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2A1" w:rsidRPr="008372A1" w:rsidRDefault="008372A1" w:rsidP="008372A1">
      <w:pPr>
        <w:jc w:val="center"/>
        <w:rPr>
          <w:rFonts w:ascii="Arial" w:hAnsi="Arial"/>
          <w:b/>
          <w:sz w:val="24"/>
          <w:szCs w:val="24"/>
        </w:rPr>
      </w:pPr>
      <w:r w:rsidRPr="008372A1">
        <w:rPr>
          <w:rFonts w:ascii="Arial" w:hAnsi="Arial"/>
          <w:b/>
          <w:sz w:val="24"/>
          <w:szCs w:val="24"/>
        </w:rPr>
        <w:t>Шановні бійці добровольчих формувань!</w:t>
      </w:r>
    </w:p>
    <w:p w:rsidR="008372A1" w:rsidRPr="008372A1" w:rsidRDefault="008372A1" w:rsidP="008372A1">
      <w:pPr>
        <w:jc w:val="center"/>
        <w:rPr>
          <w:rFonts w:ascii="Arial" w:hAnsi="Arial"/>
          <w:sz w:val="24"/>
          <w:szCs w:val="24"/>
        </w:rPr>
      </w:pPr>
    </w:p>
    <w:p w:rsidR="008372A1" w:rsidRDefault="008372A1" w:rsidP="008372A1">
      <w:pPr>
        <w:ind w:firstLine="567"/>
        <w:jc w:val="both"/>
        <w:rPr>
          <w:rFonts w:ascii="Arial" w:hAnsi="Arial"/>
          <w:sz w:val="24"/>
          <w:szCs w:val="24"/>
        </w:rPr>
      </w:pPr>
      <w:r w:rsidRPr="008372A1">
        <w:rPr>
          <w:rFonts w:ascii="Arial" w:hAnsi="Arial"/>
          <w:sz w:val="24"/>
          <w:szCs w:val="24"/>
        </w:rPr>
        <w:t xml:space="preserve">Львівська міська рада Ухвалою №1806 від 06.04.2017р оновила Комплексну програму підтримки учасників антитерористичної операції та членів їх сімей – мешканців </w:t>
      </w:r>
      <w:proofErr w:type="spellStart"/>
      <w:r w:rsidRPr="008372A1">
        <w:rPr>
          <w:rFonts w:ascii="Arial" w:hAnsi="Arial"/>
          <w:sz w:val="24"/>
          <w:szCs w:val="24"/>
        </w:rPr>
        <w:t>м.Львова</w:t>
      </w:r>
      <w:proofErr w:type="spellEnd"/>
      <w:r w:rsidRPr="008372A1">
        <w:rPr>
          <w:rFonts w:ascii="Arial" w:hAnsi="Arial"/>
          <w:sz w:val="24"/>
          <w:szCs w:val="24"/>
        </w:rPr>
        <w:t xml:space="preserve"> (надалі Програма) . </w:t>
      </w:r>
    </w:p>
    <w:p w:rsidR="008372A1" w:rsidRPr="008372A1" w:rsidRDefault="008372A1" w:rsidP="008372A1">
      <w:pPr>
        <w:ind w:firstLine="567"/>
        <w:jc w:val="both"/>
        <w:rPr>
          <w:rFonts w:ascii="Arial" w:hAnsi="Arial"/>
        </w:rPr>
      </w:pPr>
      <w:r w:rsidRPr="008372A1">
        <w:rPr>
          <w:rFonts w:ascii="Arial" w:hAnsi="Arial"/>
        </w:rPr>
        <w:t>Метою Програми у частині поліпшення фінансово - матеріального стану є підвищення рівня соціальної захисту учасників анти</w:t>
      </w:r>
      <w:bookmarkStart w:id="0" w:name="_GoBack"/>
      <w:bookmarkEnd w:id="0"/>
      <w:r w:rsidRPr="008372A1">
        <w:rPr>
          <w:rFonts w:ascii="Arial" w:hAnsi="Arial"/>
        </w:rPr>
        <w:t xml:space="preserve">терористичної операції, членів їх сімей, членів сімей осіб, які загинули (пропали безвісті) або померли внаслідок поранення, контузії чи каліцтва, одержаних під час безпосередньої участі в </w:t>
      </w:r>
      <w:proofErr w:type="spellStart"/>
      <w:r w:rsidRPr="008372A1">
        <w:rPr>
          <w:rFonts w:ascii="Arial" w:hAnsi="Arial"/>
        </w:rPr>
        <w:t>анттерористичній</w:t>
      </w:r>
      <w:proofErr w:type="spellEnd"/>
      <w:r w:rsidRPr="008372A1">
        <w:rPr>
          <w:rFonts w:ascii="Arial" w:hAnsi="Arial"/>
        </w:rPr>
        <w:t xml:space="preserve"> операції, а також осіб, статус яких визначено як бійці-добровольці у порядку, затвердженому Львівською обласною радою та членів їх сімей.</w:t>
      </w:r>
    </w:p>
    <w:p w:rsidR="005D5473" w:rsidRDefault="005D5473" w:rsidP="005D5473">
      <w:pPr>
        <w:spacing w:line="291" w:lineRule="exact"/>
        <w:rPr>
          <w:rFonts w:ascii="Times New Roman" w:eastAsia="Times New Roman" w:hAnsi="Times New Roman"/>
        </w:rPr>
      </w:pPr>
    </w:p>
    <w:p w:rsidR="005D5473" w:rsidRDefault="005D5473" w:rsidP="005D5473">
      <w:pPr>
        <w:spacing w:line="238" w:lineRule="auto"/>
        <w:ind w:left="7"/>
        <w:jc w:val="both"/>
        <w:rPr>
          <w:rFonts w:ascii="Arial" w:eastAsia="Arial" w:hAnsi="Arial"/>
          <w:b/>
          <w:sz w:val="24"/>
        </w:rPr>
      </w:pPr>
      <w:r>
        <w:rPr>
          <w:rFonts w:ascii="Arial" w:eastAsia="Arial" w:hAnsi="Arial"/>
          <w:b/>
          <w:sz w:val="24"/>
        </w:rPr>
        <w:t xml:space="preserve">1. Надання бійцям-добровольцям, статус яких визначений у порядку, затвердженому Львівською обласною радою, та членам їх сімей, місце проживання яких зареєстроване у </w:t>
      </w:r>
      <w:proofErr w:type="spellStart"/>
      <w:r>
        <w:rPr>
          <w:rFonts w:ascii="Arial" w:eastAsia="Arial" w:hAnsi="Arial"/>
          <w:b/>
          <w:sz w:val="24"/>
        </w:rPr>
        <w:t>м.Львові</w:t>
      </w:r>
      <w:proofErr w:type="spellEnd"/>
      <w:r>
        <w:rPr>
          <w:rFonts w:ascii="Arial" w:eastAsia="Arial" w:hAnsi="Arial"/>
          <w:b/>
          <w:sz w:val="24"/>
        </w:rPr>
        <w:t xml:space="preserve"> та членам сімей загиблих (пропалих безвісті) або померлих внаслідок поранення, контузії чи каліцтва, одержаних під час участі в антитерористичній операції, знижки плати за житлово-комунальні послуги, крім абонентної плати за користування квартирним телефоном:</w:t>
      </w:r>
    </w:p>
    <w:p w:rsidR="005D5473" w:rsidRDefault="005D5473" w:rsidP="005D5473">
      <w:pPr>
        <w:spacing w:line="280" w:lineRule="exact"/>
        <w:rPr>
          <w:rFonts w:ascii="Times New Roman" w:eastAsia="Times New Roman" w:hAnsi="Times New Roman"/>
        </w:rPr>
      </w:pPr>
    </w:p>
    <w:p w:rsidR="005D5473" w:rsidRDefault="005D5473" w:rsidP="005D5473">
      <w:pPr>
        <w:tabs>
          <w:tab w:val="left" w:pos="4647"/>
        </w:tabs>
        <w:spacing w:line="0" w:lineRule="atLeast"/>
        <w:ind w:left="7"/>
        <w:rPr>
          <w:rFonts w:ascii="Arial" w:eastAsia="Arial" w:hAnsi="Arial"/>
          <w:b/>
          <w:u w:val="single"/>
        </w:rPr>
      </w:pPr>
      <w:r>
        <w:rPr>
          <w:rFonts w:ascii="Arial" w:eastAsia="Arial" w:hAnsi="Arial"/>
          <w:b/>
          <w:sz w:val="21"/>
          <w:u w:val="single"/>
        </w:rPr>
        <w:t>Бійці-добровольці,</w:t>
      </w:r>
      <w:r>
        <w:rPr>
          <w:rFonts w:ascii="Arial" w:eastAsia="Arial" w:hAnsi="Arial"/>
          <w:b/>
          <w:sz w:val="21"/>
        </w:rPr>
        <w:t xml:space="preserve"> </w:t>
      </w:r>
      <w:r>
        <w:rPr>
          <w:rFonts w:ascii="Arial" w:eastAsia="Arial" w:hAnsi="Arial"/>
          <w:b/>
          <w:sz w:val="21"/>
          <w:u w:val="single"/>
        </w:rPr>
        <w:t>учасники бойових дій:</w:t>
      </w:r>
      <w:r>
        <w:rPr>
          <w:rFonts w:ascii="Times New Roman" w:eastAsia="Times New Roman" w:hAnsi="Times New Roman"/>
        </w:rPr>
        <w:tab/>
      </w:r>
      <w:r>
        <w:rPr>
          <w:rFonts w:ascii="Arial" w:eastAsia="Arial" w:hAnsi="Arial"/>
          <w:b/>
        </w:rPr>
        <w:t>Ч</w:t>
      </w:r>
      <w:r>
        <w:rPr>
          <w:rFonts w:ascii="Arial" w:eastAsia="Arial" w:hAnsi="Arial"/>
          <w:b/>
          <w:u w:val="single"/>
        </w:rPr>
        <w:t>лени сімей загиблих</w:t>
      </w:r>
      <w:r>
        <w:rPr>
          <w:rFonts w:ascii="Arial" w:eastAsia="Arial" w:hAnsi="Arial"/>
          <w:b/>
        </w:rPr>
        <w:t xml:space="preserve"> </w:t>
      </w:r>
      <w:r>
        <w:rPr>
          <w:rFonts w:ascii="Arial" w:eastAsia="Arial" w:hAnsi="Arial"/>
          <w:b/>
          <w:u w:val="single"/>
        </w:rPr>
        <w:t>(пропалих безвісті),</w:t>
      </w:r>
      <w:r>
        <w:rPr>
          <w:rFonts w:ascii="Arial" w:eastAsia="Arial" w:hAnsi="Arial"/>
          <w:b/>
        </w:rPr>
        <w:t xml:space="preserve"> </w:t>
      </w:r>
      <w:r>
        <w:rPr>
          <w:rFonts w:ascii="Arial" w:eastAsia="Arial" w:hAnsi="Arial"/>
          <w:b/>
          <w:u w:val="single"/>
        </w:rPr>
        <w:t>померлих</w:t>
      </w:r>
    </w:p>
    <w:p w:rsidR="005D5473" w:rsidRDefault="005D5473" w:rsidP="005D5473">
      <w:pPr>
        <w:tabs>
          <w:tab w:val="left" w:pos="5247"/>
        </w:tabs>
        <w:spacing w:line="0" w:lineRule="atLeast"/>
        <w:ind w:left="7"/>
        <w:rPr>
          <w:rFonts w:ascii="Arial" w:eastAsia="Arial" w:hAnsi="Arial"/>
          <w:b/>
          <w:sz w:val="17"/>
        </w:rPr>
      </w:pPr>
      <w:r>
        <w:rPr>
          <w:rFonts w:ascii="Arial" w:eastAsia="Arial" w:hAnsi="Arial"/>
          <w:b/>
          <w:sz w:val="18"/>
        </w:rPr>
        <w:t>75 % знижка на квартплату;</w:t>
      </w:r>
      <w:r>
        <w:rPr>
          <w:rFonts w:ascii="Times New Roman" w:eastAsia="Times New Roman" w:hAnsi="Times New Roman"/>
        </w:rPr>
        <w:tab/>
      </w:r>
      <w:r>
        <w:rPr>
          <w:rFonts w:ascii="Arial" w:eastAsia="Arial" w:hAnsi="Arial"/>
          <w:b/>
          <w:sz w:val="17"/>
        </w:rPr>
        <w:t>50 % знижка на квартплату;</w:t>
      </w:r>
    </w:p>
    <w:p w:rsidR="005D5473" w:rsidRDefault="005D5473" w:rsidP="005D5473">
      <w:pPr>
        <w:tabs>
          <w:tab w:val="left" w:pos="5267"/>
        </w:tabs>
        <w:spacing w:line="0" w:lineRule="atLeast"/>
        <w:ind w:left="7"/>
        <w:rPr>
          <w:rFonts w:ascii="Arial" w:eastAsia="Arial" w:hAnsi="Arial"/>
          <w:b/>
          <w:sz w:val="17"/>
        </w:rPr>
      </w:pPr>
      <w:r>
        <w:rPr>
          <w:rFonts w:ascii="Arial" w:eastAsia="Arial" w:hAnsi="Arial"/>
          <w:b/>
          <w:sz w:val="18"/>
        </w:rPr>
        <w:t>75 % знижка плати за житлово-комунальні послуги</w:t>
      </w:r>
      <w:r>
        <w:rPr>
          <w:rFonts w:ascii="Times New Roman" w:eastAsia="Times New Roman" w:hAnsi="Times New Roman"/>
        </w:rPr>
        <w:tab/>
      </w:r>
      <w:r>
        <w:rPr>
          <w:rFonts w:ascii="Arial" w:eastAsia="Arial" w:hAnsi="Arial"/>
          <w:b/>
          <w:sz w:val="17"/>
        </w:rPr>
        <w:t>50 % знижка плати за житлово-комунальні послуги</w:t>
      </w:r>
    </w:p>
    <w:p w:rsidR="005D5473" w:rsidRDefault="005D5473" w:rsidP="005D5473">
      <w:pPr>
        <w:tabs>
          <w:tab w:val="left" w:pos="5287"/>
        </w:tabs>
        <w:spacing w:line="0" w:lineRule="atLeast"/>
        <w:ind w:left="7"/>
        <w:rPr>
          <w:rFonts w:ascii="Arial" w:eastAsia="Arial" w:hAnsi="Arial"/>
          <w:b/>
          <w:sz w:val="17"/>
        </w:rPr>
      </w:pPr>
      <w:r>
        <w:rPr>
          <w:rFonts w:ascii="Arial" w:eastAsia="Arial" w:hAnsi="Arial"/>
          <w:b/>
          <w:sz w:val="18"/>
        </w:rPr>
        <w:t>(газопостачання, теплопостачання (підігрів води),</w:t>
      </w:r>
      <w:r>
        <w:rPr>
          <w:rFonts w:ascii="Times New Roman" w:eastAsia="Times New Roman" w:hAnsi="Times New Roman"/>
        </w:rPr>
        <w:tab/>
      </w:r>
      <w:r>
        <w:rPr>
          <w:rFonts w:ascii="Arial" w:eastAsia="Arial" w:hAnsi="Arial"/>
          <w:b/>
          <w:sz w:val="17"/>
        </w:rPr>
        <w:t>(газопостачання, теплопостачання (підігрів води),</w:t>
      </w:r>
    </w:p>
    <w:p w:rsidR="005D5473" w:rsidRDefault="005D5473" w:rsidP="005D5473">
      <w:pPr>
        <w:spacing w:line="3" w:lineRule="exact"/>
        <w:rPr>
          <w:rFonts w:ascii="Times New Roman" w:eastAsia="Times New Roman" w:hAnsi="Times New Roman"/>
        </w:rPr>
      </w:pPr>
    </w:p>
    <w:p w:rsidR="005D5473" w:rsidRDefault="005D5473" w:rsidP="005D5473">
      <w:pPr>
        <w:tabs>
          <w:tab w:val="left" w:pos="5307"/>
        </w:tabs>
        <w:spacing w:line="239" w:lineRule="auto"/>
        <w:ind w:left="7"/>
        <w:rPr>
          <w:rFonts w:ascii="Arial" w:eastAsia="Arial" w:hAnsi="Arial"/>
          <w:b/>
          <w:sz w:val="18"/>
        </w:rPr>
      </w:pPr>
      <w:r>
        <w:rPr>
          <w:rFonts w:ascii="Arial" w:eastAsia="Arial" w:hAnsi="Arial"/>
          <w:b/>
          <w:sz w:val="18"/>
        </w:rPr>
        <w:t>електроенергія, водопостачання та водовідведення);</w:t>
      </w:r>
      <w:r>
        <w:rPr>
          <w:rFonts w:ascii="Times New Roman" w:eastAsia="Times New Roman" w:hAnsi="Times New Roman"/>
        </w:rPr>
        <w:tab/>
      </w:r>
      <w:r>
        <w:rPr>
          <w:rFonts w:ascii="Arial" w:eastAsia="Arial" w:hAnsi="Arial"/>
          <w:b/>
          <w:sz w:val="18"/>
        </w:rPr>
        <w:t>електроенергія, водопостачання та водовідведення);</w:t>
      </w:r>
    </w:p>
    <w:p w:rsidR="005D5473" w:rsidRDefault="005D5473" w:rsidP="005D5473">
      <w:pPr>
        <w:spacing w:line="286" w:lineRule="exact"/>
        <w:rPr>
          <w:rFonts w:ascii="Times New Roman" w:eastAsia="Times New Roman" w:hAnsi="Times New Roman"/>
        </w:rPr>
      </w:pPr>
    </w:p>
    <w:p w:rsidR="005D5473" w:rsidRDefault="005D5473" w:rsidP="005D5473">
      <w:pPr>
        <w:spacing w:line="236" w:lineRule="auto"/>
        <w:ind w:left="7" w:firstLine="708"/>
        <w:jc w:val="both"/>
        <w:rPr>
          <w:rFonts w:ascii="Arial" w:eastAsia="Arial" w:hAnsi="Arial"/>
          <w:sz w:val="18"/>
        </w:rPr>
      </w:pPr>
      <w:r>
        <w:rPr>
          <w:rFonts w:ascii="Arial" w:eastAsia="Arial" w:hAnsi="Arial"/>
          <w:b/>
          <w:sz w:val="18"/>
        </w:rPr>
        <w:t xml:space="preserve">Для надання пільг бійці-добровольці - </w:t>
      </w:r>
      <w:r>
        <w:rPr>
          <w:rFonts w:ascii="Arial" w:eastAsia="Arial" w:hAnsi="Arial"/>
          <w:sz w:val="18"/>
        </w:rPr>
        <w:t>учасники антитерористичної операції</w:t>
      </w:r>
      <w:r>
        <w:rPr>
          <w:rFonts w:ascii="Arial" w:eastAsia="Arial" w:hAnsi="Arial"/>
          <w:b/>
          <w:sz w:val="18"/>
        </w:rPr>
        <w:t xml:space="preserve"> подають </w:t>
      </w:r>
      <w:r>
        <w:rPr>
          <w:rFonts w:ascii="Arial" w:eastAsia="Arial" w:hAnsi="Arial"/>
          <w:sz w:val="18"/>
        </w:rPr>
        <w:t>до відділу соціального</w:t>
      </w:r>
      <w:r>
        <w:rPr>
          <w:rFonts w:ascii="Arial" w:eastAsia="Arial" w:hAnsi="Arial"/>
          <w:b/>
          <w:sz w:val="18"/>
        </w:rPr>
        <w:t xml:space="preserve"> </w:t>
      </w:r>
      <w:r>
        <w:rPr>
          <w:rFonts w:ascii="Arial" w:eastAsia="Arial" w:hAnsi="Arial"/>
          <w:sz w:val="18"/>
        </w:rPr>
        <w:t>захисту управління соціального захисту за місцем реєстрації заяву за встановленою формою.</w:t>
      </w:r>
    </w:p>
    <w:p w:rsidR="005D5473" w:rsidRDefault="005D5473" w:rsidP="005D5473">
      <w:pPr>
        <w:spacing w:line="205" w:lineRule="exact"/>
        <w:rPr>
          <w:rFonts w:ascii="Times New Roman" w:eastAsia="Times New Roman" w:hAnsi="Times New Roman"/>
        </w:rPr>
      </w:pPr>
    </w:p>
    <w:p w:rsidR="005D5473" w:rsidRDefault="005D5473" w:rsidP="005D5473">
      <w:pPr>
        <w:spacing w:line="239" w:lineRule="auto"/>
        <w:ind w:left="7"/>
        <w:rPr>
          <w:rFonts w:ascii="Arial" w:eastAsia="Arial" w:hAnsi="Arial"/>
          <w:b/>
          <w:sz w:val="18"/>
        </w:rPr>
      </w:pPr>
      <w:r>
        <w:rPr>
          <w:rFonts w:ascii="Arial" w:eastAsia="Arial" w:hAnsi="Arial"/>
          <w:b/>
          <w:sz w:val="18"/>
        </w:rPr>
        <w:t>До заяви необхідно додати такі документи:</w:t>
      </w:r>
    </w:p>
    <w:p w:rsidR="005D5473" w:rsidRDefault="005D5473" w:rsidP="005D5473">
      <w:pPr>
        <w:spacing w:line="4" w:lineRule="exact"/>
        <w:rPr>
          <w:rFonts w:ascii="Times New Roman" w:eastAsia="Times New Roman" w:hAnsi="Times New Roman"/>
        </w:rPr>
      </w:pPr>
    </w:p>
    <w:p w:rsidR="005D5473" w:rsidRDefault="005D5473" w:rsidP="005D5473">
      <w:pPr>
        <w:numPr>
          <w:ilvl w:val="0"/>
          <w:numId w:val="1"/>
        </w:numPr>
        <w:tabs>
          <w:tab w:val="left" w:pos="227"/>
        </w:tabs>
        <w:spacing w:line="239" w:lineRule="auto"/>
        <w:ind w:left="227" w:hanging="227"/>
        <w:jc w:val="both"/>
        <w:rPr>
          <w:rFonts w:ascii="Symbol" w:eastAsia="Symbol" w:hAnsi="Symbol"/>
          <w:sz w:val="18"/>
        </w:rPr>
      </w:pPr>
      <w:r>
        <w:rPr>
          <w:rFonts w:ascii="Arial" w:eastAsia="Arial" w:hAnsi="Arial"/>
          <w:sz w:val="18"/>
        </w:rPr>
        <w:t>копію паспорта (1, 2, 11, 12 сторінки) заявника;</w:t>
      </w:r>
    </w:p>
    <w:p w:rsidR="005D5473" w:rsidRDefault="005D5473" w:rsidP="005D5473">
      <w:pPr>
        <w:spacing w:line="2" w:lineRule="exact"/>
        <w:rPr>
          <w:rFonts w:ascii="Symbol" w:eastAsia="Symbol" w:hAnsi="Symbol"/>
          <w:sz w:val="18"/>
        </w:rPr>
      </w:pPr>
    </w:p>
    <w:p w:rsidR="005D5473" w:rsidRDefault="005D5473" w:rsidP="005D5473">
      <w:pPr>
        <w:numPr>
          <w:ilvl w:val="0"/>
          <w:numId w:val="1"/>
        </w:numPr>
        <w:tabs>
          <w:tab w:val="left" w:pos="287"/>
        </w:tabs>
        <w:spacing w:line="235" w:lineRule="auto"/>
        <w:ind w:left="287" w:hanging="287"/>
        <w:jc w:val="both"/>
        <w:rPr>
          <w:rFonts w:ascii="Symbol" w:eastAsia="Symbol" w:hAnsi="Symbol"/>
          <w:sz w:val="18"/>
        </w:rPr>
      </w:pPr>
      <w:r>
        <w:rPr>
          <w:rFonts w:ascii="Arial" w:eastAsia="Arial" w:hAnsi="Arial"/>
          <w:sz w:val="18"/>
        </w:rPr>
        <w:t>копії ідентифікаційного номера заявника та членів його сім’ї, на яких поширюється знижка.</w:t>
      </w:r>
    </w:p>
    <w:p w:rsidR="005D5473" w:rsidRDefault="005D5473" w:rsidP="005D5473">
      <w:pPr>
        <w:spacing w:line="2" w:lineRule="exact"/>
        <w:rPr>
          <w:rFonts w:ascii="Symbol" w:eastAsia="Symbol" w:hAnsi="Symbol"/>
          <w:sz w:val="18"/>
        </w:rPr>
      </w:pPr>
    </w:p>
    <w:p w:rsidR="005D5473" w:rsidRDefault="005D5473" w:rsidP="005D5473">
      <w:pPr>
        <w:numPr>
          <w:ilvl w:val="0"/>
          <w:numId w:val="1"/>
        </w:numPr>
        <w:tabs>
          <w:tab w:val="left" w:pos="287"/>
        </w:tabs>
        <w:spacing w:line="235" w:lineRule="auto"/>
        <w:ind w:left="287" w:hanging="287"/>
        <w:jc w:val="both"/>
        <w:rPr>
          <w:rFonts w:ascii="Symbol" w:eastAsia="Symbol" w:hAnsi="Symbol"/>
          <w:sz w:val="18"/>
        </w:rPr>
      </w:pPr>
      <w:r>
        <w:rPr>
          <w:rFonts w:ascii="Arial" w:eastAsia="Arial" w:hAnsi="Arial"/>
          <w:sz w:val="18"/>
        </w:rPr>
        <w:t>копію посвідчення учасника бойових дій (бійця-добровольця), виданого Львівською обласною радою;</w:t>
      </w:r>
    </w:p>
    <w:p w:rsidR="005D5473" w:rsidRDefault="005D5473" w:rsidP="005D5473">
      <w:pPr>
        <w:spacing w:line="24" w:lineRule="exact"/>
        <w:rPr>
          <w:rFonts w:ascii="Symbol" w:eastAsia="Symbol" w:hAnsi="Symbol"/>
          <w:sz w:val="18"/>
        </w:rPr>
      </w:pPr>
    </w:p>
    <w:p w:rsidR="005D5473" w:rsidRDefault="005D5473" w:rsidP="005D5473">
      <w:pPr>
        <w:numPr>
          <w:ilvl w:val="0"/>
          <w:numId w:val="1"/>
        </w:numPr>
        <w:tabs>
          <w:tab w:val="left" w:pos="287"/>
        </w:tabs>
        <w:spacing w:line="226" w:lineRule="auto"/>
        <w:ind w:left="287" w:hanging="287"/>
        <w:jc w:val="both"/>
        <w:rPr>
          <w:rFonts w:ascii="Symbol" w:eastAsia="Symbol" w:hAnsi="Symbol"/>
          <w:sz w:val="18"/>
        </w:rPr>
      </w:pPr>
      <w:r>
        <w:rPr>
          <w:rFonts w:ascii="Arial" w:eastAsia="Arial" w:hAnsi="Arial"/>
          <w:sz w:val="18"/>
        </w:rPr>
        <w:t>копію довідки керівника добровольчого формування про особу-заявника, який входить до складу добровольчого батальйону, із зазначенням терміну перебування у районах проведення антитерористичної операції;</w:t>
      </w:r>
    </w:p>
    <w:p w:rsidR="005D5473" w:rsidRDefault="005D5473" w:rsidP="005D5473">
      <w:pPr>
        <w:spacing w:line="22" w:lineRule="exact"/>
        <w:rPr>
          <w:rFonts w:ascii="Symbol" w:eastAsia="Symbol" w:hAnsi="Symbol"/>
          <w:sz w:val="18"/>
        </w:rPr>
      </w:pPr>
    </w:p>
    <w:p w:rsidR="005D5473" w:rsidRDefault="005D5473" w:rsidP="005D5473">
      <w:pPr>
        <w:numPr>
          <w:ilvl w:val="0"/>
          <w:numId w:val="1"/>
        </w:numPr>
        <w:tabs>
          <w:tab w:val="left" w:pos="287"/>
        </w:tabs>
        <w:spacing w:line="233" w:lineRule="auto"/>
        <w:ind w:left="287" w:hanging="287"/>
        <w:jc w:val="both"/>
        <w:rPr>
          <w:rFonts w:ascii="Symbol" w:eastAsia="Symbol" w:hAnsi="Symbol"/>
          <w:sz w:val="18"/>
        </w:rPr>
      </w:pPr>
      <w:r>
        <w:rPr>
          <w:rFonts w:ascii="Arial" w:eastAsia="Arial" w:hAnsi="Arial"/>
          <w:sz w:val="18"/>
        </w:rPr>
        <w:t>письмові свідчення не менше як двох свідків з числа осіб, які разом з такою особою брали участь в антитерористичній операції та яким надано статус учасника бойових дій, або інваліда війни, або учасника війни відповідно до Закону України “Про статус ветеранів війни, гарантії їх соціального захисту“, які підтверджують участь в антитерористичній операції особи-заявника;</w:t>
      </w:r>
    </w:p>
    <w:p w:rsidR="005D5473" w:rsidRDefault="005D5473" w:rsidP="005D5473">
      <w:pPr>
        <w:spacing w:line="23" w:lineRule="exact"/>
        <w:rPr>
          <w:rFonts w:ascii="Symbol" w:eastAsia="Symbol" w:hAnsi="Symbol"/>
          <w:sz w:val="18"/>
        </w:rPr>
      </w:pPr>
    </w:p>
    <w:p w:rsidR="005D5473" w:rsidRDefault="005D5473" w:rsidP="005D5473">
      <w:pPr>
        <w:numPr>
          <w:ilvl w:val="0"/>
          <w:numId w:val="1"/>
        </w:numPr>
        <w:tabs>
          <w:tab w:val="left" w:pos="287"/>
        </w:tabs>
        <w:spacing w:line="227" w:lineRule="auto"/>
        <w:ind w:left="287" w:right="20" w:hanging="287"/>
        <w:jc w:val="both"/>
        <w:rPr>
          <w:rFonts w:ascii="Symbol" w:eastAsia="Symbol" w:hAnsi="Symbol"/>
          <w:sz w:val="18"/>
        </w:rPr>
      </w:pPr>
      <w:r>
        <w:rPr>
          <w:rFonts w:ascii="Arial" w:eastAsia="Arial" w:hAnsi="Arial"/>
          <w:sz w:val="18"/>
        </w:rPr>
        <w:t xml:space="preserve">довідку про склад сім’ї та реєстрацію (форма № 2, дійсна протягом одного місяця з моменту видачі), видану підприємством – </w:t>
      </w:r>
      <w:proofErr w:type="spellStart"/>
      <w:r>
        <w:rPr>
          <w:rFonts w:ascii="Arial" w:eastAsia="Arial" w:hAnsi="Arial"/>
          <w:sz w:val="18"/>
        </w:rPr>
        <w:t>балансоутримувачем</w:t>
      </w:r>
      <w:proofErr w:type="spellEnd"/>
      <w:r>
        <w:rPr>
          <w:rFonts w:ascii="Arial" w:eastAsia="Arial" w:hAnsi="Arial"/>
          <w:sz w:val="18"/>
        </w:rPr>
        <w:t xml:space="preserve"> житлового будинку, у якому зареєстрований заявник та члени його сім’ї.</w:t>
      </w:r>
    </w:p>
    <w:p w:rsidR="005D5473" w:rsidRDefault="005D5473" w:rsidP="005D5473">
      <w:pPr>
        <w:spacing w:line="1" w:lineRule="exact"/>
        <w:rPr>
          <w:rFonts w:ascii="Symbol" w:eastAsia="Symbol" w:hAnsi="Symbol"/>
          <w:sz w:val="18"/>
        </w:rPr>
      </w:pPr>
    </w:p>
    <w:p w:rsidR="005D5473" w:rsidRDefault="005D5473" w:rsidP="005D5473">
      <w:pPr>
        <w:numPr>
          <w:ilvl w:val="0"/>
          <w:numId w:val="1"/>
        </w:numPr>
        <w:tabs>
          <w:tab w:val="left" w:pos="287"/>
        </w:tabs>
        <w:spacing w:line="237" w:lineRule="auto"/>
        <w:ind w:left="287" w:hanging="287"/>
        <w:jc w:val="both"/>
        <w:rPr>
          <w:rFonts w:ascii="Symbol" w:eastAsia="Symbol" w:hAnsi="Symbol"/>
          <w:sz w:val="18"/>
        </w:rPr>
      </w:pPr>
      <w:r>
        <w:rPr>
          <w:rFonts w:ascii="Arial" w:eastAsia="Arial" w:hAnsi="Arial"/>
          <w:sz w:val="18"/>
        </w:rPr>
        <w:t>копію свідоцтва про шлюб (при наявності);</w:t>
      </w:r>
    </w:p>
    <w:p w:rsidR="005D5473" w:rsidRDefault="005D5473" w:rsidP="005D5473">
      <w:pPr>
        <w:spacing w:line="2" w:lineRule="exact"/>
        <w:rPr>
          <w:rFonts w:ascii="Symbol" w:eastAsia="Symbol" w:hAnsi="Symbol"/>
          <w:sz w:val="18"/>
        </w:rPr>
      </w:pPr>
    </w:p>
    <w:p w:rsidR="005D5473" w:rsidRDefault="005D5473" w:rsidP="005D5473">
      <w:pPr>
        <w:numPr>
          <w:ilvl w:val="0"/>
          <w:numId w:val="1"/>
        </w:numPr>
        <w:tabs>
          <w:tab w:val="left" w:pos="287"/>
        </w:tabs>
        <w:spacing w:line="235" w:lineRule="auto"/>
        <w:ind w:left="287" w:hanging="287"/>
        <w:jc w:val="both"/>
        <w:rPr>
          <w:rFonts w:ascii="Symbol" w:eastAsia="Symbol" w:hAnsi="Symbol"/>
          <w:sz w:val="18"/>
        </w:rPr>
      </w:pPr>
      <w:r>
        <w:rPr>
          <w:rFonts w:ascii="Arial" w:eastAsia="Arial" w:hAnsi="Arial"/>
          <w:sz w:val="18"/>
        </w:rPr>
        <w:t>копії свідоцтв про народження неповнолітніх дітей (при наявності).</w:t>
      </w:r>
    </w:p>
    <w:p w:rsidR="005D5473" w:rsidRDefault="005D5473" w:rsidP="005D5473">
      <w:pPr>
        <w:spacing w:line="200" w:lineRule="exact"/>
        <w:rPr>
          <w:rFonts w:ascii="Times New Roman" w:eastAsia="Times New Roman" w:hAnsi="Times New Roman"/>
        </w:rPr>
      </w:pPr>
    </w:p>
    <w:p w:rsidR="005D5473" w:rsidRDefault="005D5473" w:rsidP="005D5473">
      <w:pPr>
        <w:spacing w:line="322" w:lineRule="exact"/>
        <w:rPr>
          <w:rFonts w:ascii="Times New Roman" w:eastAsia="Times New Roman" w:hAnsi="Times New Roman"/>
        </w:rPr>
      </w:pPr>
    </w:p>
    <w:p w:rsidR="005D5473" w:rsidRDefault="005D5473" w:rsidP="005D5473">
      <w:pPr>
        <w:spacing w:line="235" w:lineRule="auto"/>
        <w:ind w:left="7"/>
        <w:jc w:val="both"/>
        <w:rPr>
          <w:rFonts w:ascii="Arial" w:eastAsia="Arial" w:hAnsi="Arial"/>
          <w:b/>
          <w:sz w:val="24"/>
        </w:rPr>
      </w:pPr>
      <w:r>
        <w:rPr>
          <w:rFonts w:ascii="Arial" w:eastAsia="Arial" w:hAnsi="Arial"/>
          <w:b/>
          <w:sz w:val="24"/>
        </w:rPr>
        <w:t xml:space="preserve">2. Одноразова матеріальна допомога учасникам антитерористичної операції – мешканцям м. Львова, які потребують </w:t>
      </w:r>
      <w:proofErr w:type="spellStart"/>
      <w:r>
        <w:rPr>
          <w:rFonts w:ascii="Arial" w:eastAsia="Arial" w:hAnsi="Arial"/>
          <w:b/>
          <w:sz w:val="24"/>
        </w:rPr>
        <w:t>дороговартісного</w:t>
      </w:r>
      <w:proofErr w:type="spellEnd"/>
      <w:r>
        <w:rPr>
          <w:rFonts w:ascii="Arial" w:eastAsia="Arial" w:hAnsi="Arial"/>
          <w:b/>
          <w:sz w:val="24"/>
        </w:rPr>
        <w:t xml:space="preserve"> лікування.</w:t>
      </w:r>
    </w:p>
    <w:p w:rsidR="005D5473" w:rsidRDefault="005D5473" w:rsidP="005D5473">
      <w:pPr>
        <w:spacing w:line="289" w:lineRule="exact"/>
        <w:rPr>
          <w:rFonts w:ascii="Times New Roman" w:eastAsia="Times New Roman" w:hAnsi="Times New Roman"/>
        </w:rPr>
      </w:pPr>
    </w:p>
    <w:p w:rsidR="005D5473" w:rsidRDefault="005D5473" w:rsidP="005D5473">
      <w:pPr>
        <w:spacing w:line="271" w:lineRule="auto"/>
        <w:ind w:left="7" w:firstLine="353"/>
        <w:jc w:val="both"/>
        <w:rPr>
          <w:rFonts w:ascii="Arial" w:eastAsia="Arial" w:hAnsi="Arial"/>
          <w:sz w:val="18"/>
        </w:rPr>
      </w:pPr>
      <w:r>
        <w:rPr>
          <w:rFonts w:ascii="Arial" w:eastAsia="Arial" w:hAnsi="Arial"/>
          <w:sz w:val="18"/>
        </w:rPr>
        <w:t xml:space="preserve">Право на отримання допомоги поширюється на учасників антитерористичної операції, місце проживання яких зареєстровано у </w:t>
      </w:r>
      <w:proofErr w:type="spellStart"/>
      <w:r>
        <w:rPr>
          <w:rFonts w:ascii="Arial" w:eastAsia="Arial" w:hAnsi="Arial"/>
          <w:sz w:val="18"/>
        </w:rPr>
        <w:t>м.Львові</w:t>
      </w:r>
      <w:proofErr w:type="spellEnd"/>
      <w:r>
        <w:rPr>
          <w:rFonts w:ascii="Arial" w:eastAsia="Arial" w:hAnsi="Arial"/>
          <w:sz w:val="18"/>
        </w:rPr>
        <w:t xml:space="preserve">, а також у м. Винники,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Рудно</w:t>
      </w:r>
      <w:proofErr w:type="spellEnd"/>
      <w:r>
        <w:rPr>
          <w:rFonts w:ascii="Arial" w:eastAsia="Arial" w:hAnsi="Arial"/>
          <w:sz w:val="18"/>
        </w:rPr>
        <w:t xml:space="preserve"> та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Брюховичі</w:t>
      </w:r>
      <w:proofErr w:type="spellEnd"/>
      <w:r>
        <w:rPr>
          <w:rFonts w:ascii="Arial" w:eastAsia="Arial" w:hAnsi="Arial"/>
          <w:sz w:val="18"/>
        </w:rPr>
        <w:t xml:space="preserve">, при умові, що у відповідних місцевих бюджетах не передбачено коштів для надання одноразової матеріальної (грошової) допомоги учасникам антитерористичної операції на лікування захворювань, які потребують </w:t>
      </w:r>
      <w:proofErr w:type="spellStart"/>
      <w:r>
        <w:rPr>
          <w:rFonts w:ascii="Arial" w:eastAsia="Arial" w:hAnsi="Arial"/>
          <w:sz w:val="18"/>
        </w:rPr>
        <w:t>дороговартісного</w:t>
      </w:r>
      <w:proofErr w:type="spellEnd"/>
      <w:r>
        <w:rPr>
          <w:rFonts w:ascii="Arial" w:eastAsia="Arial" w:hAnsi="Arial"/>
          <w:sz w:val="18"/>
        </w:rPr>
        <w:t xml:space="preserve"> лікування.</w:t>
      </w:r>
    </w:p>
    <w:p w:rsidR="005D5473" w:rsidRDefault="005D5473" w:rsidP="005D5473">
      <w:pPr>
        <w:spacing w:line="218" w:lineRule="exact"/>
        <w:rPr>
          <w:rFonts w:ascii="Times New Roman" w:eastAsia="Times New Roman" w:hAnsi="Times New Roman"/>
        </w:rPr>
      </w:pPr>
    </w:p>
    <w:p w:rsidR="005D5473" w:rsidRDefault="005D5473" w:rsidP="005D5473">
      <w:pPr>
        <w:spacing w:line="263" w:lineRule="auto"/>
        <w:ind w:left="7" w:firstLine="404"/>
        <w:jc w:val="both"/>
        <w:rPr>
          <w:rFonts w:ascii="Arial" w:eastAsia="Arial" w:hAnsi="Arial"/>
          <w:sz w:val="18"/>
        </w:rPr>
      </w:pPr>
      <w:r>
        <w:rPr>
          <w:rFonts w:ascii="Arial" w:eastAsia="Arial" w:hAnsi="Arial"/>
          <w:sz w:val="18"/>
        </w:rPr>
        <w:t>Для отримання одноразової матеріальної допомоги учасник антитерористичної операції подає до Львівського центру надання послуг учасникам бойових дій заяву за встановленою формою.</w:t>
      </w:r>
    </w:p>
    <w:p w:rsidR="005D5473" w:rsidRDefault="005D5473" w:rsidP="005D5473">
      <w:pPr>
        <w:spacing w:line="223" w:lineRule="exact"/>
        <w:rPr>
          <w:rFonts w:ascii="Times New Roman" w:eastAsia="Times New Roman" w:hAnsi="Times New Roman"/>
        </w:rPr>
      </w:pPr>
    </w:p>
    <w:p w:rsidR="005D5473" w:rsidRDefault="005D5473" w:rsidP="005D5473">
      <w:pPr>
        <w:spacing w:line="235" w:lineRule="auto"/>
        <w:ind w:left="7" w:firstLine="401"/>
        <w:jc w:val="both"/>
        <w:rPr>
          <w:rFonts w:ascii="Arial" w:eastAsia="Arial" w:hAnsi="Arial"/>
          <w:sz w:val="18"/>
        </w:rPr>
      </w:pPr>
      <w:r>
        <w:rPr>
          <w:rFonts w:ascii="Arial" w:eastAsia="Arial" w:hAnsi="Arial"/>
          <w:sz w:val="18"/>
        </w:rPr>
        <w:t>У разі подання заяви законним представником чи уповноваженою особою – документи, які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 України.</w:t>
      </w:r>
    </w:p>
    <w:p w:rsidR="005D5473" w:rsidRDefault="005D5473" w:rsidP="005D5473">
      <w:pPr>
        <w:spacing w:line="235" w:lineRule="auto"/>
        <w:ind w:left="7" w:firstLine="401"/>
        <w:jc w:val="both"/>
        <w:rPr>
          <w:rFonts w:ascii="Arial" w:eastAsia="Arial" w:hAnsi="Arial"/>
          <w:sz w:val="18"/>
        </w:rPr>
      </w:pPr>
    </w:p>
    <w:p w:rsidR="00231071" w:rsidRDefault="00231071" w:rsidP="00231071">
      <w:pPr>
        <w:spacing w:line="239" w:lineRule="auto"/>
        <w:ind w:left="7"/>
        <w:rPr>
          <w:rFonts w:ascii="Arial" w:eastAsia="Arial" w:hAnsi="Arial"/>
          <w:b/>
          <w:sz w:val="18"/>
        </w:rPr>
      </w:pPr>
      <w:r>
        <w:rPr>
          <w:rFonts w:ascii="Arial" w:eastAsia="Arial" w:hAnsi="Arial"/>
          <w:b/>
          <w:sz w:val="18"/>
        </w:rPr>
        <w:t>До заяви необхідно додати такі документи:</w:t>
      </w:r>
    </w:p>
    <w:p w:rsidR="00231071" w:rsidRDefault="00231071" w:rsidP="00231071">
      <w:pPr>
        <w:spacing w:line="4" w:lineRule="exact"/>
        <w:rPr>
          <w:rFonts w:ascii="Times New Roman" w:eastAsia="Times New Roman" w:hAnsi="Times New Roman"/>
        </w:rPr>
      </w:pPr>
    </w:p>
    <w:p w:rsidR="00231071" w:rsidRDefault="00231071" w:rsidP="00231071">
      <w:pPr>
        <w:numPr>
          <w:ilvl w:val="1"/>
          <w:numId w:val="3"/>
        </w:numPr>
        <w:tabs>
          <w:tab w:val="left" w:pos="367"/>
        </w:tabs>
        <w:spacing w:line="0" w:lineRule="atLeast"/>
        <w:ind w:left="367" w:hanging="295"/>
        <w:jc w:val="both"/>
        <w:rPr>
          <w:rFonts w:ascii="Symbol" w:eastAsia="Symbol" w:hAnsi="Symbol"/>
          <w:sz w:val="18"/>
        </w:rPr>
      </w:pPr>
      <w:r>
        <w:rPr>
          <w:rFonts w:ascii="Arial" w:eastAsia="Arial" w:hAnsi="Arial"/>
          <w:sz w:val="18"/>
        </w:rPr>
        <w:t>копію паспорта (1, 2, 11, 12 сторінки) заявника;</w:t>
      </w:r>
    </w:p>
    <w:p w:rsidR="00231071" w:rsidRDefault="00231071" w:rsidP="00231071">
      <w:pPr>
        <w:spacing w:line="2" w:lineRule="exact"/>
        <w:rPr>
          <w:rFonts w:ascii="Symbol" w:eastAsia="Symbol" w:hAnsi="Symbol"/>
          <w:sz w:val="18"/>
        </w:rPr>
      </w:pPr>
    </w:p>
    <w:p w:rsidR="00231071" w:rsidRDefault="00231071" w:rsidP="00231071">
      <w:pPr>
        <w:numPr>
          <w:ilvl w:val="1"/>
          <w:numId w:val="3"/>
        </w:numPr>
        <w:tabs>
          <w:tab w:val="left" w:pos="367"/>
        </w:tabs>
        <w:spacing w:line="238" w:lineRule="auto"/>
        <w:ind w:left="367" w:hanging="295"/>
        <w:jc w:val="both"/>
        <w:rPr>
          <w:rFonts w:ascii="Symbol" w:eastAsia="Symbol" w:hAnsi="Symbol"/>
          <w:sz w:val="18"/>
        </w:rPr>
      </w:pPr>
      <w:r>
        <w:rPr>
          <w:rFonts w:ascii="Arial" w:eastAsia="Arial" w:hAnsi="Arial"/>
          <w:sz w:val="18"/>
        </w:rPr>
        <w:t>копію довідки про ідентифікаційний номер;</w:t>
      </w:r>
    </w:p>
    <w:p w:rsidR="00231071" w:rsidRDefault="00231071" w:rsidP="00231071">
      <w:pPr>
        <w:spacing w:line="21" w:lineRule="exact"/>
        <w:rPr>
          <w:rFonts w:ascii="Symbol" w:eastAsia="Symbol" w:hAnsi="Symbol"/>
          <w:sz w:val="18"/>
        </w:rPr>
      </w:pPr>
    </w:p>
    <w:p w:rsidR="00231071" w:rsidRDefault="00231071" w:rsidP="00231071">
      <w:pPr>
        <w:numPr>
          <w:ilvl w:val="1"/>
          <w:numId w:val="3"/>
        </w:numPr>
        <w:tabs>
          <w:tab w:val="left" w:pos="367"/>
        </w:tabs>
        <w:spacing w:line="226" w:lineRule="auto"/>
        <w:ind w:left="367" w:hanging="295"/>
        <w:jc w:val="both"/>
        <w:rPr>
          <w:rFonts w:ascii="Symbol" w:eastAsia="Symbol" w:hAnsi="Symbol"/>
          <w:sz w:val="18"/>
        </w:rPr>
      </w:pPr>
      <w:r>
        <w:rPr>
          <w:rFonts w:ascii="Arial" w:eastAsia="Arial" w:hAnsi="Arial"/>
          <w:sz w:val="18"/>
        </w:rPr>
        <w:t>копію посвідчення учасника бойових дій (інваліда війни), виданого у встановленому законодавством України порядку.</w:t>
      </w:r>
    </w:p>
    <w:p w:rsidR="00231071" w:rsidRDefault="00231071" w:rsidP="00231071">
      <w:pPr>
        <w:spacing w:line="25" w:lineRule="exact"/>
        <w:rPr>
          <w:rFonts w:ascii="Symbol" w:eastAsia="Symbol" w:hAnsi="Symbol"/>
          <w:sz w:val="18"/>
        </w:rPr>
      </w:pPr>
    </w:p>
    <w:p w:rsidR="00231071" w:rsidRDefault="00231071" w:rsidP="00231071">
      <w:pPr>
        <w:numPr>
          <w:ilvl w:val="0"/>
          <w:numId w:val="3"/>
        </w:numPr>
        <w:tabs>
          <w:tab w:val="left" w:pos="367"/>
        </w:tabs>
        <w:spacing w:line="232" w:lineRule="auto"/>
        <w:ind w:left="367" w:hanging="367"/>
        <w:jc w:val="both"/>
        <w:rPr>
          <w:rFonts w:ascii="Symbol" w:eastAsia="Symbol" w:hAnsi="Symbol"/>
          <w:sz w:val="18"/>
        </w:rPr>
      </w:pPr>
      <w:r>
        <w:rPr>
          <w:rFonts w:ascii="Arial" w:eastAsia="Arial" w:hAnsi="Arial"/>
          <w:sz w:val="18"/>
        </w:rPr>
        <w:t>копію довідки встановленого зразка згідно з додатком 1 до постанови Кабінету Міністрів України від 20.08.2014 № 413 “Про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про безпосередню участь в антитерористичній операції;</w:t>
      </w:r>
    </w:p>
    <w:p w:rsidR="00231071" w:rsidRDefault="00231071" w:rsidP="00231071">
      <w:pPr>
        <w:spacing w:line="3" w:lineRule="exact"/>
        <w:rPr>
          <w:rFonts w:ascii="Symbol" w:eastAsia="Symbol" w:hAnsi="Symbol"/>
          <w:sz w:val="18"/>
        </w:rPr>
      </w:pPr>
    </w:p>
    <w:p w:rsidR="00231071" w:rsidRDefault="00231071" w:rsidP="00231071">
      <w:pPr>
        <w:numPr>
          <w:ilvl w:val="0"/>
          <w:numId w:val="3"/>
        </w:numPr>
        <w:tabs>
          <w:tab w:val="left" w:pos="367"/>
        </w:tabs>
        <w:spacing w:line="0" w:lineRule="atLeast"/>
        <w:ind w:left="367" w:hanging="367"/>
        <w:jc w:val="both"/>
        <w:rPr>
          <w:rFonts w:ascii="Symbol" w:eastAsia="Symbol" w:hAnsi="Symbol"/>
          <w:sz w:val="18"/>
        </w:rPr>
      </w:pPr>
      <w:r>
        <w:rPr>
          <w:rFonts w:ascii="Arial" w:eastAsia="Arial" w:hAnsi="Arial"/>
          <w:sz w:val="18"/>
        </w:rPr>
        <w:lastRenderedPageBreak/>
        <w:t>копію посвідчення учасника бойових дій, виданого Львівською обласною радою;</w:t>
      </w:r>
    </w:p>
    <w:p w:rsidR="00231071" w:rsidRDefault="00231071" w:rsidP="005D5473">
      <w:pPr>
        <w:spacing w:line="235" w:lineRule="auto"/>
        <w:ind w:left="7" w:firstLine="401"/>
        <w:jc w:val="both"/>
        <w:rPr>
          <w:rFonts w:ascii="Arial" w:eastAsia="Arial" w:hAnsi="Arial"/>
          <w:sz w:val="18"/>
        </w:rPr>
      </w:pPr>
    </w:p>
    <w:p w:rsidR="008372A1" w:rsidRDefault="008372A1" w:rsidP="008372A1">
      <w:pPr>
        <w:spacing w:line="21" w:lineRule="exact"/>
        <w:rPr>
          <w:rFonts w:ascii="Symbol" w:eastAsia="Symbol" w:hAnsi="Symbol"/>
          <w:sz w:val="18"/>
        </w:rPr>
      </w:pPr>
    </w:p>
    <w:p w:rsidR="008372A1" w:rsidRDefault="008372A1" w:rsidP="008372A1">
      <w:pPr>
        <w:numPr>
          <w:ilvl w:val="0"/>
          <w:numId w:val="3"/>
        </w:numPr>
        <w:tabs>
          <w:tab w:val="left" w:pos="367"/>
        </w:tabs>
        <w:spacing w:line="230" w:lineRule="auto"/>
        <w:ind w:left="367" w:hanging="367"/>
        <w:jc w:val="both"/>
        <w:rPr>
          <w:rFonts w:ascii="Symbol" w:eastAsia="Symbol" w:hAnsi="Symbol"/>
          <w:sz w:val="18"/>
        </w:rPr>
      </w:pPr>
      <w:r>
        <w:rPr>
          <w:rFonts w:ascii="Arial" w:eastAsia="Arial" w:hAnsi="Arial"/>
          <w:sz w:val="18"/>
        </w:rPr>
        <w:t>копію довідки керівника добровольчого формування про особу-заявника, що входить до складу добровольчого батальйону, із зазначенням терміну перебування у районах проведення антитерористичної операції, у тому числі при наявності довідки про поранення, контузії чи каліцтва, отримані під час участі в антитерористичній операції;</w:t>
      </w:r>
    </w:p>
    <w:p w:rsidR="008372A1" w:rsidRDefault="008372A1" w:rsidP="008372A1">
      <w:pPr>
        <w:spacing w:line="25" w:lineRule="exact"/>
        <w:rPr>
          <w:rFonts w:ascii="Symbol" w:eastAsia="Symbol" w:hAnsi="Symbol"/>
          <w:sz w:val="18"/>
        </w:rPr>
      </w:pPr>
    </w:p>
    <w:p w:rsidR="008372A1" w:rsidRDefault="008372A1" w:rsidP="008372A1">
      <w:pPr>
        <w:numPr>
          <w:ilvl w:val="0"/>
          <w:numId w:val="3"/>
        </w:numPr>
        <w:tabs>
          <w:tab w:val="left" w:pos="367"/>
        </w:tabs>
        <w:spacing w:line="226" w:lineRule="auto"/>
        <w:ind w:left="367" w:right="20" w:hanging="367"/>
        <w:jc w:val="both"/>
        <w:rPr>
          <w:rFonts w:ascii="Symbol" w:eastAsia="Symbol" w:hAnsi="Symbol"/>
          <w:sz w:val="18"/>
        </w:rPr>
      </w:pPr>
      <w:r>
        <w:rPr>
          <w:rFonts w:ascii="Arial" w:eastAsia="Arial" w:hAnsi="Arial"/>
          <w:sz w:val="18"/>
        </w:rPr>
        <w:t>витяг з медичної карти амбулаторного або стаціонарного хворого із зазначеним об’ємом рекомендованого лікування;</w:t>
      </w:r>
    </w:p>
    <w:p w:rsidR="008372A1" w:rsidRDefault="008372A1" w:rsidP="008372A1">
      <w:pPr>
        <w:spacing w:line="22" w:lineRule="exact"/>
        <w:rPr>
          <w:rFonts w:ascii="Symbol" w:eastAsia="Symbol" w:hAnsi="Symbol"/>
          <w:sz w:val="18"/>
        </w:rPr>
      </w:pPr>
    </w:p>
    <w:p w:rsidR="008372A1" w:rsidRDefault="008372A1" w:rsidP="008372A1">
      <w:pPr>
        <w:numPr>
          <w:ilvl w:val="0"/>
          <w:numId w:val="3"/>
        </w:numPr>
        <w:tabs>
          <w:tab w:val="left" w:pos="367"/>
        </w:tabs>
        <w:spacing w:line="227" w:lineRule="auto"/>
        <w:ind w:left="367" w:hanging="367"/>
        <w:jc w:val="both"/>
        <w:rPr>
          <w:rFonts w:ascii="Symbol" w:eastAsia="Symbol" w:hAnsi="Symbol"/>
          <w:sz w:val="18"/>
        </w:rPr>
      </w:pPr>
      <w:r>
        <w:rPr>
          <w:rFonts w:ascii="Arial" w:eastAsia="Arial" w:hAnsi="Arial"/>
          <w:sz w:val="18"/>
        </w:rPr>
        <w:t>інформація про рахунок у банківській установі – у разі виплати одноразової матеріальної допомоги через банківську установу.</w:t>
      </w:r>
    </w:p>
    <w:p w:rsidR="008372A1" w:rsidRDefault="008372A1" w:rsidP="008372A1">
      <w:pPr>
        <w:spacing w:line="200" w:lineRule="exact"/>
        <w:rPr>
          <w:rFonts w:ascii="Times New Roman" w:eastAsia="Times New Roman" w:hAnsi="Times New Roman"/>
        </w:rPr>
      </w:pPr>
    </w:p>
    <w:p w:rsidR="008372A1" w:rsidRDefault="008372A1" w:rsidP="008372A1">
      <w:pPr>
        <w:spacing w:line="200" w:lineRule="exact"/>
        <w:rPr>
          <w:rFonts w:ascii="Times New Roman" w:eastAsia="Times New Roman" w:hAnsi="Times New Roman"/>
        </w:rPr>
      </w:pPr>
    </w:p>
    <w:p w:rsidR="008372A1" w:rsidRDefault="008372A1" w:rsidP="008372A1">
      <w:pPr>
        <w:spacing w:line="266" w:lineRule="auto"/>
        <w:ind w:left="7"/>
        <w:jc w:val="both"/>
        <w:rPr>
          <w:rFonts w:ascii="Arial" w:eastAsia="Arial" w:hAnsi="Arial"/>
          <w:b/>
          <w:sz w:val="24"/>
        </w:rPr>
      </w:pPr>
      <w:r>
        <w:rPr>
          <w:rFonts w:ascii="Arial" w:eastAsia="Arial" w:hAnsi="Arial"/>
          <w:b/>
          <w:sz w:val="24"/>
        </w:rPr>
        <w:t>3. Одноразова матеріальна допомога на оздоровлення дітей учасників антитерористичної операції – мешканців м. Львова.</w:t>
      </w:r>
    </w:p>
    <w:p w:rsidR="008372A1" w:rsidRDefault="008372A1" w:rsidP="008372A1">
      <w:pPr>
        <w:spacing w:line="223" w:lineRule="exact"/>
        <w:rPr>
          <w:rFonts w:ascii="Times New Roman" w:eastAsia="Times New Roman" w:hAnsi="Times New Roman"/>
        </w:rPr>
      </w:pPr>
    </w:p>
    <w:p w:rsidR="008372A1" w:rsidRDefault="008372A1" w:rsidP="008372A1">
      <w:pPr>
        <w:spacing w:line="236" w:lineRule="auto"/>
        <w:ind w:left="7" w:firstLine="502"/>
        <w:jc w:val="both"/>
        <w:rPr>
          <w:rFonts w:ascii="Arial" w:eastAsia="Arial" w:hAnsi="Arial"/>
          <w:sz w:val="18"/>
        </w:rPr>
      </w:pPr>
      <w:r>
        <w:rPr>
          <w:rFonts w:ascii="Arial" w:eastAsia="Arial" w:hAnsi="Arial"/>
          <w:sz w:val="18"/>
        </w:rPr>
        <w:t xml:space="preserve">Право на отримання допомоги поширюється на дітей учасників антитерористичної операції, які (учасники антитерористичної операції або їх діти) зареєстровані у </w:t>
      </w:r>
      <w:proofErr w:type="spellStart"/>
      <w:r>
        <w:rPr>
          <w:rFonts w:ascii="Arial" w:eastAsia="Arial" w:hAnsi="Arial"/>
          <w:sz w:val="18"/>
        </w:rPr>
        <w:t>м.Львові</w:t>
      </w:r>
      <w:proofErr w:type="spellEnd"/>
      <w:r>
        <w:rPr>
          <w:rFonts w:ascii="Arial" w:eastAsia="Arial" w:hAnsi="Arial"/>
          <w:sz w:val="18"/>
        </w:rPr>
        <w:t xml:space="preserve">,а також у м. Винники,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Рудно</w:t>
      </w:r>
      <w:proofErr w:type="spellEnd"/>
      <w:r>
        <w:rPr>
          <w:rFonts w:ascii="Arial" w:eastAsia="Arial" w:hAnsi="Arial"/>
          <w:sz w:val="18"/>
        </w:rPr>
        <w:t xml:space="preserve"> та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Брюховичі</w:t>
      </w:r>
      <w:proofErr w:type="spellEnd"/>
      <w:r>
        <w:rPr>
          <w:rFonts w:ascii="Arial" w:eastAsia="Arial" w:hAnsi="Arial"/>
          <w:sz w:val="18"/>
        </w:rPr>
        <w:t>, при умові, що у відповідних місцевих бюджетах не передбачено коштів для надання одноразової матеріальної допомоги на оздоровлення дітей учасників антитерористичної операції.</w:t>
      </w:r>
    </w:p>
    <w:p w:rsidR="008372A1" w:rsidRDefault="008372A1" w:rsidP="008372A1">
      <w:pPr>
        <w:spacing w:line="244" w:lineRule="exact"/>
        <w:rPr>
          <w:rFonts w:ascii="Times New Roman" w:eastAsia="Times New Roman" w:hAnsi="Times New Roman"/>
        </w:rPr>
      </w:pPr>
    </w:p>
    <w:p w:rsidR="008372A1" w:rsidRDefault="008372A1" w:rsidP="008372A1">
      <w:pPr>
        <w:spacing w:line="0" w:lineRule="atLeast"/>
        <w:ind w:left="407"/>
        <w:rPr>
          <w:rFonts w:ascii="Arial" w:eastAsia="Arial" w:hAnsi="Arial"/>
          <w:sz w:val="18"/>
        </w:rPr>
      </w:pPr>
      <w:r>
        <w:rPr>
          <w:rFonts w:ascii="Arial" w:eastAsia="Arial" w:hAnsi="Arial"/>
          <w:sz w:val="18"/>
        </w:rPr>
        <w:t>Одноразова матеріальна допомога надається дітям віком до 18 років з числа:</w:t>
      </w:r>
    </w:p>
    <w:p w:rsidR="008372A1" w:rsidRDefault="008372A1" w:rsidP="008372A1">
      <w:pPr>
        <w:spacing w:line="21" w:lineRule="exact"/>
        <w:rPr>
          <w:rFonts w:ascii="Times New Roman" w:eastAsia="Times New Roman" w:hAnsi="Times New Roman"/>
        </w:rPr>
      </w:pPr>
    </w:p>
    <w:p w:rsidR="008372A1" w:rsidRDefault="008372A1" w:rsidP="008372A1">
      <w:pPr>
        <w:numPr>
          <w:ilvl w:val="0"/>
          <w:numId w:val="4"/>
        </w:numPr>
        <w:tabs>
          <w:tab w:val="left" w:pos="367"/>
        </w:tabs>
        <w:spacing w:line="228" w:lineRule="auto"/>
        <w:ind w:left="367" w:hanging="290"/>
        <w:jc w:val="both"/>
        <w:rPr>
          <w:rFonts w:ascii="Symbol" w:eastAsia="Symbol" w:hAnsi="Symbol"/>
          <w:sz w:val="18"/>
        </w:rPr>
      </w:pPr>
      <w:r>
        <w:rPr>
          <w:rFonts w:ascii="Arial" w:eastAsia="Arial" w:hAnsi="Arial"/>
          <w:sz w:val="18"/>
        </w:rPr>
        <w:t xml:space="preserve">дітей осіб, які загинули (пропали безвісти) або померли внаслідок поранення, контузії чи каліцтва, одержаних під час участі в антитерористичній операції, яким надано статус члена сім’ї загиблого відповідно до законодавства України - </w:t>
      </w:r>
      <w:r>
        <w:rPr>
          <w:rFonts w:ascii="Arial" w:eastAsia="Arial" w:hAnsi="Arial"/>
          <w:b/>
          <w:sz w:val="18"/>
        </w:rPr>
        <w:t xml:space="preserve">4000 грн. </w:t>
      </w:r>
      <w:r>
        <w:rPr>
          <w:rFonts w:ascii="Arial" w:eastAsia="Arial" w:hAnsi="Arial"/>
          <w:sz w:val="18"/>
        </w:rPr>
        <w:t>на кожну дитину;</w:t>
      </w:r>
    </w:p>
    <w:p w:rsidR="008372A1" w:rsidRDefault="008372A1" w:rsidP="008372A1">
      <w:pPr>
        <w:spacing w:line="2" w:lineRule="exact"/>
        <w:rPr>
          <w:rFonts w:ascii="Symbol" w:eastAsia="Symbol" w:hAnsi="Symbol"/>
          <w:sz w:val="18"/>
        </w:rPr>
      </w:pPr>
    </w:p>
    <w:p w:rsidR="008372A1" w:rsidRDefault="008372A1" w:rsidP="008372A1">
      <w:pPr>
        <w:numPr>
          <w:ilvl w:val="0"/>
          <w:numId w:val="4"/>
        </w:numPr>
        <w:tabs>
          <w:tab w:val="left" w:pos="367"/>
        </w:tabs>
        <w:spacing w:line="239" w:lineRule="auto"/>
        <w:ind w:left="367" w:hanging="290"/>
        <w:jc w:val="both"/>
        <w:rPr>
          <w:rFonts w:ascii="Symbol" w:eastAsia="Symbol" w:hAnsi="Symbol"/>
          <w:sz w:val="18"/>
        </w:rPr>
      </w:pPr>
      <w:r>
        <w:rPr>
          <w:rFonts w:ascii="Arial" w:eastAsia="Arial" w:hAnsi="Arial"/>
          <w:sz w:val="18"/>
        </w:rPr>
        <w:t xml:space="preserve">дітей з інвалідністю учасників антитерористичної операції - </w:t>
      </w:r>
      <w:r>
        <w:rPr>
          <w:rFonts w:ascii="Arial" w:eastAsia="Arial" w:hAnsi="Arial"/>
          <w:b/>
          <w:sz w:val="18"/>
        </w:rPr>
        <w:t>5000</w:t>
      </w:r>
      <w:r>
        <w:rPr>
          <w:rFonts w:ascii="Arial" w:eastAsia="Arial" w:hAnsi="Arial"/>
          <w:sz w:val="18"/>
        </w:rPr>
        <w:t xml:space="preserve"> </w:t>
      </w:r>
      <w:r>
        <w:rPr>
          <w:rFonts w:ascii="Arial" w:eastAsia="Arial" w:hAnsi="Arial"/>
          <w:b/>
          <w:sz w:val="18"/>
        </w:rPr>
        <w:t>грн.</w:t>
      </w:r>
      <w:r>
        <w:rPr>
          <w:rFonts w:ascii="Arial" w:eastAsia="Arial" w:hAnsi="Arial"/>
          <w:sz w:val="18"/>
        </w:rPr>
        <w:t xml:space="preserve"> на кожну дитину;</w:t>
      </w:r>
    </w:p>
    <w:p w:rsidR="008372A1" w:rsidRDefault="008372A1" w:rsidP="008372A1">
      <w:pPr>
        <w:spacing w:line="2" w:lineRule="exact"/>
        <w:rPr>
          <w:rFonts w:ascii="Symbol" w:eastAsia="Symbol" w:hAnsi="Symbol"/>
          <w:sz w:val="18"/>
        </w:rPr>
      </w:pPr>
    </w:p>
    <w:p w:rsidR="008372A1" w:rsidRDefault="008372A1" w:rsidP="008372A1">
      <w:pPr>
        <w:numPr>
          <w:ilvl w:val="0"/>
          <w:numId w:val="4"/>
        </w:numPr>
        <w:tabs>
          <w:tab w:val="left" w:pos="367"/>
        </w:tabs>
        <w:spacing w:line="235" w:lineRule="auto"/>
        <w:ind w:left="367" w:hanging="290"/>
        <w:jc w:val="both"/>
        <w:rPr>
          <w:rFonts w:ascii="Symbol" w:eastAsia="Symbol" w:hAnsi="Symbol"/>
          <w:sz w:val="18"/>
        </w:rPr>
      </w:pPr>
      <w:r>
        <w:rPr>
          <w:rFonts w:ascii="Arial" w:eastAsia="Arial" w:hAnsi="Arial"/>
          <w:sz w:val="18"/>
        </w:rPr>
        <w:t xml:space="preserve">дітей учасників антитерористичної операції – інвалідів війни - </w:t>
      </w:r>
      <w:r>
        <w:rPr>
          <w:rFonts w:ascii="Arial" w:eastAsia="Arial" w:hAnsi="Arial"/>
          <w:b/>
          <w:sz w:val="18"/>
        </w:rPr>
        <w:t>3000</w:t>
      </w:r>
      <w:r>
        <w:rPr>
          <w:rFonts w:ascii="Arial" w:eastAsia="Arial" w:hAnsi="Arial"/>
          <w:sz w:val="18"/>
        </w:rPr>
        <w:t xml:space="preserve"> </w:t>
      </w:r>
      <w:r>
        <w:rPr>
          <w:rFonts w:ascii="Arial" w:eastAsia="Arial" w:hAnsi="Arial"/>
          <w:b/>
          <w:sz w:val="18"/>
        </w:rPr>
        <w:t>грн.</w:t>
      </w:r>
      <w:r>
        <w:rPr>
          <w:rFonts w:ascii="Arial" w:eastAsia="Arial" w:hAnsi="Arial"/>
          <w:sz w:val="18"/>
        </w:rPr>
        <w:t xml:space="preserve"> на кожну дитину;</w:t>
      </w:r>
    </w:p>
    <w:p w:rsidR="008372A1" w:rsidRDefault="008372A1" w:rsidP="008372A1">
      <w:pPr>
        <w:spacing w:line="22" w:lineRule="exact"/>
        <w:rPr>
          <w:rFonts w:ascii="Symbol" w:eastAsia="Symbol" w:hAnsi="Symbol"/>
          <w:sz w:val="18"/>
        </w:rPr>
      </w:pPr>
    </w:p>
    <w:p w:rsidR="008372A1" w:rsidRDefault="008372A1" w:rsidP="008372A1">
      <w:pPr>
        <w:numPr>
          <w:ilvl w:val="0"/>
          <w:numId w:val="4"/>
        </w:numPr>
        <w:tabs>
          <w:tab w:val="left" w:pos="367"/>
        </w:tabs>
        <w:spacing w:line="229" w:lineRule="auto"/>
        <w:ind w:left="367" w:hanging="290"/>
        <w:jc w:val="both"/>
        <w:rPr>
          <w:rFonts w:ascii="Symbol" w:eastAsia="Symbol" w:hAnsi="Symbol"/>
          <w:sz w:val="18"/>
        </w:rPr>
      </w:pPr>
      <w:r>
        <w:rPr>
          <w:rFonts w:ascii="Arial" w:eastAsia="Arial" w:hAnsi="Arial"/>
          <w:sz w:val="18"/>
        </w:rPr>
        <w:t xml:space="preserve">дітей бійців-добровольців, які визнані такими за процедурою, встановленою Львівською обласною радою - </w:t>
      </w:r>
      <w:r>
        <w:rPr>
          <w:rFonts w:ascii="Arial" w:eastAsia="Arial" w:hAnsi="Arial"/>
          <w:b/>
          <w:sz w:val="18"/>
        </w:rPr>
        <w:t>3000</w:t>
      </w:r>
      <w:r>
        <w:rPr>
          <w:rFonts w:ascii="Arial" w:eastAsia="Arial" w:hAnsi="Arial"/>
          <w:sz w:val="18"/>
        </w:rPr>
        <w:t xml:space="preserve"> </w:t>
      </w:r>
      <w:r>
        <w:rPr>
          <w:rFonts w:ascii="Arial" w:eastAsia="Arial" w:hAnsi="Arial"/>
          <w:b/>
          <w:sz w:val="18"/>
        </w:rPr>
        <w:t>грн.</w:t>
      </w:r>
      <w:r>
        <w:rPr>
          <w:rFonts w:ascii="Arial" w:eastAsia="Arial" w:hAnsi="Arial"/>
          <w:sz w:val="18"/>
        </w:rPr>
        <w:t xml:space="preserve"> на кожну дитину;</w:t>
      </w:r>
    </w:p>
    <w:p w:rsidR="008372A1" w:rsidRDefault="008372A1" w:rsidP="008372A1">
      <w:pPr>
        <w:numPr>
          <w:ilvl w:val="0"/>
          <w:numId w:val="4"/>
        </w:numPr>
        <w:tabs>
          <w:tab w:val="left" w:pos="367"/>
        </w:tabs>
        <w:spacing w:line="235" w:lineRule="auto"/>
        <w:ind w:left="367" w:hanging="290"/>
        <w:jc w:val="both"/>
        <w:rPr>
          <w:rFonts w:ascii="Symbol" w:eastAsia="Symbol" w:hAnsi="Symbol"/>
          <w:sz w:val="18"/>
        </w:rPr>
      </w:pPr>
      <w:r>
        <w:rPr>
          <w:rFonts w:ascii="Arial" w:eastAsia="Arial" w:hAnsi="Arial"/>
          <w:sz w:val="18"/>
        </w:rPr>
        <w:t xml:space="preserve">дітей (без надання статусу), один з батьків яких помер - </w:t>
      </w:r>
      <w:r>
        <w:rPr>
          <w:rFonts w:ascii="Arial" w:eastAsia="Arial" w:hAnsi="Arial"/>
          <w:b/>
          <w:sz w:val="18"/>
        </w:rPr>
        <w:t>4000</w:t>
      </w:r>
      <w:r>
        <w:rPr>
          <w:rFonts w:ascii="Arial" w:eastAsia="Arial" w:hAnsi="Arial"/>
          <w:sz w:val="18"/>
        </w:rPr>
        <w:t xml:space="preserve"> </w:t>
      </w:r>
      <w:r>
        <w:rPr>
          <w:rFonts w:ascii="Arial" w:eastAsia="Arial" w:hAnsi="Arial"/>
          <w:b/>
          <w:sz w:val="18"/>
        </w:rPr>
        <w:t>грн.</w:t>
      </w:r>
      <w:r>
        <w:rPr>
          <w:rFonts w:ascii="Arial" w:eastAsia="Arial" w:hAnsi="Arial"/>
          <w:sz w:val="18"/>
        </w:rPr>
        <w:t xml:space="preserve"> на кожну дитину;</w:t>
      </w:r>
    </w:p>
    <w:p w:rsidR="008372A1" w:rsidRDefault="008372A1" w:rsidP="008372A1">
      <w:pPr>
        <w:spacing w:line="26" w:lineRule="exact"/>
        <w:rPr>
          <w:rFonts w:ascii="Symbol" w:eastAsia="Symbol" w:hAnsi="Symbol"/>
          <w:sz w:val="18"/>
        </w:rPr>
      </w:pPr>
    </w:p>
    <w:p w:rsidR="008372A1" w:rsidRDefault="008372A1" w:rsidP="008372A1">
      <w:pPr>
        <w:numPr>
          <w:ilvl w:val="0"/>
          <w:numId w:val="4"/>
        </w:numPr>
        <w:tabs>
          <w:tab w:val="left" w:pos="367"/>
        </w:tabs>
        <w:spacing w:line="226" w:lineRule="auto"/>
        <w:ind w:left="367" w:right="20" w:hanging="290"/>
        <w:jc w:val="both"/>
        <w:rPr>
          <w:rFonts w:ascii="Symbol" w:eastAsia="Symbol" w:hAnsi="Symbol"/>
          <w:sz w:val="18"/>
        </w:rPr>
      </w:pPr>
      <w:r>
        <w:rPr>
          <w:rFonts w:ascii="Arial" w:eastAsia="Arial" w:hAnsi="Arial"/>
          <w:sz w:val="18"/>
        </w:rPr>
        <w:t>дітей учасників антитерористичної операції, які впродовж 2017 року безпосередньо брали участь у проведенні антитерористичної операції не менше 45 днів - 2000 грн. на кожну дитину;</w:t>
      </w:r>
    </w:p>
    <w:p w:rsidR="008372A1" w:rsidRDefault="008372A1" w:rsidP="008372A1">
      <w:pPr>
        <w:spacing w:line="24" w:lineRule="exact"/>
        <w:rPr>
          <w:rFonts w:ascii="Symbol" w:eastAsia="Symbol" w:hAnsi="Symbol"/>
          <w:sz w:val="18"/>
        </w:rPr>
      </w:pPr>
    </w:p>
    <w:p w:rsidR="008372A1" w:rsidRDefault="008372A1" w:rsidP="008372A1">
      <w:pPr>
        <w:numPr>
          <w:ilvl w:val="0"/>
          <w:numId w:val="4"/>
        </w:numPr>
        <w:tabs>
          <w:tab w:val="left" w:pos="367"/>
        </w:tabs>
        <w:spacing w:line="233" w:lineRule="auto"/>
        <w:ind w:left="367" w:hanging="290"/>
        <w:jc w:val="both"/>
        <w:rPr>
          <w:rFonts w:ascii="Symbol" w:eastAsia="Symbol" w:hAnsi="Symbol"/>
          <w:sz w:val="18"/>
        </w:rPr>
      </w:pPr>
      <w:r>
        <w:rPr>
          <w:rFonts w:ascii="Arial" w:eastAsia="Arial" w:hAnsi="Arial"/>
          <w:sz w:val="18"/>
        </w:rPr>
        <w:t xml:space="preserve">дітей з сімей учасників антитерористичної операції, у яких на вихованні є четверо і більше дітей віком до 18 років (а також дітей, які навчаються у загальноосвітніх та вищих навчальних закладах I-IV рівнів акредитації та професійно-технічних навчальних закладах з денною формою навчання, до досягнення ними 23 років і не мають власних сімей, незалежно від їхнього місця проживання або реєстрації, не перебувають на повному державному чи недержавному утриманні) - </w:t>
      </w:r>
      <w:r>
        <w:rPr>
          <w:rFonts w:ascii="Arial" w:eastAsia="Arial" w:hAnsi="Arial"/>
          <w:b/>
          <w:sz w:val="18"/>
        </w:rPr>
        <w:t>2000</w:t>
      </w:r>
      <w:r>
        <w:rPr>
          <w:rFonts w:ascii="Arial" w:eastAsia="Arial" w:hAnsi="Arial"/>
          <w:sz w:val="18"/>
        </w:rPr>
        <w:t xml:space="preserve"> </w:t>
      </w:r>
      <w:r>
        <w:rPr>
          <w:rFonts w:ascii="Arial" w:eastAsia="Arial" w:hAnsi="Arial"/>
          <w:b/>
          <w:sz w:val="18"/>
        </w:rPr>
        <w:t>грн.</w:t>
      </w:r>
      <w:r>
        <w:rPr>
          <w:rFonts w:ascii="Arial" w:eastAsia="Arial" w:hAnsi="Arial"/>
          <w:sz w:val="18"/>
        </w:rPr>
        <w:t xml:space="preserve"> на кожну дитину віком до 18 років;</w:t>
      </w:r>
    </w:p>
    <w:p w:rsidR="008372A1" w:rsidRDefault="008372A1" w:rsidP="008372A1">
      <w:pPr>
        <w:spacing w:line="28" w:lineRule="exact"/>
        <w:rPr>
          <w:rFonts w:ascii="Symbol" w:eastAsia="Symbol" w:hAnsi="Symbol"/>
          <w:sz w:val="18"/>
        </w:rPr>
      </w:pPr>
    </w:p>
    <w:p w:rsidR="008372A1" w:rsidRDefault="008372A1" w:rsidP="008372A1">
      <w:pPr>
        <w:numPr>
          <w:ilvl w:val="0"/>
          <w:numId w:val="4"/>
        </w:numPr>
        <w:tabs>
          <w:tab w:val="left" w:pos="367"/>
        </w:tabs>
        <w:spacing w:line="228" w:lineRule="auto"/>
        <w:ind w:left="367" w:hanging="290"/>
        <w:jc w:val="both"/>
        <w:rPr>
          <w:rFonts w:ascii="Symbol" w:eastAsia="Symbol" w:hAnsi="Symbol"/>
          <w:sz w:val="18"/>
        </w:rPr>
      </w:pPr>
      <w:r>
        <w:rPr>
          <w:rFonts w:ascii="Arial" w:eastAsia="Arial" w:hAnsi="Arial"/>
          <w:sz w:val="18"/>
        </w:rPr>
        <w:t xml:space="preserve">у виняткових випадках дітям учасників антитерористичної операції – мешканців м. Львова, які зареєстровані та фактично проживають у м. Львові, незазначених вище, які потребують </w:t>
      </w:r>
      <w:proofErr w:type="spellStart"/>
      <w:r>
        <w:rPr>
          <w:rFonts w:ascii="Arial" w:eastAsia="Arial" w:hAnsi="Arial"/>
          <w:sz w:val="18"/>
        </w:rPr>
        <w:t>дороговартісного</w:t>
      </w:r>
      <w:proofErr w:type="spellEnd"/>
      <w:r>
        <w:rPr>
          <w:rFonts w:ascii="Arial" w:eastAsia="Arial" w:hAnsi="Arial"/>
          <w:sz w:val="18"/>
        </w:rPr>
        <w:t xml:space="preserve"> лікування – за рішенням комісії (але </w:t>
      </w:r>
      <w:r>
        <w:rPr>
          <w:rFonts w:ascii="Arial" w:eastAsia="Arial" w:hAnsi="Arial"/>
          <w:b/>
          <w:sz w:val="18"/>
        </w:rPr>
        <w:t>не більше</w:t>
      </w:r>
      <w:r>
        <w:rPr>
          <w:rFonts w:ascii="Arial" w:eastAsia="Arial" w:hAnsi="Arial"/>
          <w:sz w:val="18"/>
        </w:rPr>
        <w:t xml:space="preserve"> </w:t>
      </w:r>
      <w:r>
        <w:rPr>
          <w:rFonts w:ascii="Arial" w:eastAsia="Arial" w:hAnsi="Arial"/>
          <w:b/>
          <w:sz w:val="18"/>
        </w:rPr>
        <w:t>10 000</w:t>
      </w:r>
      <w:r>
        <w:rPr>
          <w:rFonts w:ascii="Arial" w:eastAsia="Arial" w:hAnsi="Arial"/>
          <w:sz w:val="18"/>
        </w:rPr>
        <w:t xml:space="preserve"> </w:t>
      </w:r>
      <w:r>
        <w:rPr>
          <w:rFonts w:ascii="Arial" w:eastAsia="Arial" w:hAnsi="Arial"/>
          <w:b/>
          <w:sz w:val="18"/>
        </w:rPr>
        <w:t>грн</w:t>
      </w:r>
      <w:r>
        <w:rPr>
          <w:rFonts w:ascii="Arial" w:eastAsia="Arial" w:hAnsi="Arial"/>
          <w:sz w:val="18"/>
        </w:rPr>
        <w:t>.).</w:t>
      </w:r>
    </w:p>
    <w:p w:rsidR="008372A1" w:rsidRDefault="008372A1" w:rsidP="008372A1">
      <w:pPr>
        <w:spacing w:line="19" w:lineRule="exact"/>
        <w:rPr>
          <w:rFonts w:ascii="Times New Roman" w:eastAsia="Times New Roman" w:hAnsi="Times New Roman"/>
        </w:rPr>
      </w:pPr>
    </w:p>
    <w:p w:rsidR="008372A1" w:rsidRDefault="008372A1" w:rsidP="008372A1">
      <w:pPr>
        <w:spacing w:line="270" w:lineRule="auto"/>
        <w:ind w:left="7" w:firstLine="603"/>
        <w:jc w:val="both"/>
        <w:rPr>
          <w:rFonts w:ascii="Arial" w:eastAsia="Arial" w:hAnsi="Arial"/>
          <w:sz w:val="18"/>
        </w:rPr>
      </w:pPr>
      <w:r>
        <w:rPr>
          <w:rFonts w:ascii="Arial" w:eastAsia="Arial" w:hAnsi="Arial"/>
          <w:sz w:val="18"/>
        </w:rPr>
        <w:t>Для отримання одноразової матеріальної допомоги один з батьків дитини (дітей) або уповноважений представник (опікун тощо) подає до Львівського центру надання послуг учасникам бойових дій заяву за встановленою формою.</w:t>
      </w:r>
    </w:p>
    <w:p w:rsidR="008372A1" w:rsidRDefault="008372A1" w:rsidP="008372A1">
      <w:pPr>
        <w:spacing w:line="235" w:lineRule="auto"/>
        <w:jc w:val="both"/>
        <w:rPr>
          <w:rFonts w:ascii="Arial" w:eastAsia="Arial" w:hAnsi="Arial"/>
          <w:sz w:val="18"/>
        </w:rPr>
        <w:sectPr w:rsidR="008372A1">
          <w:pgSz w:w="11900" w:h="16838"/>
          <w:pgMar w:top="840" w:right="560" w:bottom="289" w:left="1133" w:header="0" w:footer="0" w:gutter="0"/>
          <w:cols w:space="0" w:equalWidth="0">
            <w:col w:w="10207"/>
          </w:cols>
          <w:docGrid w:linePitch="360"/>
        </w:sectPr>
      </w:pPr>
    </w:p>
    <w:p w:rsidR="008372A1" w:rsidRDefault="008372A1" w:rsidP="008372A1">
      <w:pPr>
        <w:spacing w:line="239" w:lineRule="auto"/>
        <w:rPr>
          <w:rFonts w:ascii="Arial" w:eastAsia="Arial" w:hAnsi="Arial"/>
          <w:b/>
          <w:sz w:val="18"/>
        </w:rPr>
      </w:pPr>
      <w:bookmarkStart w:id="1" w:name="page5"/>
      <w:bookmarkEnd w:id="1"/>
      <w:r>
        <w:rPr>
          <w:rFonts w:ascii="Arial" w:eastAsia="Arial" w:hAnsi="Arial"/>
          <w:b/>
          <w:sz w:val="18"/>
        </w:rPr>
        <w:lastRenderedPageBreak/>
        <w:t>До заяви необхідно додати такі документи:</w:t>
      </w:r>
    </w:p>
    <w:p w:rsidR="008372A1" w:rsidRDefault="008372A1" w:rsidP="008372A1">
      <w:pPr>
        <w:spacing w:line="6" w:lineRule="exact"/>
        <w:rPr>
          <w:rFonts w:ascii="Times New Roman" w:eastAsia="Times New Roman" w:hAnsi="Times New Roman"/>
        </w:rPr>
      </w:pPr>
    </w:p>
    <w:p w:rsidR="008372A1" w:rsidRDefault="008372A1" w:rsidP="008372A1">
      <w:pPr>
        <w:numPr>
          <w:ilvl w:val="0"/>
          <w:numId w:val="5"/>
        </w:numPr>
        <w:tabs>
          <w:tab w:val="left" w:pos="347"/>
        </w:tabs>
        <w:spacing w:line="239" w:lineRule="auto"/>
        <w:ind w:left="347" w:hanging="347"/>
        <w:jc w:val="both"/>
        <w:rPr>
          <w:rFonts w:ascii="Symbol" w:eastAsia="Symbol" w:hAnsi="Symbol"/>
          <w:sz w:val="18"/>
        </w:rPr>
      </w:pPr>
      <w:r>
        <w:rPr>
          <w:rFonts w:ascii="Arial" w:eastAsia="Arial" w:hAnsi="Arial"/>
          <w:sz w:val="18"/>
        </w:rPr>
        <w:t>копію паспорта заявника (1, 2, 11, 12 сторінки);</w:t>
      </w:r>
    </w:p>
    <w:p w:rsidR="008372A1" w:rsidRDefault="008372A1" w:rsidP="008372A1">
      <w:pPr>
        <w:spacing w:line="2" w:lineRule="exact"/>
        <w:rPr>
          <w:rFonts w:ascii="Symbol" w:eastAsia="Symbol" w:hAnsi="Symbol"/>
          <w:sz w:val="18"/>
        </w:rPr>
      </w:pPr>
    </w:p>
    <w:p w:rsidR="008372A1" w:rsidRDefault="008372A1" w:rsidP="008372A1">
      <w:pPr>
        <w:numPr>
          <w:ilvl w:val="0"/>
          <w:numId w:val="5"/>
        </w:numPr>
        <w:tabs>
          <w:tab w:val="left" w:pos="287"/>
        </w:tabs>
        <w:spacing w:line="235" w:lineRule="auto"/>
        <w:ind w:left="287" w:hanging="287"/>
        <w:jc w:val="both"/>
        <w:rPr>
          <w:rFonts w:ascii="Symbol" w:eastAsia="Symbol" w:hAnsi="Symbol"/>
          <w:sz w:val="18"/>
        </w:rPr>
      </w:pPr>
      <w:r>
        <w:rPr>
          <w:rFonts w:ascii="Arial" w:eastAsia="Arial" w:hAnsi="Arial"/>
          <w:sz w:val="18"/>
        </w:rPr>
        <w:t>копію довідки про ідентифікаційний  номер;інформація про рахунок у банківській установі;</w:t>
      </w:r>
    </w:p>
    <w:p w:rsidR="008372A1" w:rsidRDefault="008372A1" w:rsidP="008372A1">
      <w:pPr>
        <w:spacing w:line="2" w:lineRule="exact"/>
        <w:rPr>
          <w:rFonts w:ascii="Symbol" w:eastAsia="Symbol" w:hAnsi="Symbol"/>
          <w:sz w:val="18"/>
        </w:rPr>
      </w:pPr>
    </w:p>
    <w:p w:rsidR="008372A1" w:rsidRDefault="008372A1" w:rsidP="008372A1">
      <w:pPr>
        <w:numPr>
          <w:ilvl w:val="0"/>
          <w:numId w:val="5"/>
        </w:numPr>
        <w:tabs>
          <w:tab w:val="left" w:pos="327"/>
        </w:tabs>
        <w:spacing w:line="235" w:lineRule="auto"/>
        <w:ind w:left="327" w:hanging="327"/>
        <w:jc w:val="both"/>
        <w:rPr>
          <w:rFonts w:ascii="Symbol" w:eastAsia="Symbol" w:hAnsi="Symbol"/>
          <w:sz w:val="18"/>
        </w:rPr>
      </w:pPr>
      <w:r>
        <w:rPr>
          <w:rFonts w:ascii="Arial" w:eastAsia="Arial" w:hAnsi="Arial"/>
          <w:sz w:val="18"/>
        </w:rPr>
        <w:t>копію свідоцтва про народження дитини (дітей);</w:t>
      </w:r>
    </w:p>
    <w:p w:rsidR="008372A1" w:rsidRDefault="008372A1" w:rsidP="008372A1">
      <w:pPr>
        <w:spacing w:line="24" w:lineRule="exact"/>
        <w:rPr>
          <w:rFonts w:ascii="Symbol" w:eastAsia="Symbol" w:hAnsi="Symbol"/>
          <w:sz w:val="18"/>
        </w:rPr>
      </w:pPr>
    </w:p>
    <w:p w:rsidR="008372A1" w:rsidRDefault="008372A1" w:rsidP="008372A1">
      <w:pPr>
        <w:numPr>
          <w:ilvl w:val="0"/>
          <w:numId w:val="5"/>
        </w:numPr>
        <w:tabs>
          <w:tab w:val="left" w:pos="282"/>
        </w:tabs>
        <w:spacing w:line="226" w:lineRule="auto"/>
        <w:ind w:left="227" w:right="20" w:hanging="227"/>
        <w:jc w:val="both"/>
        <w:rPr>
          <w:rFonts w:ascii="Symbol" w:eastAsia="Symbol" w:hAnsi="Symbol"/>
          <w:sz w:val="18"/>
        </w:rPr>
      </w:pPr>
      <w:r>
        <w:rPr>
          <w:rFonts w:ascii="Arial" w:eastAsia="Arial" w:hAnsi="Arial"/>
          <w:sz w:val="18"/>
        </w:rPr>
        <w:t>довідку(-и) з місця проживання про склад сім’ї та реєстрацію (форма № 2, дійсна протягом одного місяця з моменту видачі) учасника антитерористичної операції та його дитини (дітей);</w:t>
      </w:r>
    </w:p>
    <w:p w:rsidR="008372A1" w:rsidRDefault="008372A1" w:rsidP="008372A1">
      <w:pPr>
        <w:numPr>
          <w:ilvl w:val="0"/>
          <w:numId w:val="5"/>
        </w:numPr>
        <w:tabs>
          <w:tab w:val="left" w:pos="227"/>
        </w:tabs>
        <w:spacing w:line="237" w:lineRule="auto"/>
        <w:ind w:left="227" w:hanging="227"/>
        <w:jc w:val="both"/>
        <w:rPr>
          <w:rFonts w:ascii="Symbol" w:eastAsia="Symbol" w:hAnsi="Symbol"/>
          <w:sz w:val="18"/>
        </w:rPr>
      </w:pPr>
      <w:r>
        <w:rPr>
          <w:rFonts w:ascii="Arial" w:eastAsia="Arial" w:hAnsi="Arial"/>
          <w:sz w:val="18"/>
        </w:rPr>
        <w:t>копію свідоцтва про смерть;</w:t>
      </w:r>
    </w:p>
    <w:p w:rsidR="008372A1" w:rsidRDefault="008372A1" w:rsidP="008372A1">
      <w:pPr>
        <w:spacing w:line="2" w:lineRule="exact"/>
        <w:rPr>
          <w:rFonts w:ascii="Symbol" w:eastAsia="Symbol" w:hAnsi="Symbol"/>
          <w:sz w:val="18"/>
        </w:rPr>
      </w:pPr>
    </w:p>
    <w:p w:rsidR="008372A1" w:rsidRDefault="008372A1" w:rsidP="008372A1">
      <w:pPr>
        <w:numPr>
          <w:ilvl w:val="0"/>
          <w:numId w:val="5"/>
        </w:numPr>
        <w:tabs>
          <w:tab w:val="left" w:pos="227"/>
        </w:tabs>
        <w:spacing w:line="235" w:lineRule="auto"/>
        <w:ind w:left="227" w:hanging="227"/>
        <w:jc w:val="both"/>
        <w:rPr>
          <w:rFonts w:ascii="Symbol" w:eastAsia="Symbol" w:hAnsi="Symbol"/>
          <w:sz w:val="18"/>
        </w:rPr>
      </w:pPr>
      <w:r>
        <w:rPr>
          <w:rFonts w:ascii="Arial" w:eastAsia="Arial" w:hAnsi="Arial"/>
          <w:sz w:val="18"/>
        </w:rPr>
        <w:t>копію посвідчення (довідки) про надання статусу члена сім’ї загиблого;</w:t>
      </w:r>
    </w:p>
    <w:p w:rsidR="008372A1" w:rsidRDefault="008372A1" w:rsidP="008372A1">
      <w:pPr>
        <w:spacing w:line="24" w:lineRule="exact"/>
        <w:rPr>
          <w:rFonts w:ascii="Symbol" w:eastAsia="Symbol" w:hAnsi="Symbol"/>
          <w:sz w:val="18"/>
        </w:rPr>
      </w:pPr>
    </w:p>
    <w:p w:rsidR="008372A1" w:rsidRDefault="008372A1" w:rsidP="008372A1">
      <w:pPr>
        <w:numPr>
          <w:ilvl w:val="0"/>
          <w:numId w:val="5"/>
        </w:numPr>
        <w:tabs>
          <w:tab w:val="left" w:pos="227"/>
        </w:tabs>
        <w:spacing w:line="234" w:lineRule="auto"/>
        <w:ind w:left="227" w:hanging="227"/>
        <w:jc w:val="both"/>
        <w:rPr>
          <w:rFonts w:ascii="Symbol" w:eastAsia="Symbol" w:hAnsi="Symbol"/>
          <w:sz w:val="18"/>
        </w:rPr>
      </w:pPr>
      <w:r>
        <w:rPr>
          <w:rFonts w:ascii="Arial" w:eastAsia="Arial" w:hAnsi="Arial"/>
          <w:sz w:val="18"/>
        </w:rPr>
        <w:t>копію довідки та інші письмові документи, які підтверджують, що учасник антитерористичної операції пропав безвісти або оголошений померлим, видані та скріплені печаткою уповноважених органів (зокрема Міністерства оборони України (військовими частинами, військовими комісаріатами тощо), Міністерства внутрішніх справ України, Служби безпеки України, Державної прикордонної служби України, Національної гвардії України, Державної служби України з надзвичайних ситуацій або їх територіальними органами);</w:t>
      </w:r>
    </w:p>
    <w:p w:rsidR="008372A1" w:rsidRDefault="008372A1" w:rsidP="008372A1">
      <w:pPr>
        <w:spacing w:line="3" w:lineRule="exact"/>
        <w:rPr>
          <w:rFonts w:ascii="Symbol" w:eastAsia="Symbol" w:hAnsi="Symbol"/>
          <w:sz w:val="18"/>
        </w:rPr>
      </w:pPr>
    </w:p>
    <w:p w:rsidR="008372A1" w:rsidRDefault="008372A1" w:rsidP="008372A1">
      <w:pPr>
        <w:numPr>
          <w:ilvl w:val="0"/>
          <w:numId w:val="5"/>
        </w:numPr>
        <w:tabs>
          <w:tab w:val="left" w:pos="227"/>
        </w:tabs>
        <w:spacing w:line="237" w:lineRule="auto"/>
        <w:ind w:left="227" w:hanging="227"/>
        <w:jc w:val="both"/>
        <w:rPr>
          <w:rFonts w:ascii="Symbol" w:eastAsia="Symbol" w:hAnsi="Symbol"/>
          <w:sz w:val="18"/>
        </w:rPr>
      </w:pPr>
      <w:r>
        <w:rPr>
          <w:rFonts w:ascii="Arial" w:eastAsia="Arial" w:hAnsi="Arial"/>
          <w:sz w:val="18"/>
        </w:rPr>
        <w:t>копію посвідчення учасника бойових дій (інваліда війни);</w:t>
      </w:r>
    </w:p>
    <w:p w:rsidR="008372A1" w:rsidRDefault="008372A1" w:rsidP="008372A1">
      <w:pPr>
        <w:spacing w:line="22" w:lineRule="exact"/>
        <w:rPr>
          <w:rFonts w:ascii="Symbol" w:eastAsia="Symbol" w:hAnsi="Symbol"/>
          <w:sz w:val="18"/>
        </w:rPr>
      </w:pPr>
    </w:p>
    <w:p w:rsidR="008372A1" w:rsidRDefault="008372A1" w:rsidP="008372A1">
      <w:pPr>
        <w:numPr>
          <w:ilvl w:val="0"/>
          <w:numId w:val="5"/>
        </w:numPr>
        <w:tabs>
          <w:tab w:val="left" w:pos="227"/>
        </w:tabs>
        <w:spacing w:line="233" w:lineRule="auto"/>
        <w:ind w:left="227" w:hanging="227"/>
        <w:jc w:val="both"/>
        <w:rPr>
          <w:rFonts w:ascii="Symbol" w:eastAsia="Symbol" w:hAnsi="Symbol"/>
          <w:sz w:val="18"/>
        </w:rPr>
      </w:pPr>
      <w:r>
        <w:rPr>
          <w:rFonts w:ascii="Arial" w:eastAsia="Arial" w:hAnsi="Arial"/>
          <w:sz w:val="18"/>
        </w:rPr>
        <w:t xml:space="preserve">копію довідки встановленого зразка згідно з </w:t>
      </w:r>
      <w:r>
        <w:rPr>
          <w:rFonts w:ascii="Arial" w:eastAsia="Arial" w:hAnsi="Arial"/>
          <w:sz w:val="18"/>
          <w:u w:val="single"/>
        </w:rPr>
        <w:t>додатком 1</w:t>
      </w:r>
      <w:r>
        <w:rPr>
          <w:rFonts w:ascii="Arial" w:eastAsia="Arial" w:hAnsi="Arial"/>
          <w:sz w:val="18"/>
        </w:rPr>
        <w:t xml:space="preserve"> до постанови Кабінету Міністрів України від 20.08.2014 № 413 “Про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про безпосередню участь в антитерористичній операції;</w:t>
      </w:r>
    </w:p>
    <w:p w:rsidR="008372A1" w:rsidRDefault="008372A1" w:rsidP="008372A1">
      <w:pPr>
        <w:spacing w:line="1" w:lineRule="exact"/>
        <w:rPr>
          <w:rFonts w:ascii="Symbol" w:eastAsia="Symbol" w:hAnsi="Symbol"/>
          <w:sz w:val="18"/>
        </w:rPr>
      </w:pPr>
    </w:p>
    <w:p w:rsidR="008372A1" w:rsidRDefault="008372A1" w:rsidP="008372A1">
      <w:pPr>
        <w:numPr>
          <w:ilvl w:val="0"/>
          <w:numId w:val="5"/>
        </w:numPr>
        <w:tabs>
          <w:tab w:val="left" w:pos="227"/>
        </w:tabs>
        <w:spacing w:line="237" w:lineRule="auto"/>
        <w:ind w:left="227" w:hanging="227"/>
        <w:jc w:val="both"/>
        <w:rPr>
          <w:rFonts w:ascii="Symbol" w:eastAsia="Symbol" w:hAnsi="Symbol"/>
          <w:sz w:val="18"/>
        </w:rPr>
      </w:pPr>
      <w:r>
        <w:rPr>
          <w:rFonts w:ascii="Arial" w:eastAsia="Arial" w:hAnsi="Arial"/>
          <w:sz w:val="18"/>
        </w:rPr>
        <w:t>копія посвідчення учасника бойових дій, виданого Львівською обласною радою;</w:t>
      </w:r>
    </w:p>
    <w:p w:rsidR="008372A1" w:rsidRDefault="008372A1" w:rsidP="008372A1">
      <w:pPr>
        <w:spacing w:line="24" w:lineRule="exact"/>
        <w:rPr>
          <w:rFonts w:ascii="Symbol" w:eastAsia="Symbol" w:hAnsi="Symbol"/>
          <w:sz w:val="18"/>
        </w:rPr>
      </w:pPr>
    </w:p>
    <w:p w:rsidR="008372A1" w:rsidRDefault="008372A1" w:rsidP="008372A1">
      <w:pPr>
        <w:numPr>
          <w:ilvl w:val="0"/>
          <w:numId w:val="5"/>
        </w:numPr>
        <w:tabs>
          <w:tab w:val="left" w:pos="227"/>
        </w:tabs>
        <w:spacing w:line="226" w:lineRule="auto"/>
        <w:ind w:left="227" w:hanging="227"/>
        <w:jc w:val="both"/>
        <w:rPr>
          <w:rFonts w:ascii="Symbol" w:eastAsia="Symbol" w:hAnsi="Symbol"/>
          <w:sz w:val="18"/>
        </w:rPr>
      </w:pPr>
      <w:r>
        <w:rPr>
          <w:rFonts w:ascii="Arial" w:eastAsia="Arial" w:hAnsi="Arial"/>
          <w:sz w:val="18"/>
        </w:rPr>
        <w:t>копію довідки керівника добровольчого формування про особу-заявника, що входить до складу добровольчого батальйону, із зазначенням терміну перебування у районах проведення антитерористичної операції.</w:t>
      </w:r>
    </w:p>
    <w:p w:rsidR="008372A1" w:rsidRDefault="008372A1" w:rsidP="008372A1">
      <w:pPr>
        <w:tabs>
          <w:tab w:val="left" w:pos="227"/>
        </w:tabs>
        <w:spacing w:line="226" w:lineRule="auto"/>
        <w:ind w:left="227" w:hanging="227"/>
        <w:jc w:val="both"/>
        <w:rPr>
          <w:rFonts w:ascii="Symbol" w:eastAsia="Symbol" w:hAnsi="Symbol"/>
          <w:sz w:val="18"/>
        </w:rPr>
        <w:sectPr w:rsidR="008372A1" w:rsidSect="008372A1">
          <w:type w:val="continuous"/>
          <w:pgSz w:w="11900" w:h="16838"/>
          <w:pgMar w:top="558" w:right="560" w:bottom="95" w:left="1133" w:header="0" w:footer="0" w:gutter="0"/>
          <w:cols w:space="0" w:equalWidth="0">
            <w:col w:w="10207"/>
          </w:cols>
          <w:docGrid w:linePitch="360"/>
        </w:sectPr>
      </w:pPr>
    </w:p>
    <w:p w:rsidR="008372A1" w:rsidRDefault="008372A1" w:rsidP="008372A1">
      <w:pPr>
        <w:spacing w:line="212" w:lineRule="exact"/>
        <w:rPr>
          <w:rFonts w:ascii="Times New Roman" w:eastAsia="Times New Roman" w:hAnsi="Times New Roman"/>
        </w:rPr>
      </w:pPr>
    </w:p>
    <w:p w:rsidR="008372A1" w:rsidRDefault="008372A1" w:rsidP="008372A1">
      <w:pPr>
        <w:spacing w:line="0" w:lineRule="atLeast"/>
        <w:rPr>
          <w:rFonts w:ascii="Arial" w:eastAsia="Arial" w:hAnsi="Arial"/>
          <w:b/>
          <w:sz w:val="17"/>
        </w:rPr>
      </w:pPr>
      <w:r>
        <w:rPr>
          <w:rFonts w:ascii="Arial" w:eastAsia="Arial" w:hAnsi="Arial"/>
          <w:b/>
          <w:sz w:val="17"/>
        </w:rPr>
        <w:t>Останнім днем подання заяви про надання одноразової матеріальної допомоги є 29 вересня 2017 року.</w:t>
      </w:r>
    </w:p>
    <w:p w:rsidR="005D5473" w:rsidRDefault="005D5473" w:rsidP="005D5473">
      <w:pPr>
        <w:spacing w:line="0" w:lineRule="atLeast"/>
        <w:rPr>
          <w:rFonts w:ascii="Arial" w:eastAsia="Arial" w:hAnsi="Arial"/>
          <w:b/>
          <w:sz w:val="17"/>
        </w:rPr>
      </w:pPr>
    </w:p>
    <w:p w:rsidR="008372A1" w:rsidRDefault="008372A1" w:rsidP="008372A1">
      <w:pPr>
        <w:tabs>
          <w:tab w:val="left" w:pos="527"/>
        </w:tabs>
        <w:spacing w:line="0" w:lineRule="atLeast"/>
        <w:jc w:val="both"/>
        <w:rPr>
          <w:rFonts w:ascii="Arial" w:eastAsia="Arial" w:hAnsi="Arial"/>
          <w:b/>
          <w:sz w:val="24"/>
        </w:rPr>
      </w:pPr>
      <w:r>
        <w:rPr>
          <w:rFonts w:ascii="Arial" w:eastAsia="Arial" w:hAnsi="Arial"/>
          <w:b/>
          <w:sz w:val="24"/>
        </w:rPr>
        <w:t>4.  Одноразова матеріальна допомога у розмірі 100 000 грн.</w:t>
      </w:r>
    </w:p>
    <w:p w:rsidR="008372A1" w:rsidRDefault="008372A1" w:rsidP="008372A1">
      <w:pPr>
        <w:spacing w:line="288" w:lineRule="exact"/>
        <w:rPr>
          <w:rFonts w:ascii="Times New Roman" w:eastAsia="Times New Roman" w:hAnsi="Times New Roman"/>
        </w:rPr>
      </w:pPr>
    </w:p>
    <w:p w:rsidR="008372A1" w:rsidRDefault="008372A1" w:rsidP="008372A1">
      <w:pPr>
        <w:spacing w:line="0" w:lineRule="atLeast"/>
        <w:rPr>
          <w:rFonts w:ascii="Arial" w:eastAsia="Arial" w:hAnsi="Arial"/>
          <w:b/>
          <w:sz w:val="17"/>
        </w:rPr>
        <w:sectPr w:rsidR="008372A1">
          <w:type w:val="continuous"/>
          <w:pgSz w:w="11900" w:h="16838"/>
          <w:pgMar w:top="558" w:right="1420" w:bottom="95" w:left="1140" w:header="0" w:footer="0" w:gutter="0"/>
          <w:cols w:space="0" w:equalWidth="0">
            <w:col w:w="9340"/>
          </w:cols>
          <w:docGrid w:linePitch="360"/>
        </w:sectPr>
      </w:pPr>
      <w:r>
        <w:rPr>
          <w:rFonts w:ascii="Arial" w:eastAsia="Arial" w:hAnsi="Arial"/>
          <w:sz w:val="18"/>
        </w:rPr>
        <w:t xml:space="preserve">Надається учасникам антитерористичної операції, які на момент набрання чинності ухвали міської ради від 23.04.2015 № 4520 “Про затвердження Програми про захист інтересів учасників антитерористичної операції“ та на момент подання заяви зареєстровані на території м. Львова, м. Винники,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Рудно</w:t>
      </w:r>
      <w:proofErr w:type="spellEnd"/>
      <w:r>
        <w:rPr>
          <w:rFonts w:ascii="Arial" w:eastAsia="Arial" w:hAnsi="Arial"/>
          <w:sz w:val="18"/>
        </w:rPr>
        <w:t xml:space="preserve"> та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Брюховичі</w:t>
      </w:r>
      <w:proofErr w:type="spellEnd"/>
      <w:r>
        <w:rPr>
          <w:rFonts w:ascii="Arial" w:eastAsia="Arial" w:hAnsi="Arial"/>
          <w:sz w:val="18"/>
        </w:rPr>
        <w:t xml:space="preserve"> та у яких сумарний термін перебування безпосередньо в районах антитерористичної операції згідно з довідками про</w:t>
      </w:r>
    </w:p>
    <w:p w:rsidR="005D5473" w:rsidRDefault="005D5473" w:rsidP="005D5473">
      <w:pPr>
        <w:spacing w:line="200" w:lineRule="exact"/>
        <w:rPr>
          <w:rFonts w:ascii="Times New Roman" w:eastAsia="Times New Roman" w:hAnsi="Times New Roman"/>
        </w:rPr>
      </w:pPr>
      <w:bookmarkStart w:id="2" w:name="page6"/>
      <w:bookmarkEnd w:id="2"/>
    </w:p>
    <w:p w:rsidR="005D5473" w:rsidRDefault="005D5473" w:rsidP="005D5473">
      <w:pPr>
        <w:spacing w:line="238" w:lineRule="auto"/>
        <w:ind w:left="7" w:firstLine="404"/>
        <w:jc w:val="both"/>
        <w:rPr>
          <w:rFonts w:ascii="Arial" w:eastAsia="Arial" w:hAnsi="Arial"/>
          <w:sz w:val="18"/>
        </w:rPr>
      </w:pPr>
      <w:r>
        <w:rPr>
          <w:rFonts w:ascii="Arial" w:eastAsia="Arial" w:hAnsi="Arial"/>
          <w:sz w:val="18"/>
        </w:rPr>
        <w:t xml:space="preserve">безпосередню участь в антитерористичній операції - </w:t>
      </w:r>
      <w:r>
        <w:rPr>
          <w:rFonts w:ascii="Arial" w:eastAsia="Arial" w:hAnsi="Arial"/>
          <w:b/>
          <w:sz w:val="18"/>
        </w:rPr>
        <w:t>45</w:t>
      </w:r>
      <w:r>
        <w:rPr>
          <w:rFonts w:ascii="Arial" w:eastAsia="Arial" w:hAnsi="Arial"/>
          <w:sz w:val="18"/>
        </w:rPr>
        <w:t xml:space="preserve"> </w:t>
      </w:r>
      <w:r>
        <w:rPr>
          <w:rFonts w:ascii="Arial" w:eastAsia="Arial" w:hAnsi="Arial"/>
          <w:b/>
          <w:sz w:val="18"/>
        </w:rPr>
        <w:t>днів і більше</w:t>
      </w:r>
      <w:r>
        <w:rPr>
          <w:rFonts w:ascii="Arial" w:eastAsia="Arial" w:hAnsi="Arial"/>
          <w:sz w:val="18"/>
        </w:rPr>
        <w:t xml:space="preserve"> (крім випадків, коли участь в антитерористичній операції неможливо було продовжувати через поранення, контузію, каліцтво, смерть, що підтверджено відповідними документами),</w:t>
      </w:r>
    </w:p>
    <w:p w:rsidR="005D5473" w:rsidRDefault="005D5473" w:rsidP="005D5473">
      <w:pPr>
        <w:spacing w:line="13" w:lineRule="exact"/>
        <w:rPr>
          <w:rFonts w:ascii="Times New Roman" w:eastAsia="Times New Roman" w:hAnsi="Times New Roman"/>
        </w:rPr>
      </w:pPr>
    </w:p>
    <w:p w:rsidR="005D5473" w:rsidRDefault="005D5473" w:rsidP="005D5473">
      <w:pPr>
        <w:spacing w:line="233" w:lineRule="auto"/>
        <w:ind w:left="7" w:firstLine="454"/>
        <w:jc w:val="both"/>
        <w:rPr>
          <w:rFonts w:ascii="Arial" w:eastAsia="Arial" w:hAnsi="Arial"/>
          <w:sz w:val="18"/>
        </w:rPr>
      </w:pPr>
      <w:r>
        <w:rPr>
          <w:rFonts w:ascii="Arial" w:eastAsia="Arial" w:hAnsi="Arial"/>
          <w:sz w:val="18"/>
        </w:rPr>
        <w:t>Надання одноразової матеріальної допомоги на вирішення соціально-побутових питань здійснюється з врахуванням розділу 1 цієї Програми та у такій черговості:</w:t>
      </w:r>
    </w:p>
    <w:p w:rsidR="005D5473" w:rsidRDefault="005D5473" w:rsidP="005D5473">
      <w:pPr>
        <w:numPr>
          <w:ilvl w:val="0"/>
          <w:numId w:val="8"/>
        </w:numPr>
        <w:tabs>
          <w:tab w:val="left" w:pos="687"/>
        </w:tabs>
        <w:spacing w:line="235" w:lineRule="auto"/>
        <w:ind w:left="687" w:hanging="236"/>
        <w:jc w:val="both"/>
        <w:rPr>
          <w:rFonts w:ascii="Arial" w:eastAsia="Arial" w:hAnsi="Arial"/>
          <w:b/>
          <w:sz w:val="18"/>
        </w:rPr>
      </w:pPr>
      <w:r>
        <w:rPr>
          <w:rFonts w:ascii="Arial" w:eastAsia="Arial" w:hAnsi="Arial"/>
          <w:b/>
          <w:sz w:val="18"/>
        </w:rPr>
        <w:t xml:space="preserve">першу  чергу  </w:t>
      </w:r>
      <w:r>
        <w:rPr>
          <w:rFonts w:ascii="Arial" w:eastAsia="Arial" w:hAnsi="Arial"/>
          <w:sz w:val="18"/>
        </w:rPr>
        <w:t>–  члени  сімей  учасників  антитерористичної  операції,  які  загинули  або  померли  внаслідок</w:t>
      </w:r>
    </w:p>
    <w:p w:rsidR="005D5473" w:rsidRDefault="005D5473" w:rsidP="005D5473">
      <w:pPr>
        <w:spacing w:line="17" w:lineRule="exact"/>
        <w:rPr>
          <w:rFonts w:ascii="Arial" w:eastAsia="Arial" w:hAnsi="Arial"/>
          <w:b/>
          <w:sz w:val="18"/>
        </w:rPr>
      </w:pPr>
    </w:p>
    <w:p w:rsidR="005D5473" w:rsidRDefault="005D5473" w:rsidP="005D5473">
      <w:pPr>
        <w:spacing w:line="237" w:lineRule="auto"/>
        <w:ind w:left="7"/>
        <w:jc w:val="both"/>
        <w:rPr>
          <w:rFonts w:ascii="Arial" w:eastAsia="Arial" w:hAnsi="Arial"/>
          <w:sz w:val="18"/>
        </w:rPr>
      </w:pPr>
      <w:r>
        <w:rPr>
          <w:rFonts w:ascii="Arial" w:eastAsia="Arial" w:hAnsi="Arial"/>
          <w:sz w:val="18"/>
        </w:rPr>
        <w:t>поранення, контузії чи каліцтва, одержаних під час участі в антитерористичній операції, і яким надано статус члена сім’ї загиблого, члени сімей безвісно відсутніх протягом одного року у місці постійного проживання учасників антитерористичної операції, особи, які є інвалідами війни 1 та 2 групи, які не мають права на отримання житла відповідно до цієї Програми, а також інші особи, які мали право на отримання житла, передбаченого цією Програмою – однак відмовилися від його отримання.</w:t>
      </w:r>
    </w:p>
    <w:p w:rsidR="005D5473" w:rsidRDefault="005D5473" w:rsidP="005D5473">
      <w:pPr>
        <w:spacing w:line="2" w:lineRule="exact"/>
        <w:rPr>
          <w:rFonts w:ascii="Arial" w:eastAsia="Arial" w:hAnsi="Arial"/>
          <w:b/>
          <w:sz w:val="18"/>
        </w:rPr>
      </w:pPr>
    </w:p>
    <w:p w:rsidR="005D5473" w:rsidRDefault="005D5473" w:rsidP="005D5473">
      <w:pPr>
        <w:numPr>
          <w:ilvl w:val="0"/>
          <w:numId w:val="8"/>
        </w:numPr>
        <w:tabs>
          <w:tab w:val="left" w:pos="607"/>
        </w:tabs>
        <w:spacing w:line="233" w:lineRule="auto"/>
        <w:ind w:left="607" w:hanging="156"/>
        <w:jc w:val="both"/>
        <w:rPr>
          <w:rFonts w:ascii="Arial" w:eastAsia="Arial" w:hAnsi="Arial"/>
          <w:b/>
          <w:sz w:val="18"/>
        </w:rPr>
      </w:pPr>
      <w:r>
        <w:rPr>
          <w:rFonts w:ascii="Arial" w:eastAsia="Arial" w:hAnsi="Arial"/>
          <w:b/>
          <w:sz w:val="18"/>
        </w:rPr>
        <w:t xml:space="preserve">другу чергу </w:t>
      </w:r>
      <w:r>
        <w:rPr>
          <w:rFonts w:ascii="Arial" w:eastAsia="Arial" w:hAnsi="Arial"/>
          <w:sz w:val="18"/>
        </w:rPr>
        <w:t>-</w:t>
      </w:r>
      <w:r>
        <w:rPr>
          <w:rFonts w:ascii="Arial" w:eastAsia="Arial" w:hAnsi="Arial"/>
          <w:b/>
          <w:sz w:val="18"/>
        </w:rPr>
        <w:t xml:space="preserve"> </w:t>
      </w:r>
      <w:r>
        <w:rPr>
          <w:rFonts w:ascii="Arial" w:eastAsia="Arial" w:hAnsi="Arial"/>
          <w:sz w:val="18"/>
        </w:rPr>
        <w:t>особи, які є інвалідами війни 3 групи; особи, які мають поранення, контузії чи каліцтва, одержані під</w:t>
      </w:r>
    </w:p>
    <w:p w:rsidR="005D5473" w:rsidRDefault="005D5473" w:rsidP="005D5473">
      <w:pPr>
        <w:spacing w:line="15" w:lineRule="exact"/>
        <w:rPr>
          <w:rFonts w:ascii="Times New Roman" w:eastAsia="Times New Roman" w:hAnsi="Times New Roman"/>
        </w:rPr>
      </w:pPr>
    </w:p>
    <w:p w:rsidR="005D5473" w:rsidRDefault="005D5473" w:rsidP="005D5473">
      <w:pPr>
        <w:spacing w:line="234" w:lineRule="auto"/>
        <w:ind w:left="7"/>
        <w:rPr>
          <w:rFonts w:ascii="Arial" w:eastAsia="Arial" w:hAnsi="Arial"/>
          <w:sz w:val="18"/>
        </w:rPr>
      </w:pPr>
      <w:r>
        <w:rPr>
          <w:rFonts w:ascii="Arial" w:eastAsia="Arial" w:hAnsi="Arial"/>
          <w:sz w:val="18"/>
        </w:rPr>
        <w:t>час участі в антитерористичній операції без встановлення групи інвалідності; учасники антитерористичної операції, які мають на утриманні неповнолітніх дітей та виховують їх без матері (батька).</w:t>
      </w:r>
    </w:p>
    <w:p w:rsidR="005D5473" w:rsidRDefault="005D5473" w:rsidP="005D5473">
      <w:pPr>
        <w:spacing w:line="7" w:lineRule="exact"/>
        <w:rPr>
          <w:rFonts w:ascii="Times New Roman" w:eastAsia="Times New Roman" w:hAnsi="Times New Roman"/>
        </w:rPr>
      </w:pPr>
    </w:p>
    <w:p w:rsidR="005D5473" w:rsidRDefault="005D5473" w:rsidP="005D5473">
      <w:pPr>
        <w:numPr>
          <w:ilvl w:val="0"/>
          <w:numId w:val="9"/>
        </w:numPr>
        <w:tabs>
          <w:tab w:val="left" w:pos="591"/>
        </w:tabs>
        <w:spacing w:line="236" w:lineRule="auto"/>
        <w:ind w:left="7" w:firstLine="394"/>
        <w:jc w:val="both"/>
        <w:rPr>
          <w:rFonts w:ascii="Arial" w:eastAsia="Arial" w:hAnsi="Arial"/>
          <w:b/>
          <w:sz w:val="18"/>
        </w:rPr>
      </w:pPr>
      <w:r>
        <w:rPr>
          <w:rFonts w:ascii="Arial" w:eastAsia="Arial" w:hAnsi="Arial"/>
          <w:b/>
          <w:sz w:val="18"/>
        </w:rPr>
        <w:t xml:space="preserve">третю чергу </w:t>
      </w:r>
      <w:r>
        <w:rPr>
          <w:rFonts w:ascii="Arial" w:eastAsia="Arial" w:hAnsi="Arial"/>
          <w:sz w:val="18"/>
        </w:rPr>
        <w:t>– учасники антитерористичної операції, які мають на утриманні дитину з інвалідністю та/або троє і</w:t>
      </w:r>
      <w:r>
        <w:rPr>
          <w:rFonts w:ascii="Arial" w:eastAsia="Arial" w:hAnsi="Arial"/>
          <w:b/>
          <w:sz w:val="18"/>
        </w:rPr>
        <w:t xml:space="preserve"> </w:t>
      </w:r>
      <w:r>
        <w:rPr>
          <w:rFonts w:ascii="Arial" w:eastAsia="Arial" w:hAnsi="Arial"/>
          <w:sz w:val="18"/>
        </w:rPr>
        <w:t>більше неповнолітніх дітей.</w:t>
      </w:r>
    </w:p>
    <w:p w:rsidR="005D5473" w:rsidRDefault="005D5473" w:rsidP="005D5473">
      <w:pPr>
        <w:spacing w:line="1" w:lineRule="exact"/>
        <w:rPr>
          <w:rFonts w:ascii="Arial" w:eastAsia="Arial" w:hAnsi="Arial"/>
          <w:b/>
          <w:sz w:val="18"/>
        </w:rPr>
      </w:pPr>
    </w:p>
    <w:p w:rsidR="005D5473" w:rsidRDefault="005D5473" w:rsidP="005D5473">
      <w:pPr>
        <w:numPr>
          <w:ilvl w:val="0"/>
          <w:numId w:val="9"/>
        </w:numPr>
        <w:tabs>
          <w:tab w:val="left" w:pos="567"/>
        </w:tabs>
        <w:spacing w:line="233" w:lineRule="auto"/>
        <w:ind w:left="567" w:hanging="166"/>
        <w:jc w:val="both"/>
        <w:rPr>
          <w:rFonts w:ascii="Arial" w:eastAsia="Arial" w:hAnsi="Arial"/>
          <w:b/>
          <w:sz w:val="18"/>
        </w:rPr>
      </w:pPr>
      <w:r>
        <w:rPr>
          <w:rFonts w:ascii="Arial" w:eastAsia="Arial" w:hAnsi="Arial"/>
          <w:b/>
          <w:sz w:val="18"/>
        </w:rPr>
        <w:t xml:space="preserve">четверту чергу </w:t>
      </w:r>
      <w:r>
        <w:rPr>
          <w:rFonts w:ascii="Arial" w:eastAsia="Arial" w:hAnsi="Arial"/>
          <w:sz w:val="18"/>
        </w:rPr>
        <w:t>– інші категорії осіб.</w:t>
      </w:r>
    </w:p>
    <w:p w:rsidR="005D5473" w:rsidRDefault="005D5473" w:rsidP="005D5473">
      <w:pPr>
        <w:spacing w:line="15" w:lineRule="exact"/>
        <w:rPr>
          <w:rFonts w:ascii="Times New Roman" w:eastAsia="Times New Roman" w:hAnsi="Times New Roman"/>
        </w:rPr>
      </w:pPr>
    </w:p>
    <w:p w:rsidR="005D5473" w:rsidRDefault="005D5473" w:rsidP="005D5473">
      <w:pPr>
        <w:spacing w:line="236" w:lineRule="auto"/>
        <w:ind w:left="7" w:firstLine="404"/>
        <w:jc w:val="both"/>
        <w:rPr>
          <w:rFonts w:ascii="Arial" w:eastAsia="Arial" w:hAnsi="Arial"/>
          <w:sz w:val="18"/>
        </w:rPr>
      </w:pPr>
      <w:r>
        <w:rPr>
          <w:rFonts w:ascii="Arial" w:eastAsia="Arial" w:hAnsi="Arial"/>
          <w:sz w:val="18"/>
        </w:rPr>
        <w:t xml:space="preserve">Право на отримання матеріальної допомоги мають особи, які зареєстровані у м. Львові, м. Винники,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Рудно</w:t>
      </w:r>
      <w:proofErr w:type="spellEnd"/>
      <w:r>
        <w:rPr>
          <w:rFonts w:ascii="Arial" w:eastAsia="Arial" w:hAnsi="Arial"/>
          <w:sz w:val="18"/>
        </w:rPr>
        <w:t xml:space="preserve"> та </w:t>
      </w:r>
      <w:proofErr w:type="spellStart"/>
      <w:r>
        <w:rPr>
          <w:rFonts w:ascii="Arial" w:eastAsia="Arial" w:hAnsi="Arial"/>
          <w:sz w:val="18"/>
        </w:rPr>
        <w:t>смт</w:t>
      </w:r>
      <w:proofErr w:type="spellEnd"/>
      <w:r>
        <w:rPr>
          <w:rFonts w:ascii="Arial" w:eastAsia="Arial" w:hAnsi="Arial"/>
          <w:sz w:val="18"/>
        </w:rPr>
        <w:t xml:space="preserve">. </w:t>
      </w:r>
      <w:proofErr w:type="spellStart"/>
      <w:r>
        <w:rPr>
          <w:rFonts w:ascii="Arial" w:eastAsia="Arial" w:hAnsi="Arial"/>
          <w:sz w:val="18"/>
        </w:rPr>
        <w:t>Брюховичі</w:t>
      </w:r>
      <w:proofErr w:type="spellEnd"/>
      <w:r>
        <w:rPr>
          <w:rFonts w:ascii="Arial" w:eastAsia="Arial" w:hAnsi="Arial"/>
          <w:sz w:val="18"/>
        </w:rPr>
        <w:t xml:space="preserve"> з числа членів сімей померлих учасників антитерористичної операції, у яких відсутні правові підстави на надання статусу члена сім’ї загиблого відповідно до законодавства України.</w:t>
      </w:r>
    </w:p>
    <w:p w:rsidR="005D5473" w:rsidRDefault="005D5473" w:rsidP="005D5473">
      <w:pPr>
        <w:spacing w:line="287" w:lineRule="exact"/>
        <w:rPr>
          <w:rFonts w:ascii="Times New Roman" w:eastAsia="Times New Roman" w:hAnsi="Times New Roman"/>
        </w:rPr>
      </w:pPr>
    </w:p>
    <w:p w:rsidR="005D5473" w:rsidRDefault="005D5473" w:rsidP="005D5473">
      <w:pPr>
        <w:spacing w:line="234" w:lineRule="auto"/>
        <w:ind w:left="7" w:firstLine="353"/>
        <w:jc w:val="both"/>
        <w:rPr>
          <w:rFonts w:ascii="Arial" w:eastAsia="Arial" w:hAnsi="Arial"/>
          <w:b/>
          <w:sz w:val="18"/>
        </w:rPr>
      </w:pPr>
      <w:r>
        <w:rPr>
          <w:rFonts w:ascii="Arial" w:eastAsia="Arial" w:hAnsi="Arial"/>
          <w:sz w:val="18"/>
        </w:rPr>
        <w:t xml:space="preserve">Особи, які належать до категорії осіб, що визначені Програмою і бажають отримати матеріальну допомогу на вирішення соціально-побутових питань відповідно до цієї Програми подають у Львівський центр надання послуг учасникам бойових дій </w:t>
      </w:r>
      <w:r>
        <w:rPr>
          <w:rFonts w:ascii="Arial" w:eastAsia="Arial" w:hAnsi="Arial"/>
          <w:b/>
          <w:sz w:val="18"/>
        </w:rPr>
        <w:t>такі документи:</w:t>
      </w:r>
    </w:p>
    <w:p w:rsidR="005D5473" w:rsidRDefault="005D5473" w:rsidP="005D5473">
      <w:pPr>
        <w:spacing w:line="5" w:lineRule="exact"/>
        <w:rPr>
          <w:rFonts w:ascii="Times New Roman" w:eastAsia="Times New Roman" w:hAnsi="Times New Roman"/>
        </w:rPr>
      </w:pPr>
    </w:p>
    <w:p w:rsidR="005D5473" w:rsidRDefault="005D5473" w:rsidP="005D5473">
      <w:pPr>
        <w:numPr>
          <w:ilvl w:val="0"/>
          <w:numId w:val="10"/>
        </w:numPr>
        <w:tabs>
          <w:tab w:val="left" w:pos="287"/>
        </w:tabs>
        <w:spacing w:line="239" w:lineRule="auto"/>
        <w:ind w:left="287" w:hanging="287"/>
        <w:jc w:val="both"/>
        <w:rPr>
          <w:rFonts w:ascii="Symbol" w:eastAsia="Symbol" w:hAnsi="Symbol"/>
          <w:sz w:val="18"/>
        </w:rPr>
      </w:pPr>
      <w:r>
        <w:rPr>
          <w:rFonts w:ascii="Arial" w:eastAsia="Arial" w:hAnsi="Arial"/>
          <w:sz w:val="18"/>
        </w:rPr>
        <w:t>Заяву встановленої форми за підписом заявника.</w:t>
      </w:r>
    </w:p>
    <w:p w:rsidR="005D5473" w:rsidRDefault="005D5473" w:rsidP="005D5473">
      <w:pPr>
        <w:spacing w:line="22" w:lineRule="exact"/>
        <w:rPr>
          <w:rFonts w:ascii="Symbol" w:eastAsia="Symbol" w:hAnsi="Symbol"/>
          <w:sz w:val="18"/>
        </w:rPr>
      </w:pPr>
    </w:p>
    <w:p w:rsidR="005D5473" w:rsidRDefault="005D5473" w:rsidP="005D5473">
      <w:pPr>
        <w:numPr>
          <w:ilvl w:val="0"/>
          <w:numId w:val="10"/>
        </w:numPr>
        <w:tabs>
          <w:tab w:val="left" w:pos="287"/>
        </w:tabs>
        <w:spacing w:line="231" w:lineRule="auto"/>
        <w:ind w:left="287" w:hanging="287"/>
        <w:jc w:val="both"/>
        <w:rPr>
          <w:rFonts w:ascii="Symbol" w:eastAsia="Symbol" w:hAnsi="Symbol"/>
          <w:sz w:val="18"/>
        </w:rPr>
      </w:pPr>
      <w:r>
        <w:rPr>
          <w:rFonts w:ascii="Arial" w:eastAsia="Arial" w:hAnsi="Arial"/>
          <w:sz w:val="18"/>
        </w:rPr>
        <w:t>у разі подання заяви законним представником чи уповноваженою особою – документи, що посвідчують особу тих осіб, від імені яких подається заява, а також документ, який надає повноваження законному представникові чи уповноваженій особі представляти таких осіб, оформлений відповідно до законодавства.</w:t>
      </w:r>
    </w:p>
    <w:p w:rsidR="005D5473" w:rsidRDefault="005D5473" w:rsidP="005D5473">
      <w:pPr>
        <w:spacing w:line="1" w:lineRule="exact"/>
        <w:rPr>
          <w:rFonts w:ascii="Symbol" w:eastAsia="Symbol" w:hAnsi="Symbol"/>
          <w:sz w:val="18"/>
        </w:rPr>
      </w:pPr>
    </w:p>
    <w:p w:rsidR="005D5473" w:rsidRDefault="005D5473" w:rsidP="005D5473">
      <w:pPr>
        <w:numPr>
          <w:ilvl w:val="0"/>
          <w:numId w:val="10"/>
        </w:numPr>
        <w:tabs>
          <w:tab w:val="left" w:pos="287"/>
        </w:tabs>
        <w:spacing w:line="238" w:lineRule="auto"/>
        <w:ind w:left="287" w:hanging="287"/>
        <w:jc w:val="both"/>
        <w:rPr>
          <w:rFonts w:ascii="Symbol" w:eastAsia="Symbol" w:hAnsi="Symbol"/>
          <w:sz w:val="18"/>
        </w:rPr>
      </w:pPr>
      <w:r>
        <w:rPr>
          <w:rFonts w:ascii="Arial" w:eastAsia="Arial" w:hAnsi="Arial"/>
          <w:sz w:val="18"/>
        </w:rPr>
        <w:t>Копію паспорта (1, 2, 10, 11 сторінки) заявника.</w:t>
      </w:r>
    </w:p>
    <w:p w:rsidR="005D5473" w:rsidRDefault="005D5473" w:rsidP="005D5473">
      <w:pPr>
        <w:spacing w:line="2" w:lineRule="exact"/>
        <w:rPr>
          <w:rFonts w:ascii="Symbol" w:eastAsia="Symbol" w:hAnsi="Symbol"/>
          <w:sz w:val="18"/>
        </w:rPr>
      </w:pPr>
    </w:p>
    <w:p w:rsidR="005D5473" w:rsidRDefault="005D5473" w:rsidP="005D5473">
      <w:pPr>
        <w:numPr>
          <w:ilvl w:val="0"/>
          <w:numId w:val="10"/>
        </w:numPr>
        <w:tabs>
          <w:tab w:val="left" w:pos="287"/>
        </w:tabs>
        <w:spacing w:line="235" w:lineRule="auto"/>
        <w:ind w:left="287" w:hanging="287"/>
        <w:jc w:val="both"/>
        <w:rPr>
          <w:rFonts w:ascii="Symbol" w:eastAsia="Symbol" w:hAnsi="Symbol"/>
          <w:sz w:val="18"/>
        </w:rPr>
      </w:pPr>
      <w:r>
        <w:rPr>
          <w:rFonts w:ascii="Arial" w:eastAsia="Arial" w:hAnsi="Arial"/>
          <w:sz w:val="18"/>
        </w:rPr>
        <w:t>Довідку про ідентифікаційний номер.</w:t>
      </w:r>
    </w:p>
    <w:p w:rsidR="005D5473" w:rsidRDefault="005D5473" w:rsidP="005D5473">
      <w:pPr>
        <w:spacing w:line="21" w:lineRule="exact"/>
        <w:rPr>
          <w:rFonts w:ascii="Symbol" w:eastAsia="Symbol" w:hAnsi="Symbol"/>
          <w:sz w:val="18"/>
        </w:rPr>
      </w:pPr>
    </w:p>
    <w:p w:rsidR="005D5473" w:rsidRDefault="005D5473" w:rsidP="005D5473">
      <w:pPr>
        <w:numPr>
          <w:ilvl w:val="0"/>
          <w:numId w:val="10"/>
        </w:numPr>
        <w:tabs>
          <w:tab w:val="left" w:pos="287"/>
        </w:tabs>
        <w:spacing w:line="227" w:lineRule="auto"/>
        <w:ind w:left="287" w:hanging="287"/>
        <w:jc w:val="both"/>
        <w:rPr>
          <w:rFonts w:ascii="Symbol" w:eastAsia="Symbol" w:hAnsi="Symbol"/>
          <w:sz w:val="18"/>
        </w:rPr>
      </w:pPr>
      <w:r>
        <w:rPr>
          <w:rFonts w:ascii="Arial" w:eastAsia="Arial" w:hAnsi="Arial"/>
          <w:sz w:val="18"/>
        </w:rPr>
        <w:t xml:space="preserve">Довідку про склад сім’ї та реєстрацію (форма № 2, дійсна протягом одного місяця з моменту видачі), видану підприємством – </w:t>
      </w:r>
      <w:proofErr w:type="spellStart"/>
      <w:r>
        <w:rPr>
          <w:rFonts w:ascii="Arial" w:eastAsia="Arial" w:hAnsi="Arial"/>
          <w:sz w:val="18"/>
        </w:rPr>
        <w:t>балансоутримувачем</w:t>
      </w:r>
      <w:proofErr w:type="spellEnd"/>
      <w:r>
        <w:rPr>
          <w:rFonts w:ascii="Arial" w:eastAsia="Arial" w:hAnsi="Arial"/>
          <w:sz w:val="18"/>
        </w:rPr>
        <w:t xml:space="preserve"> житлового будинку, в якому зареєстровані заявники.</w:t>
      </w:r>
    </w:p>
    <w:p w:rsidR="005D5473" w:rsidRDefault="005D5473" w:rsidP="005D5473">
      <w:pPr>
        <w:spacing w:line="1" w:lineRule="exact"/>
        <w:rPr>
          <w:rFonts w:ascii="Symbol" w:eastAsia="Symbol" w:hAnsi="Symbol"/>
          <w:sz w:val="18"/>
        </w:rPr>
      </w:pPr>
    </w:p>
    <w:p w:rsidR="005D5473" w:rsidRDefault="005D5473" w:rsidP="005D5473">
      <w:pPr>
        <w:numPr>
          <w:ilvl w:val="0"/>
          <w:numId w:val="10"/>
        </w:numPr>
        <w:tabs>
          <w:tab w:val="left" w:pos="287"/>
        </w:tabs>
        <w:spacing w:line="237" w:lineRule="auto"/>
        <w:ind w:left="287" w:hanging="287"/>
        <w:jc w:val="both"/>
        <w:rPr>
          <w:rFonts w:ascii="Symbol" w:eastAsia="Symbol" w:hAnsi="Symbol"/>
          <w:sz w:val="18"/>
        </w:rPr>
      </w:pPr>
      <w:r>
        <w:rPr>
          <w:rFonts w:ascii="Arial" w:eastAsia="Arial" w:hAnsi="Arial"/>
          <w:sz w:val="18"/>
        </w:rPr>
        <w:t>Копію посвідчення учасника бойових дій (бійця-добровольця), виданого у встановленому законодавством порядку.</w:t>
      </w:r>
    </w:p>
    <w:p w:rsidR="005D5473" w:rsidRDefault="005D5473" w:rsidP="005D5473">
      <w:pPr>
        <w:spacing w:line="22" w:lineRule="exact"/>
        <w:rPr>
          <w:rFonts w:ascii="Symbol" w:eastAsia="Symbol" w:hAnsi="Symbol"/>
          <w:sz w:val="18"/>
        </w:rPr>
      </w:pPr>
    </w:p>
    <w:p w:rsidR="005D5473" w:rsidRDefault="005D5473" w:rsidP="005D5473">
      <w:pPr>
        <w:numPr>
          <w:ilvl w:val="0"/>
          <w:numId w:val="10"/>
        </w:numPr>
        <w:tabs>
          <w:tab w:val="left" w:pos="287"/>
        </w:tabs>
        <w:spacing w:line="233" w:lineRule="auto"/>
        <w:ind w:left="287" w:hanging="287"/>
        <w:jc w:val="both"/>
        <w:rPr>
          <w:rFonts w:ascii="Symbol" w:eastAsia="Symbol" w:hAnsi="Symbol"/>
          <w:sz w:val="18"/>
        </w:rPr>
      </w:pPr>
      <w:r>
        <w:rPr>
          <w:rFonts w:ascii="Arial" w:eastAsia="Arial" w:hAnsi="Arial"/>
          <w:sz w:val="18"/>
        </w:rPr>
        <w:t xml:space="preserve">Копію довідки встановленого зразка згідно з </w:t>
      </w:r>
      <w:r>
        <w:rPr>
          <w:rFonts w:ascii="Arial" w:eastAsia="Arial" w:hAnsi="Arial"/>
          <w:sz w:val="18"/>
          <w:u w:val="single"/>
        </w:rPr>
        <w:t>додатком 1</w:t>
      </w:r>
      <w:r>
        <w:rPr>
          <w:rFonts w:ascii="Arial" w:eastAsia="Arial" w:hAnsi="Arial"/>
          <w:sz w:val="18"/>
        </w:rPr>
        <w:t xml:space="preserve"> до постанови Кабінету Міністрів України від 20.08.2014 № 413 “Про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про безпосередню участь в антитерористичній операції.</w:t>
      </w:r>
    </w:p>
    <w:p w:rsidR="005D5473" w:rsidRDefault="005D5473" w:rsidP="005D5473">
      <w:pPr>
        <w:spacing w:line="1" w:lineRule="exact"/>
        <w:rPr>
          <w:rFonts w:ascii="Symbol" w:eastAsia="Symbol" w:hAnsi="Symbol"/>
          <w:sz w:val="18"/>
        </w:rPr>
      </w:pPr>
    </w:p>
    <w:p w:rsidR="005D5473" w:rsidRDefault="005D5473" w:rsidP="005D5473">
      <w:pPr>
        <w:numPr>
          <w:ilvl w:val="0"/>
          <w:numId w:val="10"/>
        </w:numPr>
        <w:tabs>
          <w:tab w:val="left" w:pos="287"/>
        </w:tabs>
        <w:spacing w:line="237" w:lineRule="auto"/>
        <w:ind w:left="287" w:hanging="287"/>
        <w:jc w:val="both"/>
        <w:rPr>
          <w:rFonts w:ascii="Symbol" w:eastAsia="Symbol" w:hAnsi="Symbol"/>
          <w:sz w:val="18"/>
        </w:rPr>
      </w:pPr>
      <w:r>
        <w:rPr>
          <w:rFonts w:ascii="Arial" w:eastAsia="Arial" w:hAnsi="Arial"/>
          <w:sz w:val="18"/>
        </w:rPr>
        <w:t>Копію посвідчення (довідки) члена сім’ї загиблого, виданого у встановленому законодавством порядку.</w:t>
      </w:r>
    </w:p>
    <w:p w:rsidR="005D5473" w:rsidRDefault="005D5473" w:rsidP="005D5473">
      <w:pPr>
        <w:spacing w:line="24" w:lineRule="exact"/>
        <w:rPr>
          <w:rFonts w:ascii="Symbol" w:eastAsia="Symbol" w:hAnsi="Symbol"/>
          <w:sz w:val="18"/>
        </w:rPr>
      </w:pPr>
    </w:p>
    <w:p w:rsidR="005D5473" w:rsidRDefault="005D5473" w:rsidP="005D5473">
      <w:pPr>
        <w:numPr>
          <w:ilvl w:val="0"/>
          <w:numId w:val="10"/>
        </w:numPr>
        <w:tabs>
          <w:tab w:val="left" w:pos="287"/>
        </w:tabs>
        <w:spacing w:line="226" w:lineRule="auto"/>
        <w:ind w:left="287" w:hanging="287"/>
        <w:jc w:val="both"/>
        <w:rPr>
          <w:rFonts w:ascii="Symbol" w:eastAsia="Symbol" w:hAnsi="Symbol"/>
          <w:sz w:val="18"/>
        </w:rPr>
      </w:pPr>
      <w:r>
        <w:rPr>
          <w:rFonts w:ascii="Arial" w:eastAsia="Arial" w:hAnsi="Arial"/>
          <w:sz w:val="18"/>
        </w:rPr>
        <w:t xml:space="preserve">Довідку про те, що особі не надавалася у власність земельна ділянка для будівництва та обслуговування житлового будинку, видану Головним Управлінням </w:t>
      </w:r>
      <w:proofErr w:type="spellStart"/>
      <w:r>
        <w:rPr>
          <w:rFonts w:ascii="Arial" w:eastAsia="Arial" w:hAnsi="Arial"/>
          <w:sz w:val="18"/>
        </w:rPr>
        <w:t>Держгеокадастру</w:t>
      </w:r>
      <w:proofErr w:type="spellEnd"/>
      <w:r>
        <w:rPr>
          <w:rFonts w:ascii="Arial" w:eastAsia="Arial" w:hAnsi="Arial"/>
          <w:sz w:val="18"/>
        </w:rPr>
        <w:t xml:space="preserve"> у Львівській області.</w:t>
      </w:r>
    </w:p>
    <w:p w:rsidR="005D5473" w:rsidRDefault="005D5473" w:rsidP="005D5473">
      <w:pPr>
        <w:spacing w:line="22" w:lineRule="exact"/>
        <w:rPr>
          <w:rFonts w:ascii="Symbol" w:eastAsia="Symbol" w:hAnsi="Symbol"/>
          <w:sz w:val="18"/>
        </w:rPr>
      </w:pPr>
    </w:p>
    <w:p w:rsidR="005D5473" w:rsidRDefault="005D5473" w:rsidP="005D5473">
      <w:pPr>
        <w:numPr>
          <w:ilvl w:val="0"/>
          <w:numId w:val="10"/>
        </w:numPr>
        <w:tabs>
          <w:tab w:val="left" w:pos="287"/>
        </w:tabs>
        <w:spacing w:line="226" w:lineRule="auto"/>
        <w:ind w:left="287" w:hanging="287"/>
        <w:jc w:val="both"/>
        <w:rPr>
          <w:rFonts w:ascii="Symbol" w:eastAsia="Symbol" w:hAnsi="Symbol"/>
          <w:sz w:val="18"/>
        </w:rPr>
      </w:pPr>
      <w:r>
        <w:rPr>
          <w:rFonts w:ascii="Arial" w:eastAsia="Arial" w:hAnsi="Arial"/>
          <w:sz w:val="18"/>
        </w:rPr>
        <w:t>Копію виписки з акта огляду медико-соціальною експертною комісією про встановлення інвалідності та копію посвідчення інваліда війни.</w:t>
      </w:r>
    </w:p>
    <w:p w:rsidR="005D5473" w:rsidRDefault="005D5473" w:rsidP="005D5473">
      <w:pPr>
        <w:spacing w:line="1" w:lineRule="exact"/>
        <w:rPr>
          <w:rFonts w:ascii="Symbol" w:eastAsia="Symbol" w:hAnsi="Symbol"/>
          <w:sz w:val="18"/>
        </w:rPr>
      </w:pPr>
    </w:p>
    <w:p w:rsidR="005D5473" w:rsidRDefault="005D5473" w:rsidP="005D5473">
      <w:pPr>
        <w:numPr>
          <w:ilvl w:val="0"/>
          <w:numId w:val="10"/>
        </w:numPr>
        <w:tabs>
          <w:tab w:val="left" w:pos="287"/>
        </w:tabs>
        <w:spacing w:line="239" w:lineRule="auto"/>
        <w:ind w:left="287" w:hanging="287"/>
        <w:jc w:val="both"/>
        <w:rPr>
          <w:rFonts w:ascii="Symbol" w:eastAsia="Symbol" w:hAnsi="Symbol"/>
          <w:sz w:val="18"/>
        </w:rPr>
      </w:pPr>
      <w:r>
        <w:rPr>
          <w:rFonts w:ascii="Arial" w:eastAsia="Arial" w:hAnsi="Arial"/>
          <w:sz w:val="18"/>
        </w:rPr>
        <w:t>Копію посвідчення батьків багатодітної сім’ї.</w:t>
      </w:r>
    </w:p>
    <w:p w:rsidR="005D5473" w:rsidRDefault="005D5473" w:rsidP="005D5473">
      <w:pPr>
        <w:spacing w:line="2" w:lineRule="exact"/>
        <w:rPr>
          <w:rFonts w:ascii="Symbol" w:eastAsia="Symbol" w:hAnsi="Symbol"/>
          <w:sz w:val="18"/>
        </w:rPr>
      </w:pPr>
    </w:p>
    <w:p w:rsidR="005D5473" w:rsidRDefault="005D5473" w:rsidP="005D5473">
      <w:pPr>
        <w:numPr>
          <w:ilvl w:val="0"/>
          <w:numId w:val="10"/>
        </w:numPr>
        <w:tabs>
          <w:tab w:val="left" w:pos="287"/>
        </w:tabs>
        <w:spacing w:line="235" w:lineRule="auto"/>
        <w:ind w:left="287" w:hanging="287"/>
        <w:jc w:val="both"/>
        <w:rPr>
          <w:rFonts w:ascii="Symbol" w:eastAsia="Symbol" w:hAnsi="Symbol"/>
          <w:sz w:val="18"/>
        </w:rPr>
      </w:pPr>
      <w:r>
        <w:rPr>
          <w:rFonts w:ascii="Arial" w:eastAsia="Arial" w:hAnsi="Arial"/>
          <w:sz w:val="18"/>
        </w:rPr>
        <w:t>Копії свідоцтв про народження дітей.</w:t>
      </w:r>
    </w:p>
    <w:p w:rsidR="005D5473" w:rsidRDefault="005D5473" w:rsidP="005D5473">
      <w:pPr>
        <w:spacing w:line="21" w:lineRule="exact"/>
        <w:rPr>
          <w:rFonts w:ascii="Symbol" w:eastAsia="Symbol" w:hAnsi="Symbol"/>
          <w:sz w:val="18"/>
        </w:rPr>
      </w:pPr>
    </w:p>
    <w:p w:rsidR="005D5473" w:rsidRDefault="005D5473" w:rsidP="005D5473">
      <w:pPr>
        <w:numPr>
          <w:ilvl w:val="0"/>
          <w:numId w:val="10"/>
        </w:numPr>
        <w:tabs>
          <w:tab w:val="left" w:pos="287"/>
        </w:tabs>
        <w:spacing w:line="227" w:lineRule="auto"/>
        <w:ind w:left="287" w:right="20" w:hanging="287"/>
        <w:jc w:val="both"/>
        <w:rPr>
          <w:rFonts w:ascii="Symbol" w:eastAsia="Symbol" w:hAnsi="Symbol"/>
          <w:sz w:val="18"/>
        </w:rPr>
      </w:pPr>
      <w:r>
        <w:rPr>
          <w:rFonts w:ascii="Arial" w:eastAsia="Arial" w:hAnsi="Arial"/>
          <w:sz w:val="18"/>
        </w:rPr>
        <w:t>Копію документу, що підтверджує факт самостійного виховання учасником бойових дій неповнолітніх дітей без матері (батька) (свідоцтво про розлучення, свідоцтво про смерть тощо).</w:t>
      </w:r>
    </w:p>
    <w:p w:rsidR="005D5473" w:rsidRDefault="005D5473" w:rsidP="005D5473">
      <w:pPr>
        <w:spacing w:line="1" w:lineRule="exact"/>
        <w:rPr>
          <w:rFonts w:ascii="Symbol" w:eastAsia="Symbol" w:hAnsi="Symbol"/>
          <w:sz w:val="18"/>
        </w:rPr>
      </w:pPr>
    </w:p>
    <w:p w:rsidR="005D5473" w:rsidRDefault="005D5473" w:rsidP="005D5473">
      <w:pPr>
        <w:numPr>
          <w:ilvl w:val="0"/>
          <w:numId w:val="10"/>
        </w:numPr>
        <w:tabs>
          <w:tab w:val="left" w:pos="287"/>
        </w:tabs>
        <w:spacing w:line="237" w:lineRule="auto"/>
        <w:ind w:left="287" w:hanging="287"/>
        <w:jc w:val="both"/>
        <w:rPr>
          <w:rFonts w:ascii="Symbol" w:eastAsia="Symbol" w:hAnsi="Symbol"/>
          <w:sz w:val="18"/>
        </w:rPr>
      </w:pPr>
      <w:r>
        <w:rPr>
          <w:rFonts w:ascii="Arial" w:eastAsia="Arial" w:hAnsi="Arial"/>
          <w:sz w:val="18"/>
        </w:rPr>
        <w:t>Копію медичного висновку про дитину з інвалідністю.</w:t>
      </w:r>
    </w:p>
    <w:p w:rsidR="005D5473" w:rsidRDefault="005D5473" w:rsidP="005D5473">
      <w:pPr>
        <w:spacing w:line="2" w:lineRule="exact"/>
        <w:rPr>
          <w:rFonts w:ascii="Symbol" w:eastAsia="Symbol" w:hAnsi="Symbol"/>
          <w:sz w:val="18"/>
        </w:rPr>
      </w:pPr>
    </w:p>
    <w:p w:rsidR="005D5473" w:rsidRDefault="005D5473" w:rsidP="005D5473">
      <w:pPr>
        <w:numPr>
          <w:ilvl w:val="0"/>
          <w:numId w:val="10"/>
        </w:numPr>
        <w:tabs>
          <w:tab w:val="left" w:pos="287"/>
        </w:tabs>
        <w:spacing w:line="235" w:lineRule="auto"/>
        <w:ind w:left="287" w:hanging="287"/>
        <w:jc w:val="both"/>
        <w:rPr>
          <w:rFonts w:ascii="Symbol" w:eastAsia="Symbol" w:hAnsi="Symbol"/>
          <w:sz w:val="18"/>
        </w:rPr>
      </w:pPr>
      <w:r>
        <w:rPr>
          <w:rFonts w:ascii="Arial" w:eastAsia="Arial" w:hAnsi="Arial"/>
          <w:sz w:val="18"/>
        </w:rPr>
        <w:t>Копію (копії) виписного (виписних) епікризу (епікризів).</w:t>
      </w:r>
    </w:p>
    <w:p w:rsidR="005D5473" w:rsidRDefault="005D5473" w:rsidP="005D5473">
      <w:pPr>
        <w:spacing w:line="204" w:lineRule="exact"/>
        <w:rPr>
          <w:rFonts w:ascii="Times New Roman" w:eastAsia="Times New Roman" w:hAnsi="Times New Roman"/>
        </w:rPr>
      </w:pPr>
    </w:p>
    <w:p w:rsidR="005D5473" w:rsidRDefault="005D5473" w:rsidP="005D5473">
      <w:pPr>
        <w:numPr>
          <w:ilvl w:val="0"/>
          <w:numId w:val="11"/>
        </w:numPr>
        <w:tabs>
          <w:tab w:val="left" w:pos="167"/>
        </w:tabs>
        <w:spacing w:line="0" w:lineRule="atLeast"/>
        <w:ind w:left="167" w:hanging="167"/>
        <w:jc w:val="both"/>
        <w:rPr>
          <w:rFonts w:ascii="Arial" w:eastAsia="Arial" w:hAnsi="Arial"/>
          <w:b/>
          <w:sz w:val="18"/>
        </w:rPr>
      </w:pPr>
      <w:r>
        <w:rPr>
          <w:rFonts w:ascii="Arial" w:eastAsia="Arial" w:hAnsi="Arial"/>
          <w:b/>
          <w:sz w:val="18"/>
        </w:rPr>
        <w:t>2016 році виплачено кошти на загальну суму 10 млн. грн.</w:t>
      </w:r>
    </w:p>
    <w:p w:rsidR="005D5473" w:rsidRDefault="005D5473" w:rsidP="005D5473">
      <w:pPr>
        <w:spacing w:line="229" w:lineRule="exact"/>
        <w:rPr>
          <w:rFonts w:ascii="Arial" w:eastAsia="Arial" w:hAnsi="Arial"/>
          <w:b/>
          <w:sz w:val="18"/>
        </w:rPr>
      </w:pPr>
    </w:p>
    <w:p w:rsidR="005D5473" w:rsidRDefault="005D5473" w:rsidP="005D5473">
      <w:pPr>
        <w:numPr>
          <w:ilvl w:val="0"/>
          <w:numId w:val="11"/>
        </w:numPr>
        <w:tabs>
          <w:tab w:val="left" w:pos="167"/>
        </w:tabs>
        <w:spacing w:line="0" w:lineRule="atLeast"/>
        <w:ind w:left="167" w:hanging="167"/>
        <w:jc w:val="both"/>
        <w:rPr>
          <w:rFonts w:ascii="Arial" w:eastAsia="Arial" w:hAnsi="Arial"/>
          <w:b/>
          <w:sz w:val="18"/>
        </w:rPr>
      </w:pPr>
      <w:r>
        <w:rPr>
          <w:rFonts w:ascii="Arial" w:eastAsia="Arial" w:hAnsi="Arial"/>
          <w:b/>
          <w:sz w:val="18"/>
        </w:rPr>
        <w:t>2017 році у міському бюджеті м. Львова на виплату зазначеної допомоги передбачено 100 млн. грн.</w:t>
      </w:r>
    </w:p>
    <w:p w:rsidR="005D5473" w:rsidRDefault="005D5473" w:rsidP="005D5473">
      <w:pPr>
        <w:spacing w:line="246" w:lineRule="exact"/>
        <w:rPr>
          <w:rFonts w:ascii="Times New Roman" w:eastAsia="Times New Roman" w:hAnsi="Times New Roman"/>
        </w:rPr>
      </w:pPr>
    </w:p>
    <w:p w:rsidR="005D5473" w:rsidRDefault="00231071" w:rsidP="009D15CE">
      <w:pPr>
        <w:tabs>
          <w:tab w:val="left" w:pos="283"/>
        </w:tabs>
        <w:spacing w:line="238" w:lineRule="auto"/>
        <w:ind w:left="7"/>
        <w:jc w:val="both"/>
        <w:rPr>
          <w:rFonts w:ascii="Arial" w:eastAsia="Arial" w:hAnsi="Arial"/>
          <w:b/>
          <w:i/>
          <w:sz w:val="24"/>
        </w:rPr>
      </w:pPr>
      <w:r>
        <w:rPr>
          <w:rFonts w:ascii="Arial" w:eastAsia="Arial" w:hAnsi="Arial"/>
          <w:b/>
          <w:i/>
          <w:sz w:val="24"/>
        </w:rPr>
        <w:t>5</w:t>
      </w:r>
      <w:r w:rsidR="009D15CE">
        <w:rPr>
          <w:rFonts w:ascii="Arial" w:eastAsia="Arial" w:hAnsi="Arial"/>
          <w:b/>
          <w:i/>
          <w:sz w:val="24"/>
        </w:rPr>
        <w:t xml:space="preserve">. </w:t>
      </w:r>
      <w:r w:rsidR="005D5473">
        <w:rPr>
          <w:rFonts w:ascii="Arial" w:eastAsia="Arial" w:hAnsi="Arial"/>
          <w:b/>
          <w:i/>
          <w:sz w:val="24"/>
        </w:rPr>
        <w:t>Львівський центр надання послуг учасникам бойових дій та Львівський міський центр соціальних служб для сім’ї, дітей та молоді надають учасникам антитерористичної операції та членам їх сімей послуги психологічної підтримки, а саме: індивідуальна консультація (</w:t>
      </w:r>
      <w:proofErr w:type="spellStart"/>
      <w:r w:rsidR="005D5473">
        <w:rPr>
          <w:rFonts w:ascii="Arial" w:eastAsia="Arial" w:hAnsi="Arial"/>
          <w:b/>
          <w:i/>
          <w:sz w:val="24"/>
        </w:rPr>
        <w:t>психоедукація</w:t>
      </w:r>
      <w:proofErr w:type="spellEnd"/>
      <w:r w:rsidR="005D5473">
        <w:rPr>
          <w:rFonts w:ascii="Arial" w:eastAsia="Arial" w:hAnsi="Arial"/>
          <w:b/>
          <w:i/>
          <w:sz w:val="24"/>
        </w:rPr>
        <w:t xml:space="preserve">, травма війни, ПТСР, негативні наслідки війни), групова робота (тренінги, групи </w:t>
      </w:r>
      <w:proofErr w:type="spellStart"/>
      <w:r w:rsidR="005D5473">
        <w:rPr>
          <w:rFonts w:ascii="Arial" w:eastAsia="Arial" w:hAnsi="Arial"/>
          <w:b/>
          <w:i/>
          <w:sz w:val="24"/>
        </w:rPr>
        <w:t>взаємопідтримки</w:t>
      </w:r>
      <w:proofErr w:type="spellEnd"/>
      <w:r w:rsidR="005D5473">
        <w:rPr>
          <w:rFonts w:ascii="Arial" w:eastAsia="Arial" w:hAnsi="Arial"/>
          <w:b/>
          <w:i/>
          <w:sz w:val="24"/>
        </w:rPr>
        <w:t>), робота з сім’ями, сімейне консультування.</w:t>
      </w:r>
    </w:p>
    <w:p w:rsidR="009D15CE" w:rsidRDefault="009D15CE" w:rsidP="009D15CE">
      <w:pPr>
        <w:tabs>
          <w:tab w:val="left" w:pos="283"/>
        </w:tabs>
        <w:spacing w:line="238" w:lineRule="auto"/>
        <w:ind w:left="7"/>
        <w:jc w:val="both"/>
        <w:rPr>
          <w:rFonts w:ascii="Arial" w:eastAsia="Arial" w:hAnsi="Arial"/>
          <w:b/>
          <w:i/>
          <w:sz w:val="24"/>
        </w:rPr>
      </w:pPr>
    </w:p>
    <w:p w:rsidR="001D2E90" w:rsidRPr="008372A1" w:rsidRDefault="00231071" w:rsidP="008372A1">
      <w:pPr>
        <w:tabs>
          <w:tab w:val="left" w:pos="443"/>
        </w:tabs>
        <w:spacing w:line="236" w:lineRule="auto"/>
        <w:jc w:val="both"/>
        <w:rPr>
          <w:rFonts w:ascii="Arial" w:eastAsia="Arial" w:hAnsi="Arial"/>
          <w:b/>
          <w:i/>
          <w:sz w:val="24"/>
        </w:rPr>
      </w:pPr>
      <w:r>
        <w:rPr>
          <w:rFonts w:ascii="Arial" w:eastAsia="Arial" w:hAnsi="Arial"/>
          <w:b/>
          <w:i/>
          <w:sz w:val="24"/>
        </w:rPr>
        <w:t xml:space="preserve">6. </w:t>
      </w:r>
      <w:r w:rsidR="009D15CE">
        <w:rPr>
          <w:rFonts w:ascii="Arial" w:eastAsia="Arial" w:hAnsi="Arial"/>
          <w:b/>
          <w:i/>
          <w:sz w:val="24"/>
        </w:rPr>
        <w:t>Управління молоді та спорту департаменту гуманітарної політики залучає дітей учасників антитерористичної операції до Програми навчання плаванню у м. Львові.</w:t>
      </w:r>
    </w:p>
    <w:sectPr w:rsidR="001D2E90" w:rsidRPr="008372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hybridMultilevel"/>
    <w:tmpl w:val="519B50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431BD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3F2DBA3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1"/>
    <w:multiLevelType w:val="hybridMultilevel"/>
    <w:tmpl w:val="333AB10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721DA31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2443A858"/>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6763845E"/>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6"/>
    <w:multiLevelType w:val="hybridMultilevel"/>
    <w:tmpl w:val="75A2A8D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7"/>
    <w:multiLevelType w:val="hybridMultilevel"/>
    <w:tmpl w:val="08EDBDAA"/>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473"/>
    <w:rsid w:val="000E0456"/>
    <w:rsid w:val="001D2E90"/>
    <w:rsid w:val="00231071"/>
    <w:rsid w:val="005D5473"/>
    <w:rsid w:val="008372A1"/>
    <w:rsid w:val="009D15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73"/>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473"/>
    <w:pPr>
      <w:spacing w:after="0" w:line="240" w:lineRule="auto"/>
    </w:pPr>
    <w:rPr>
      <w:rFonts w:ascii="Calibri" w:eastAsia="Calibri" w:hAnsi="Calibri"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3</Pages>
  <Words>9392</Words>
  <Characters>5354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2017-06-07T07:23:00Z</cp:lastPrinted>
  <dcterms:created xsi:type="dcterms:W3CDTF">2017-06-06T13:00:00Z</dcterms:created>
  <dcterms:modified xsi:type="dcterms:W3CDTF">2017-06-07T07:24:00Z</dcterms:modified>
</cp:coreProperties>
</file>