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597" w:rsidRPr="00156124" w:rsidRDefault="00977597" w:rsidP="00977597">
      <w:pPr>
        <w:widowControl w:val="0"/>
        <w:autoSpaceDE w:val="0"/>
        <w:autoSpaceDN w:val="0"/>
        <w:adjustRightInd w:val="0"/>
        <w:spacing w:after="0" w:line="240" w:lineRule="auto"/>
        <w:ind w:left="927"/>
        <w:jc w:val="both"/>
        <w:rPr>
          <w:rFonts w:ascii="Arial" w:eastAsia="Times New Roman" w:hAnsi="Arial" w:cs="Arial"/>
          <w:b/>
          <w:sz w:val="24"/>
          <w:szCs w:val="24"/>
          <w:lang w:eastAsia="ru-RU"/>
        </w:rPr>
      </w:pPr>
      <w:r>
        <w:rPr>
          <w:rFonts w:ascii="Arial" w:eastAsia="Times New Roman" w:hAnsi="Arial" w:cs="Arial"/>
          <w:b/>
          <w:sz w:val="24"/>
          <w:szCs w:val="24"/>
          <w:lang w:eastAsia="ru-RU"/>
        </w:rPr>
        <w:t xml:space="preserve">4. </w:t>
      </w:r>
      <w:bookmarkStart w:id="0" w:name="_GoBack"/>
      <w:bookmarkEnd w:id="0"/>
      <w:r w:rsidRPr="00156124">
        <w:rPr>
          <w:rFonts w:ascii="Arial" w:eastAsia="Times New Roman" w:hAnsi="Arial" w:cs="Arial"/>
          <w:b/>
          <w:sz w:val="24"/>
          <w:szCs w:val="24"/>
          <w:lang w:eastAsia="ru-RU"/>
        </w:rPr>
        <w:t>Додаткова інформація:</w:t>
      </w:r>
    </w:p>
    <w:p w:rsidR="00977597" w:rsidRPr="00156124" w:rsidRDefault="00977597" w:rsidP="00977597">
      <w:pPr>
        <w:widowControl w:val="0"/>
        <w:autoSpaceDE w:val="0"/>
        <w:autoSpaceDN w:val="0"/>
        <w:adjustRightInd w:val="0"/>
        <w:spacing w:after="0" w:line="240" w:lineRule="auto"/>
        <w:jc w:val="both"/>
        <w:rPr>
          <w:rFonts w:ascii="Arial" w:eastAsia="Times New Roman" w:hAnsi="Arial" w:cs="Arial"/>
          <w:b/>
          <w:sz w:val="24"/>
          <w:szCs w:val="24"/>
          <w:lang w:eastAsia="ru-RU"/>
        </w:rPr>
      </w:pPr>
    </w:p>
    <w:p w:rsidR="00977597" w:rsidRPr="00156124" w:rsidRDefault="00977597" w:rsidP="00977597">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156124">
        <w:rPr>
          <w:rFonts w:ascii="Arial" w:eastAsia="Times New Roman" w:hAnsi="Arial" w:cs="Arial"/>
          <w:b/>
          <w:sz w:val="24"/>
          <w:szCs w:val="24"/>
          <w:lang w:eastAsia="ru-RU"/>
        </w:rPr>
        <w:t xml:space="preserve"> </w:t>
      </w:r>
      <w:r w:rsidRPr="00156124">
        <w:rPr>
          <w:rFonts w:ascii="Arial" w:eastAsia="Times New Roman" w:hAnsi="Arial" w:cs="Arial"/>
          <w:sz w:val="24"/>
          <w:szCs w:val="24"/>
          <w:lang w:eastAsia="ru-RU"/>
        </w:rPr>
        <w:t>19.03.2019 в</w:t>
      </w:r>
      <w:r>
        <w:rPr>
          <w:rFonts w:ascii="Arial" w:eastAsia="Times New Roman" w:hAnsi="Arial" w:cs="Arial"/>
          <w:sz w:val="24"/>
          <w:szCs w:val="24"/>
          <w:lang w:eastAsia="ru-RU"/>
        </w:rPr>
        <w:t>ідбувся електронний аукціон з продажу</w:t>
      </w:r>
      <w:r w:rsidRPr="00156124">
        <w:rPr>
          <w:rFonts w:ascii="Arial" w:eastAsia="Times New Roman" w:hAnsi="Arial" w:cs="Arial"/>
          <w:sz w:val="24"/>
          <w:szCs w:val="24"/>
          <w:lang w:eastAsia="ru-RU"/>
        </w:rPr>
        <w:t xml:space="preserve"> нежитлового приміщення першого та третього поверхів</w:t>
      </w:r>
      <w:r w:rsidRPr="00156124">
        <w:rPr>
          <w:rFonts w:ascii="Arial" w:eastAsia="Times New Roman" w:hAnsi="Arial" w:cs="Arial"/>
          <w:sz w:val="24"/>
          <w:szCs w:val="24"/>
          <w:lang w:val="ru-RU" w:eastAsia="ru-RU"/>
        </w:rPr>
        <w:t xml:space="preserve"> </w:t>
      </w:r>
      <w:r w:rsidRPr="00156124">
        <w:rPr>
          <w:rFonts w:ascii="Arial" w:eastAsia="Times New Roman" w:hAnsi="Arial" w:cs="Arial"/>
          <w:sz w:val="24"/>
          <w:szCs w:val="24"/>
          <w:lang w:eastAsia="ru-RU"/>
        </w:rPr>
        <w:t xml:space="preserve">за адресою: м. Львів, </w:t>
      </w:r>
      <w:proofErr w:type="spellStart"/>
      <w:r w:rsidRPr="00156124">
        <w:rPr>
          <w:rFonts w:ascii="Arial" w:eastAsia="Times New Roman" w:hAnsi="Arial" w:cs="Arial"/>
          <w:sz w:val="24"/>
          <w:szCs w:val="24"/>
          <w:lang w:eastAsia="ru-RU"/>
        </w:rPr>
        <w:t>пл</w:t>
      </w:r>
      <w:proofErr w:type="spellEnd"/>
      <w:r w:rsidRPr="00156124">
        <w:rPr>
          <w:rFonts w:ascii="Arial" w:eastAsia="Times New Roman" w:hAnsi="Arial" w:cs="Arial"/>
          <w:sz w:val="24"/>
          <w:szCs w:val="24"/>
          <w:lang w:eastAsia="ru-RU"/>
        </w:rPr>
        <w:t xml:space="preserve">. Ринок, 40 загальною площею 85,3 </w:t>
      </w:r>
      <w:proofErr w:type="spellStart"/>
      <w:r w:rsidRPr="00156124">
        <w:rPr>
          <w:rFonts w:ascii="Arial" w:eastAsia="Times New Roman" w:hAnsi="Arial" w:cs="Arial"/>
          <w:sz w:val="24"/>
          <w:szCs w:val="24"/>
          <w:lang w:eastAsia="ru-RU"/>
        </w:rPr>
        <w:t>кв.м</w:t>
      </w:r>
      <w:proofErr w:type="spellEnd"/>
      <w:r w:rsidRPr="00156124">
        <w:rPr>
          <w:rFonts w:ascii="Arial" w:eastAsia="Times New Roman" w:hAnsi="Arial" w:cs="Arial"/>
          <w:sz w:val="24"/>
          <w:szCs w:val="24"/>
          <w:lang w:eastAsia="ru-RU"/>
        </w:rPr>
        <w:t>.</w:t>
      </w:r>
    </w:p>
    <w:p w:rsidR="00977597" w:rsidRPr="00156124" w:rsidRDefault="00977597" w:rsidP="00977597">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156124">
        <w:rPr>
          <w:rFonts w:ascii="Arial" w:eastAsia="Times New Roman" w:hAnsi="Arial" w:cs="Arial"/>
          <w:sz w:val="24"/>
          <w:szCs w:val="24"/>
          <w:lang w:eastAsia="ru-RU"/>
        </w:rPr>
        <w:t>За результатами електронного</w:t>
      </w:r>
      <w:r>
        <w:rPr>
          <w:rFonts w:ascii="Arial" w:eastAsia="Times New Roman" w:hAnsi="Arial" w:cs="Arial"/>
          <w:sz w:val="24"/>
          <w:szCs w:val="24"/>
          <w:lang w:eastAsia="ru-RU"/>
        </w:rPr>
        <w:t xml:space="preserve"> аукціону</w:t>
      </w:r>
      <w:r w:rsidRPr="00156124">
        <w:rPr>
          <w:rFonts w:ascii="Arial" w:eastAsia="Times New Roman" w:hAnsi="Arial" w:cs="Arial"/>
          <w:sz w:val="24"/>
          <w:szCs w:val="24"/>
          <w:lang w:eastAsia="ru-RU"/>
        </w:rPr>
        <w:t xml:space="preserve">, проведеного згідно до норм Закону України «Про приватизацію державного і комунального майна» та Порядку проведення електронних аукціонів для продажу об’єктів малої приватизації та визначення додаткових умов продажу, затвердженого постановою Кабінету Міністрів України від 10 травня 2018 № 432  «Про затвердження Порядку проведення електронних аукціонів для продажу об’єктів малої приватизації та визначення додаткових умов продажу» (зі змінами) та враховуючи протокол про результати електронного аукціону № </w:t>
      </w:r>
      <w:r w:rsidRPr="00156124">
        <w:rPr>
          <w:rFonts w:ascii="Arial" w:eastAsia="Times New Roman" w:hAnsi="Arial" w:cs="Arial"/>
          <w:sz w:val="24"/>
          <w:szCs w:val="24"/>
          <w:lang w:val="ru-RU" w:eastAsia="ru-RU"/>
        </w:rPr>
        <w:t>UA</w:t>
      </w:r>
      <w:r w:rsidRPr="00156124">
        <w:rPr>
          <w:rFonts w:ascii="Arial" w:eastAsia="Times New Roman" w:hAnsi="Arial" w:cs="Arial"/>
          <w:sz w:val="24"/>
          <w:szCs w:val="24"/>
          <w:lang w:eastAsia="ru-RU"/>
        </w:rPr>
        <w:t>-</w:t>
      </w:r>
      <w:r w:rsidRPr="00156124">
        <w:rPr>
          <w:rFonts w:ascii="Arial" w:eastAsia="Times New Roman" w:hAnsi="Arial" w:cs="Arial"/>
          <w:sz w:val="24"/>
          <w:szCs w:val="24"/>
          <w:lang w:val="ru-RU" w:eastAsia="ru-RU"/>
        </w:rPr>
        <w:t>PS</w:t>
      </w:r>
      <w:r w:rsidRPr="00156124">
        <w:rPr>
          <w:rFonts w:ascii="Arial" w:eastAsia="Times New Roman" w:hAnsi="Arial" w:cs="Arial"/>
          <w:sz w:val="24"/>
          <w:szCs w:val="24"/>
          <w:lang w:eastAsia="ru-RU"/>
        </w:rPr>
        <w:t>-2019-02-24-000</w:t>
      </w:r>
      <w:r>
        <w:rPr>
          <w:rFonts w:ascii="Arial" w:eastAsia="Times New Roman" w:hAnsi="Arial" w:cs="Arial"/>
          <w:sz w:val="24"/>
          <w:szCs w:val="24"/>
          <w:lang w:eastAsia="ru-RU"/>
        </w:rPr>
        <w:t>008-1 (сформований 19.03.2019 16:35:26</w:t>
      </w:r>
      <w:r w:rsidRPr="00156124">
        <w:rPr>
          <w:rFonts w:ascii="Arial" w:eastAsia="Times New Roman" w:hAnsi="Arial" w:cs="Arial"/>
          <w:sz w:val="24"/>
          <w:szCs w:val="24"/>
          <w:lang w:eastAsia="ru-RU"/>
        </w:rPr>
        <w:t xml:space="preserve">), Товариство з обмеженою відповідальністю "Агат-Комплекс" було визначено переможцем аукціону вказаного приміщення, оскільки ним було запропоновано найвищу ціну за об’єкт, а саме  6 000 000 (шість мільйонів) гривень 00 копійок у </w:t>
      </w:r>
      <w:proofErr w:type="spellStart"/>
      <w:r w:rsidRPr="00156124">
        <w:rPr>
          <w:rFonts w:ascii="Arial" w:eastAsia="Times New Roman" w:hAnsi="Arial" w:cs="Arial"/>
          <w:sz w:val="24"/>
          <w:szCs w:val="24"/>
          <w:lang w:eastAsia="ru-RU"/>
        </w:rPr>
        <w:t>т.ч</w:t>
      </w:r>
      <w:proofErr w:type="spellEnd"/>
      <w:r w:rsidRPr="00156124">
        <w:rPr>
          <w:rFonts w:ascii="Arial" w:eastAsia="Times New Roman" w:hAnsi="Arial" w:cs="Arial"/>
          <w:sz w:val="24"/>
          <w:szCs w:val="24"/>
          <w:lang w:eastAsia="ru-RU"/>
        </w:rPr>
        <w:t>. ПДВ при стартовій ціні - 2 716 200,00 грн з ПДВ.</w:t>
      </w:r>
    </w:p>
    <w:p w:rsidR="00977597" w:rsidRPr="00156124" w:rsidRDefault="00977597" w:rsidP="00977597">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743AA6">
        <w:rPr>
          <w:rFonts w:ascii="Arial" w:eastAsia="Times New Roman" w:hAnsi="Arial" w:cs="Arial"/>
          <w:sz w:val="24"/>
          <w:szCs w:val="24"/>
          <w:lang w:eastAsia="ru-RU"/>
        </w:rPr>
        <w:t xml:space="preserve">Однак, Товариство з обмеженою відповідальністю "Агат-Комплекс" не виконало обов'язків відповідно до договору купівлі-продажу № 3257 від 18.04.2019 року, а саме  не здійснило оплату за придбаний об’єкт продажу за адресою: м. Львів, </w:t>
      </w:r>
      <w:proofErr w:type="spellStart"/>
      <w:r w:rsidRPr="00743AA6">
        <w:rPr>
          <w:rFonts w:ascii="Arial" w:eastAsia="Times New Roman" w:hAnsi="Arial" w:cs="Arial"/>
          <w:sz w:val="24"/>
          <w:szCs w:val="24"/>
          <w:lang w:eastAsia="ru-RU"/>
        </w:rPr>
        <w:t>пл</w:t>
      </w:r>
      <w:proofErr w:type="spellEnd"/>
      <w:r w:rsidRPr="00743AA6">
        <w:rPr>
          <w:rFonts w:ascii="Arial" w:eastAsia="Times New Roman" w:hAnsi="Arial" w:cs="Arial"/>
          <w:sz w:val="24"/>
          <w:szCs w:val="24"/>
          <w:lang w:eastAsia="ru-RU"/>
        </w:rPr>
        <w:t xml:space="preserve">. Ринок, 40 (загальна площа 85,3 </w:t>
      </w:r>
      <w:proofErr w:type="spellStart"/>
      <w:r w:rsidRPr="00743AA6">
        <w:rPr>
          <w:rFonts w:ascii="Arial" w:eastAsia="Times New Roman" w:hAnsi="Arial" w:cs="Arial"/>
          <w:sz w:val="24"/>
          <w:szCs w:val="24"/>
          <w:lang w:eastAsia="ru-RU"/>
        </w:rPr>
        <w:t>кв.м</w:t>
      </w:r>
      <w:proofErr w:type="spellEnd"/>
      <w:r w:rsidRPr="00743AA6">
        <w:rPr>
          <w:rFonts w:ascii="Arial" w:eastAsia="Times New Roman" w:hAnsi="Arial" w:cs="Arial"/>
          <w:sz w:val="24"/>
          <w:szCs w:val="24"/>
          <w:lang w:eastAsia="ru-RU"/>
        </w:rPr>
        <w:t>) протягом 30 календарних днів з дати підписання цього Договору та не оплатило протягом 60 днів коштів, у тому числ</w:t>
      </w:r>
      <w:r>
        <w:rPr>
          <w:rFonts w:ascii="Arial" w:eastAsia="Times New Roman" w:hAnsi="Arial" w:cs="Arial"/>
          <w:sz w:val="24"/>
          <w:szCs w:val="24"/>
          <w:lang w:eastAsia="ru-RU"/>
        </w:rPr>
        <w:t xml:space="preserve">і неустойку та штрафні санкції </w:t>
      </w:r>
      <w:r w:rsidRPr="00743AA6">
        <w:rPr>
          <w:rFonts w:ascii="Arial" w:eastAsia="Times New Roman" w:hAnsi="Arial" w:cs="Arial"/>
          <w:sz w:val="24"/>
          <w:szCs w:val="24"/>
          <w:lang w:eastAsia="ru-RU"/>
        </w:rPr>
        <w:t>за Об’єкт продажу з дати укладення Договору</w:t>
      </w:r>
      <w:r>
        <w:rPr>
          <w:rFonts w:ascii="Arial" w:eastAsia="Times New Roman" w:hAnsi="Arial" w:cs="Arial"/>
          <w:sz w:val="24"/>
          <w:szCs w:val="24"/>
          <w:lang w:eastAsia="ru-RU"/>
        </w:rPr>
        <w:t>, а саме від 18.04.2019 року,</w:t>
      </w:r>
      <w:r w:rsidRPr="001D0E9C">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що є відповідно до </w:t>
      </w:r>
      <w:proofErr w:type="spellStart"/>
      <w:r>
        <w:rPr>
          <w:rFonts w:ascii="Arial" w:eastAsia="Times New Roman" w:hAnsi="Arial" w:cs="Arial"/>
          <w:sz w:val="24"/>
          <w:szCs w:val="24"/>
          <w:lang w:eastAsia="ru-RU"/>
        </w:rPr>
        <w:t>п.п</w:t>
      </w:r>
      <w:proofErr w:type="spellEnd"/>
      <w:r>
        <w:rPr>
          <w:rFonts w:ascii="Arial" w:eastAsia="Times New Roman" w:hAnsi="Arial" w:cs="Arial"/>
          <w:sz w:val="24"/>
          <w:szCs w:val="24"/>
          <w:lang w:eastAsia="ru-RU"/>
        </w:rPr>
        <w:t>. 6.2 та 6.4</w:t>
      </w:r>
      <w:r w:rsidRPr="00743AA6">
        <w:rPr>
          <w:rFonts w:ascii="Arial" w:eastAsia="Times New Roman" w:hAnsi="Arial" w:cs="Arial"/>
          <w:sz w:val="24"/>
          <w:szCs w:val="24"/>
          <w:lang w:eastAsia="ru-RU"/>
        </w:rPr>
        <w:t xml:space="preserve"> підставою для розірвання вищевказаного Договору у порядку, встан</w:t>
      </w:r>
      <w:r>
        <w:rPr>
          <w:rFonts w:ascii="Arial" w:eastAsia="Times New Roman" w:hAnsi="Arial" w:cs="Arial"/>
          <w:sz w:val="24"/>
          <w:szCs w:val="24"/>
          <w:lang w:eastAsia="ru-RU"/>
        </w:rPr>
        <w:t>овленому законодавством України.</w:t>
      </w:r>
    </w:p>
    <w:p w:rsidR="00977597" w:rsidRPr="00156124" w:rsidRDefault="00977597" w:rsidP="00977597">
      <w:pPr>
        <w:widowControl w:val="0"/>
        <w:autoSpaceDE w:val="0"/>
        <w:autoSpaceDN w:val="0"/>
        <w:adjustRightInd w:val="0"/>
        <w:spacing w:after="0" w:line="240" w:lineRule="auto"/>
        <w:ind w:firstLine="567"/>
        <w:jc w:val="both"/>
        <w:rPr>
          <w:rFonts w:ascii="Arial" w:eastAsia="Times New Roman" w:hAnsi="Arial" w:cs="Arial"/>
          <w:color w:val="000000"/>
          <w:sz w:val="24"/>
          <w:szCs w:val="24"/>
          <w:shd w:val="clear" w:color="auto" w:fill="FFFFFF"/>
          <w:lang w:val="ru-RU" w:eastAsia="ru-RU"/>
        </w:rPr>
      </w:pPr>
      <w:r w:rsidRPr="00156124">
        <w:rPr>
          <w:rFonts w:ascii="Arial" w:eastAsia="Times New Roman" w:hAnsi="Arial" w:cs="Arial"/>
          <w:color w:val="000000"/>
          <w:sz w:val="24"/>
          <w:szCs w:val="24"/>
          <w:shd w:val="clear" w:color="auto" w:fill="FFFFFF"/>
          <w:lang w:eastAsia="ru-RU"/>
        </w:rPr>
        <w:t>Відповідно до пункту 9 статті 26 Закону України «</w:t>
      </w:r>
      <w:r w:rsidRPr="00156124">
        <w:rPr>
          <w:rFonts w:ascii="Arial" w:eastAsia="Times New Roman" w:hAnsi="Arial" w:cs="Arial"/>
          <w:sz w:val="24"/>
          <w:szCs w:val="24"/>
          <w:lang w:eastAsia="ru-RU"/>
        </w:rPr>
        <w:t>Про приватизацію державного і комунального майна</w:t>
      </w:r>
      <w:r w:rsidRPr="00156124">
        <w:rPr>
          <w:rFonts w:ascii="Arial" w:eastAsia="Times New Roman" w:hAnsi="Arial" w:cs="Arial"/>
          <w:color w:val="000000"/>
          <w:sz w:val="24"/>
          <w:szCs w:val="24"/>
          <w:shd w:val="clear" w:color="auto" w:fill="FFFFFF"/>
          <w:lang w:eastAsia="ru-RU"/>
        </w:rPr>
        <w:t xml:space="preserve">», </w:t>
      </w:r>
      <w:r w:rsidRPr="00156124">
        <w:rPr>
          <w:rFonts w:ascii="Arial" w:eastAsia="Times New Roman" w:hAnsi="Arial" w:cs="Arial"/>
          <w:color w:val="000000"/>
          <w:sz w:val="24"/>
          <w:szCs w:val="24"/>
          <w:shd w:val="clear" w:color="auto" w:fill="FFFFFF"/>
          <w:lang w:val="ru-RU" w:eastAsia="ru-RU"/>
        </w:rPr>
        <w:t xml:space="preserve">на </w:t>
      </w:r>
      <w:proofErr w:type="spellStart"/>
      <w:r w:rsidRPr="00156124">
        <w:rPr>
          <w:rFonts w:ascii="Arial" w:eastAsia="Times New Roman" w:hAnsi="Arial" w:cs="Arial"/>
          <w:color w:val="000000"/>
          <w:sz w:val="24"/>
          <w:szCs w:val="24"/>
          <w:shd w:val="clear" w:color="auto" w:fill="FFFFFF"/>
          <w:lang w:val="ru-RU" w:eastAsia="ru-RU"/>
        </w:rPr>
        <w:t>вимогу</w:t>
      </w:r>
      <w:proofErr w:type="spellEnd"/>
      <w:r w:rsidRPr="00156124">
        <w:rPr>
          <w:rFonts w:ascii="Arial" w:eastAsia="Times New Roman" w:hAnsi="Arial" w:cs="Arial"/>
          <w:color w:val="000000"/>
          <w:sz w:val="24"/>
          <w:szCs w:val="24"/>
          <w:shd w:val="clear" w:color="auto" w:fill="FFFFFF"/>
          <w:lang w:val="ru-RU" w:eastAsia="ru-RU"/>
        </w:rPr>
        <w:t xml:space="preserve"> </w:t>
      </w:r>
      <w:proofErr w:type="spellStart"/>
      <w:r w:rsidRPr="00156124">
        <w:rPr>
          <w:rFonts w:ascii="Arial" w:eastAsia="Times New Roman" w:hAnsi="Arial" w:cs="Arial"/>
          <w:color w:val="000000"/>
          <w:sz w:val="24"/>
          <w:szCs w:val="24"/>
          <w:shd w:val="clear" w:color="auto" w:fill="FFFFFF"/>
          <w:lang w:val="ru-RU" w:eastAsia="ru-RU"/>
        </w:rPr>
        <w:t>однієї</w:t>
      </w:r>
      <w:proofErr w:type="spellEnd"/>
      <w:r w:rsidRPr="00156124">
        <w:rPr>
          <w:rFonts w:ascii="Arial" w:eastAsia="Times New Roman" w:hAnsi="Arial" w:cs="Arial"/>
          <w:color w:val="000000"/>
          <w:sz w:val="24"/>
          <w:szCs w:val="24"/>
          <w:shd w:val="clear" w:color="auto" w:fill="FFFFFF"/>
          <w:lang w:val="ru-RU" w:eastAsia="ru-RU"/>
        </w:rPr>
        <w:t xml:space="preserve"> </w:t>
      </w:r>
      <w:proofErr w:type="spellStart"/>
      <w:r w:rsidRPr="00156124">
        <w:rPr>
          <w:rFonts w:ascii="Arial" w:eastAsia="Times New Roman" w:hAnsi="Arial" w:cs="Arial"/>
          <w:color w:val="000000"/>
          <w:sz w:val="24"/>
          <w:szCs w:val="24"/>
          <w:shd w:val="clear" w:color="auto" w:fill="FFFFFF"/>
          <w:lang w:val="ru-RU" w:eastAsia="ru-RU"/>
        </w:rPr>
        <w:t>із</w:t>
      </w:r>
      <w:proofErr w:type="spellEnd"/>
      <w:r w:rsidRPr="00156124">
        <w:rPr>
          <w:rFonts w:ascii="Arial" w:eastAsia="Times New Roman" w:hAnsi="Arial" w:cs="Arial"/>
          <w:color w:val="000000"/>
          <w:sz w:val="24"/>
          <w:szCs w:val="24"/>
          <w:shd w:val="clear" w:color="auto" w:fill="FFFFFF"/>
          <w:lang w:val="ru-RU" w:eastAsia="ru-RU"/>
        </w:rPr>
        <w:t xml:space="preserve"> </w:t>
      </w:r>
      <w:proofErr w:type="spellStart"/>
      <w:r w:rsidRPr="00156124">
        <w:rPr>
          <w:rFonts w:ascii="Arial" w:eastAsia="Times New Roman" w:hAnsi="Arial" w:cs="Arial"/>
          <w:color w:val="000000"/>
          <w:sz w:val="24"/>
          <w:szCs w:val="24"/>
          <w:shd w:val="clear" w:color="auto" w:fill="FFFFFF"/>
          <w:lang w:val="ru-RU" w:eastAsia="ru-RU"/>
        </w:rPr>
        <w:t>сторін</w:t>
      </w:r>
      <w:proofErr w:type="spellEnd"/>
      <w:r w:rsidRPr="00156124">
        <w:rPr>
          <w:rFonts w:ascii="Arial" w:eastAsia="Times New Roman" w:hAnsi="Arial" w:cs="Arial"/>
          <w:color w:val="000000"/>
          <w:sz w:val="24"/>
          <w:szCs w:val="24"/>
          <w:shd w:val="clear" w:color="auto" w:fill="FFFFFF"/>
          <w:lang w:val="ru-RU" w:eastAsia="ru-RU"/>
        </w:rPr>
        <w:t xml:space="preserve"> </w:t>
      </w:r>
      <w:proofErr w:type="spellStart"/>
      <w:r w:rsidRPr="00156124">
        <w:rPr>
          <w:rFonts w:ascii="Arial" w:eastAsia="Times New Roman" w:hAnsi="Arial" w:cs="Arial"/>
          <w:color w:val="000000"/>
          <w:sz w:val="24"/>
          <w:szCs w:val="24"/>
          <w:shd w:val="clear" w:color="auto" w:fill="FFFFFF"/>
          <w:lang w:val="ru-RU" w:eastAsia="ru-RU"/>
        </w:rPr>
        <w:t>договір</w:t>
      </w:r>
      <w:proofErr w:type="spellEnd"/>
      <w:r w:rsidRPr="00156124">
        <w:rPr>
          <w:rFonts w:ascii="Arial" w:eastAsia="Times New Roman" w:hAnsi="Arial" w:cs="Arial"/>
          <w:color w:val="000000"/>
          <w:sz w:val="24"/>
          <w:szCs w:val="24"/>
          <w:shd w:val="clear" w:color="auto" w:fill="FFFFFF"/>
          <w:lang w:val="ru-RU" w:eastAsia="ru-RU"/>
        </w:rPr>
        <w:t xml:space="preserve"> </w:t>
      </w:r>
      <w:proofErr w:type="spellStart"/>
      <w:r w:rsidRPr="00156124">
        <w:rPr>
          <w:rFonts w:ascii="Arial" w:eastAsia="Times New Roman" w:hAnsi="Arial" w:cs="Arial"/>
          <w:color w:val="000000"/>
          <w:sz w:val="24"/>
          <w:szCs w:val="24"/>
          <w:shd w:val="clear" w:color="auto" w:fill="FFFFFF"/>
          <w:lang w:val="ru-RU" w:eastAsia="ru-RU"/>
        </w:rPr>
        <w:t>купівлі</w:t>
      </w:r>
      <w:proofErr w:type="spellEnd"/>
      <w:r w:rsidRPr="00156124">
        <w:rPr>
          <w:rFonts w:ascii="Arial" w:eastAsia="Times New Roman" w:hAnsi="Arial" w:cs="Arial"/>
          <w:color w:val="000000"/>
          <w:sz w:val="24"/>
          <w:szCs w:val="24"/>
          <w:shd w:val="clear" w:color="auto" w:fill="FFFFFF"/>
          <w:lang w:val="ru-RU" w:eastAsia="ru-RU"/>
        </w:rPr>
        <w:t xml:space="preserve">-продажу </w:t>
      </w:r>
      <w:proofErr w:type="spellStart"/>
      <w:r w:rsidRPr="00156124">
        <w:rPr>
          <w:rFonts w:ascii="Arial" w:eastAsia="Times New Roman" w:hAnsi="Arial" w:cs="Arial"/>
          <w:color w:val="000000"/>
          <w:sz w:val="24"/>
          <w:szCs w:val="24"/>
          <w:shd w:val="clear" w:color="auto" w:fill="FFFFFF"/>
          <w:lang w:val="ru-RU" w:eastAsia="ru-RU"/>
        </w:rPr>
        <w:t>може</w:t>
      </w:r>
      <w:proofErr w:type="spellEnd"/>
      <w:r w:rsidRPr="00156124">
        <w:rPr>
          <w:rFonts w:ascii="Arial" w:eastAsia="Times New Roman" w:hAnsi="Arial" w:cs="Arial"/>
          <w:color w:val="000000"/>
          <w:sz w:val="24"/>
          <w:szCs w:val="24"/>
          <w:shd w:val="clear" w:color="auto" w:fill="FFFFFF"/>
          <w:lang w:val="ru-RU" w:eastAsia="ru-RU"/>
        </w:rPr>
        <w:t xml:space="preserve"> бути </w:t>
      </w:r>
      <w:proofErr w:type="spellStart"/>
      <w:r w:rsidRPr="00156124">
        <w:rPr>
          <w:rFonts w:ascii="Arial" w:eastAsia="Times New Roman" w:hAnsi="Arial" w:cs="Arial"/>
          <w:color w:val="000000"/>
          <w:sz w:val="24"/>
          <w:szCs w:val="24"/>
          <w:shd w:val="clear" w:color="auto" w:fill="FFFFFF"/>
          <w:lang w:val="ru-RU" w:eastAsia="ru-RU"/>
        </w:rPr>
        <w:t>розірвано</w:t>
      </w:r>
      <w:proofErr w:type="spellEnd"/>
      <w:r w:rsidRPr="00156124">
        <w:rPr>
          <w:rFonts w:ascii="Arial" w:eastAsia="Times New Roman" w:hAnsi="Arial" w:cs="Arial"/>
          <w:color w:val="000000"/>
          <w:sz w:val="24"/>
          <w:szCs w:val="24"/>
          <w:shd w:val="clear" w:color="auto" w:fill="FFFFFF"/>
          <w:lang w:val="ru-RU" w:eastAsia="ru-RU"/>
        </w:rPr>
        <w:t xml:space="preserve">, у тому </w:t>
      </w:r>
      <w:proofErr w:type="spellStart"/>
      <w:r w:rsidRPr="00156124">
        <w:rPr>
          <w:rFonts w:ascii="Arial" w:eastAsia="Times New Roman" w:hAnsi="Arial" w:cs="Arial"/>
          <w:color w:val="000000"/>
          <w:sz w:val="24"/>
          <w:szCs w:val="24"/>
          <w:shd w:val="clear" w:color="auto" w:fill="FFFFFF"/>
          <w:lang w:val="ru-RU" w:eastAsia="ru-RU"/>
        </w:rPr>
        <w:t>числі</w:t>
      </w:r>
      <w:proofErr w:type="spellEnd"/>
      <w:r w:rsidRPr="00156124">
        <w:rPr>
          <w:rFonts w:ascii="Arial" w:eastAsia="Times New Roman" w:hAnsi="Arial" w:cs="Arial"/>
          <w:color w:val="000000"/>
          <w:sz w:val="24"/>
          <w:szCs w:val="24"/>
          <w:shd w:val="clear" w:color="auto" w:fill="FFFFFF"/>
          <w:lang w:val="ru-RU" w:eastAsia="ru-RU"/>
        </w:rPr>
        <w:t xml:space="preserve"> за </w:t>
      </w:r>
      <w:proofErr w:type="spellStart"/>
      <w:r w:rsidRPr="00156124">
        <w:rPr>
          <w:rFonts w:ascii="Arial" w:eastAsia="Times New Roman" w:hAnsi="Arial" w:cs="Arial"/>
          <w:color w:val="000000"/>
          <w:sz w:val="24"/>
          <w:szCs w:val="24"/>
          <w:shd w:val="clear" w:color="auto" w:fill="FFFFFF"/>
          <w:lang w:val="ru-RU" w:eastAsia="ru-RU"/>
        </w:rPr>
        <w:t>рішенням</w:t>
      </w:r>
      <w:proofErr w:type="spellEnd"/>
      <w:r w:rsidRPr="00156124">
        <w:rPr>
          <w:rFonts w:ascii="Arial" w:eastAsia="Times New Roman" w:hAnsi="Arial" w:cs="Arial"/>
          <w:color w:val="000000"/>
          <w:sz w:val="24"/>
          <w:szCs w:val="24"/>
          <w:shd w:val="clear" w:color="auto" w:fill="FFFFFF"/>
          <w:lang w:val="ru-RU" w:eastAsia="ru-RU"/>
        </w:rPr>
        <w:t xml:space="preserve"> суду, в </w:t>
      </w:r>
      <w:proofErr w:type="spellStart"/>
      <w:r w:rsidRPr="00156124">
        <w:rPr>
          <w:rFonts w:ascii="Arial" w:eastAsia="Times New Roman" w:hAnsi="Arial" w:cs="Arial"/>
          <w:color w:val="000000"/>
          <w:sz w:val="24"/>
          <w:szCs w:val="24"/>
          <w:shd w:val="clear" w:color="auto" w:fill="FFFFFF"/>
          <w:lang w:val="ru-RU" w:eastAsia="ru-RU"/>
        </w:rPr>
        <w:t>разі</w:t>
      </w:r>
      <w:proofErr w:type="spellEnd"/>
      <w:r w:rsidRPr="00156124">
        <w:rPr>
          <w:rFonts w:ascii="Arial" w:eastAsia="Times New Roman" w:hAnsi="Arial" w:cs="Arial"/>
          <w:color w:val="000000"/>
          <w:sz w:val="24"/>
          <w:szCs w:val="24"/>
          <w:shd w:val="clear" w:color="auto" w:fill="FFFFFF"/>
          <w:lang w:val="ru-RU" w:eastAsia="ru-RU"/>
        </w:rPr>
        <w:t xml:space="preserve"> </w:t>
      </w:r>
      <w:proofErr w:type="spellStart"/>
      <w:r w:rsidRPr="00156124">
        <w:rPr>
          <w:rFonts w:ascii="Arial" w:eastAsia="Times New Roman" w:hAnsi="Arial" w:cs="Arial"/>
          <w:color w:val="000000"/>
          <w:sz w:val="24"/>
          <w:szCs w:val="24"/>
          <w:shd w:val="clear" w:color="auto" w:fill="FFFFFF"/>
          <w:lang w:val="ru-RU" w:eastAsia="ru-RU"/>
        </w:rPr>
        <w:t>невиконання</w:t>
      </w:r>
      <w:proofErr w:type="spellEnd"/>
      <w:r w:rsidRPr="00156124">
        <w:rPr>
          <w:rFonts w:ascii="Arial" w:eastAsia="Times New Roman" w:hAnsi="Arial" w:cs="Arial"/>
          <w:color w:val="000000"/>
          <w:sz w:val="24"/>
          <w:szCs w:val="24"/>
          <w:shd w:val="clear" w:color="auto" w:fill="FFFFFF"/>
          <w:lang w:val="ru-RU" w:eastAsia="ru-RU"/>
        </w:rPr>
        <w:t xml:space="preserve"> </w:t>
      </w:r>
      <w:proofErr w:type="spellStart"/>
      <w:r w:rsidRPr="00156124">
        <w:rPr>
          <w:rFonts w:ascii="Arial" w:eastAsia="Times New Roman" w:hAnsi="Arial" w:cs="Arial"/>
          <w:color w:val="000000"/>
          <w:sz w:val="24"/>
          <w:szCs w:val="24"/>
          <w:shd w:val="clear" w:color="auto" w:fill="FFFFFF"/>
          <w:lang w:val="ru-RU" w:eastAsia="ru-RU"/>
        </w:rPr>
        <w:t>іншою</w:t>
      </w:r>
      <w:proofErr w:type="spellEnd"/>
      <w:r w:rsidRPr="00156124">
        <w:rPr>
          <w:rFonts w:ascii="Arial" w:eastAsia="Times New Roman" w:hAnsi="Arial" w:cs="Arial"/>
          <w:color w:val="000000"/>
          <w:sz w:val="24"/>
          <w:szCs w:val="24"/>
          <w:shd w:val="clear" w:color="auto" w:fill="FFFFFF"/>
          <w:lang w:val="ru-RU" w:eastAsia="ru-RU"/>
        </w:rPr>
        <w:t xml:space="preserve"> стороною </w:t>
      </w:r>
      <w:proofErr w:type="spellStart"/>
      <w:r w:rsidRPr="00156124">
        <w:rPr>
          <w:rFonts w:ascii="Arial" w:eastAsia="Times New Roman" w:hAnsi="Arial" w:cs="Arial"/>
          <w:color w:val="000000"/>
          <w:sz w:val="24"/>
          <w:szCs w:val="24"/>
          <w:shd w:val="clear" w:color="auto" w:fill="FFFFFF"/>
          <w:lang w:val="ru-RU" w:eastAsia="ru-RU"/>
        </w:rPr>
        <w:t>зобов’язань</w:t>
      </w:r>
      <w:proofErr w:type="spellEnd"/>
      <w:r w:rsidRPr="00156124">
        <w:rPr>
          <w:rFonts w:ascii="Arial" w:eastAsia="Times New Roman" w:hAnsi="Arial" w:cs="Arial"/>
          <w:color w:val="000000"/>
          <w:sz w:val="24"/>
          <w:szCs w:val="24"/>
          <w:shd w:val="clear" w:color="auto" w:fill="FFFFFF"/>
          <w:lang w:val="ru-RU" w:eastAsia="ru-RU"/>
        </w:rPr>
        <w:t xml:space="preserve">, </w:t>
      </w:r>
      <w:proofErr w:type="spellStart"/>
      <w:r w:rsidRPr="00156124">
        <w:rPr>
          <w:rFonts w:ascii="Arial" w:eastAsia="Times New Roman" w:hAnsi="Arial" w:cs="Arial"/>
          <w:color w:val="000000"/>
          <w:sz w:val="24"/>
          <w:szCs w:val="24"/>
          <w:shd w:val="clear" w:color="auto" w:fill="FFFFFF"/>
          <w:lang w:val="ru-RU" w:eastAsia="ru-RU"/>
        </w:rPr>
        <w:t>передбачених</w:t>
      </w:r>
      <w:proofErr w:type="spellEnd"/>
      <w:r w:rsidRPr="00156124">
        <w:rPr>
          <w:rFonts w:ascii="Arial" w:eastAsia="Times New Roman" w:hAnsi="Arial" w:cs="Arial"/>
          <w:color w:val="000000"/>
          <w:sz w:val="24"/>
          <w:szCs w:val="24"/>
          <w:shd w:val="clear" w:color="auto" w:fill="FFFFFF"/>
          <w:lang w:val="ru-RU" w:eastAsia="ru-RU"/>
        </w:rPr>
        <w:t xml:space="preserve"> договором </w:t>
      </w:r>
      <w:proofErr w:type="spellStart"/>
      <w:r w:rsidRPr="00156124">
        <w:rPr>
          <w:rFonts w:ascii="Arial" w:eastAsia="Times New Roman" w:hAnsi="Arial" w:cs="Arial"/>
          <w:color w:val="000000"/>
          <w:sz w:val="24"/>
          <w:szCs w:val="24"/>
          <w:shd w:val="clear" w:color="auto" w:fill="FFFFFF"/>
          <w:lang w:val="ru-RU" w:eastAsia="ru-RU"/>
        </w:rPr>
        <w:t>купівлі</w:t>
      </w:r>
      <w:proofErr w:type="spellEnd"/>
      <w:r w:rsidRPr="00156124">
        <w:rPr>
          <w:rFonts w:ascii="Arial" w:eastAsia="Times New Roman" w:hAnsi="Arial" w:cs="Arial"/>
          <w:color w:val="000000"/>
          <w:sz w:val="24"/>
          <w:szCs w:val="24"/>
          <w:shd w:val="clear" w:color="auto" w:fill="FFFFFF"/>
          <w:lang w:val="ru-RU" w:eastAsia="ru-RU"/>
        </w:rPr>
        <w:t xml:space="preserve">-продажу, у </w:t>
      </w:r>
      <w:proofErr w:type="spellStart"/>
      <w:r w:rsidRPr="00156124">
        <w:rPr>
          <w:rFonts w:ascii="Arial" w:eastAsia="Times New Roman" w:hAnsi="Arial" w:cs="Arial"/>
          <w:color w:val="000000"/>
          <w:sz w:val="24"/>
          <w:szCs w:val="24"/>
          <w:shd w:val="clear" w:color="auto" w:fill="FFFFFF"/>
          <w:lang w:val="ru-RU" w:eastAsia="ru-RU"/>
        </w:rPr>
        <w:t>визначені</w:t>
      </w:r>
      <w:proofErr w:type="spellEnd"/>
      <w:r w:rsidRPr="00156124">
        <w:rPr>
          <w:rFonts w:ascii="Arial" w:eastAsia="Times New Roman" w:hAnsi="Arial" w:cs="Arial"/>
          <w:color w:val="000000"/>
          <w:sz w:val="24"/>
          <w:szCs w:val="24"/>
          <w:shd w:val="clear" w:color="auto" w:fill="FFFFFF"/>
          <w:lang w:val="ru-RU" w:eastAsia="ru-RU"/>
        </w:rPr>
        <w:t xml:space="preserve"> строки </w:t>
      </w:r>
      <w:proofErr w:type="spellStart"/>
      <w:r w:rsidRPr="00156124">
        <w:rPr>
          <w:rFonts w:ascii="Arial" w:eastAsia="Times New Roman" w:hAnsi="Arial" w:cs="Arial"/>
          <w:color w:val="000000"/>
          <w:sz w:val="24"/>
          <w:szCs w:val="24"/>
          <w:shd w:val="clear" w:color="auto" w:fill="FFFFFF"/>
          <w:lang w:val="ru-RU" w:eastAsia="ru-RU"/>
        </w:rPr>
        <w:t>або</w:t>
      </w:r>
      <w:proofErr w:type="spellEnd"/>
      <w:r w:rsidRPr="00156124">
        <w:rPr>
          <w:rFonts w:ascii="Arial" w:eastAsia="Times New Roman" w:hAnsi="Arial" w:cs="Arial"/>
          <w:color w:val="000000"/>
          <w:sz w:val="24"/>
          <w:szCs w:val="24"/>
          <w:shd w:val="clear" w:color="auto" w:fill="FFFFFF"/>
          <w:lang w:val="ru-RU" w:eastAsia="ru-RU"/>
        </w:rPr>
        <w:t xml:space="preserve"> </w:t>
      </w:r>
      <w:proofErr w:type="spellStart"/>
      <w:r w:rsidRPr="00156124">
        <w:rPr>
          <w:rFonts w:ascii="Arial" w:eastAsia="Times New Roman" w:hAnsi="Arial" w:cs="Arial"/>
          <w:color w:val="000000"/>
          <w:sz w:val="24"/>
          <w:szCs w:val="24"/>
          <w:shd w:val="clear" w:color="auto" w:fill="FFFFFF"/>
          <w:lang w:val="ru-RU" w:eastAsia="ru-RU"/>
        </w:rPr>
        <w:t>визнано</w:t>
      </w:r>
      <w:proofErr w:type="spellEnd"/>
      <w:r w:rsidRPr="00156124">
        <w:rPr>
          <w:rFonts w:ascii="Arial" w:eastAsia="Times New Roman" w:hAnsi="Arial" w:cs="Arial"/>
          <w:color w:val="000000"/>
          <w:sz w:val="24"/>
          <w:szCs w:val="24"/>
          <w:shd w:val="clear" w:color="auto" w:fill="FFFFFF"/>
          <w:lang w:val="ru-RU" w:eastAsia="ru-RU"/>
        </w:rPr>
        <w:t xml:space="preserve"> </w:t>
      </w:r>
      <w:proofErr w:type="spellStart"/>
      <w:r w:rsidRPr="00156124">
        <w:rPr>
          <w:rFonts w:ascii="Arial" w:eastAsia="Times New Roman" w:hAnsi="Arial" w:cs="Arial"/>
          <w:color w:val="000000"/>
          <w:sz w:val="24"/>
          <w:szCs w:val="24"/>
          <w:shd w:val="clear" w:color="auto" w:fill="FFFFFF"/>
          <w:lang w:val="ru-RU" w:eastAsia="ru-RU"/>
        </w:rPr>
        <w:t>недійсним</w:t>
      </w:r>
      <w:proofErr w:type="spellEnd"/>
      <w:r w:rsidRPr="00156124">
        <w:rPr>
          <w:rFonts w:ascii="Arial" w:eastAsia="Times New Roman" w:hAnsi="Arial" w:cs="Arial"/>
          <w:color w:val="000000"/>
          <w:sz w:val="24"/>
          <w:szCs w:val="24"/>
          <w:shd w:val="clear" w:color="auto" w:fill="FFFFFF"/>
          <w:lang w:val="ru-RU" w:eastAsia="ru-RU"/>
        </w:rPr>
        <w:t xml:space="preserve"> за </w:t>
      </w:r>
      <w:proofErr w:type="spellStart"/>
      <w:r w:rsidRPr="00156124">
        <w:rPr>
          <w:rFonts w:ascii="Arial" w:eastAsia="Times New Roman" w:hAnsi="Arial" w:cs="Arial"/>
          <w:color w:val="000000"/>
          <w:sz w:val="24"/>
          <w:szCs w:val="24"/>
          <w:shd w:val="clear" w:color="auto" w:fill="FFFFFF"/>
          <w:lang w:val="ru-RU" w:eastAsia="ru-RU"/>
        </w:rPr>
        <w:t>рішенням</w:t>
      </w:r>
      <w:proofErr w:type="spellEnd"/>
      <w:r w:rsidRPr="00156124">
        <w:rPr>
          <w:rFonts w:ascii="Arial" w:eastAsia="Times New Roman" w:hAnsi="Arial" w:cs="Arial"/>
          <w:color w:val="000000"/>
          <w:sz w:val="24"/>
          <w:szCs w:val="24"/>
          <w:shd w:val="clear" w:color="auto" w:fill="FFFFFF"/>
          <w:lang w:val="ru-RU" w:eastAsia="ru-RU"/>
        </w:rPr>
        <w:t xml:space="preserve"> суду.</w:t>
      </w:r>
    </w:p>
    <w:p w:rsidR="00977597" w:rsidRPr="00156124" w:rsidRDefault="00977597" w:rsidP="00977597">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156124">
        <w:rPr>
          <w:rFonts w:ascii="Arial" w:eastAsia="Times New Roman" w:hAnsi="Arial" w:cs="Arial"/>
          <w:sz w:val="24"/>
          <w:szCs w:val="24"/>
          <w:lang w:eastAsia="ru-RU"/>
        </w:rPr>
        <w:t>Таким чином, управлінням комунальної власності департаменту економічного розвитку Львівської міської ради було подано позов до Господарського суду у Львівській області про розірвання договору купівлі-продажу № 3257 від 18.04.2019 та стягнення неустойки.</w:t>
      </w:r>
    </w:p>
    <w:p w:rsidR="00977597" w:rsidRPr="00156124" w:rsidRDefault="00977597" w:rsidP="00977597">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156124">
        <w:rPr>
          <w:rFonts w:ascii="Arial" w:eastAsia="Times New Roman" w:hAnsi="Arial" w:cs="Arial"/>
          <w:sz w:val="24"/>
          <w:szCs w:val="24"/>
          <w:lang w:eastAsia="ru-RU"/>
        </w:rPr>
        <w:t>Відтак, рішенням Господарського суду  Львівської області від 05.11.2019 у справі № 914/1459/19 вирішено розірвати договір купівлі-продажу нерухомого майна способом продажу на аукціоні № 3257 від 18.04.2019 року та стягнути з Товариства з обмеженою відповідальністю "Агат-Ко</w:t>
      </w:r>
      <w:r>
        <w:rPr>
          <w:rFonts w:ascii="Arial" w:eastAsia="Times New Roman" w:hAnsi="Arial" w:cs="Arial"/>
          <w:sz w:val="24"/>
          <w:szCs w:val="24"/>
          <w:lang w:eastAsia="ru-RU"/>
        </w:rPr>
        <w:t>мплекс" неустойку у розмірі 200</w:t>
      </w:r>
      <w:r w:rsidRPr="00156124">
        <w:rPr>
          <w:rFonts w:ascii="Arial" w:eastAsia="Times New Roman" w:hAnsi="Arial" w:cs="Arial"/>
          <w:sz w:val="24"/>
          <w:szCs w:val="24"/>
          <w:lang w:eastAsia="ru-RU"/>
        </w:rPr>
        <w:t>000,00 грн., пеню у розмірі 148310,11 грн. та судовий збір у розмірі 7145,66 грн.</w:t>
      </w:r>
    </w:p>
    <w:p w:rsidR="00977597" w:rsidRPr="00156124" w:rsidRDefault="00977597" w:rsidP="00977597">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Відповідно до </w:t>
      </w:r>
      <w:proofErr w:type="spellStart"/>
      <w:r>
        <w:rPr>
          <w:rFonts w:ascii="Arial" w:eastAsia="Times New Roman" w:hAnsi="Arial" w:cs="Arial"/>
          <w:sz w:val="24"/>
          <w:szCs w:val="24"/>
          <w:lang w:eastAsia="ru-RU"/>
        </w:rPr>
        <w:t>п.п</w:t>
      </w:r>
      <w:proofErr w:type="spellEnd"/>
      <w:r>
        <w:rPr>
          <w:rFonts w:ascii="Arial" w:eastAsia="Times New Roman" w:hAnsi="Arial" w:cs="Arial"/>
          <w:sz w:val="24"/>
          <w:szCs w:val="24"/>
          <w:lang w:eastAsia="ru-RU"/>
        </w:rPr>
        <w:t xml:space="preserve">. 10 і </w:t>
      </w:r>
      <w:r w:rsidRPr="00156124">
        <w:rPr>
          <w:rFonts w:ascii="Arial" w:eastAsia="Times New Roman" w:hAnsi="Arial" w:cs="Arial"/>
          <w:sz w:val="24"/>
          <w:szCs w:val="24"/>
          <w:lang w:eastAsia="ru-RU"/>
        </w:rPr>
        <w:t xml:space="preserve">11 статті 26 Закону України «Про приватизацію державного і комунального майна» </w:t>
      </w:r>
      <w:r w:rsidRPr="00156124">
        <w:rPr>
          <w:rFonts w:ascii="Arial" w:eastAsia="Times New Roman" w:hAnsi="Arial" w:cs="Arial"/>
          <w:color w:val="000000"/>
          <w:sz w:val="24"/>
          <w:szCs w:val="24"/>
          <w:shd w:val="clear" w:color="auto" w:fill="FFFFFF"/>
          <w:lang w:val="ru-RU" w:eastAsia="ru-RU"/>
        </w:rPr>
        <w:t xml:space="preserve">у </w:t>
      </w:r>
      <w:proofErr w:type="spellStart"/>
      <w:r w:rsidRPr="00156124">
        <w:rPr>
          <w:rFonts w:ascii="Arial" w:eastAsia="Times New Roman" w:hAnsi="Arial" w:cs="Arial"/>
          <w:color w:val="000000"/>
          <w:sz w:val="24"/>
          <w:szCs w:val="24"/>
          <w:shd w:val="clear" w:color="auto" w:fill="FFFFFF"/>
          <w:lang w:val="ru-RU" w:eastAsia="ru-RU"/>
        </w:rPr>
        <w:t>разі</w:t>
      </w:r>
      <w:proofErr w:type="spellEnd"/>
      <w:r w:rsidRPr="00156124">
        <w:rPr>
          <w:rFonts w:ascii="Arial" w:eastAsia="Times New Roman" w:hAnsi="Arial" w:cs="Arial"/>
          <w:color w:val="000000"/>
          <w:sz w:val="24"/>
          <w:szCs w:val="24"/>
          <w:shd w:val="clear" w:color="auto" w:fill="FFFFFF"/>
          <w:lang w:val="ru-RU" w:eastAsia="ru-RU"/>
        </w:rPr>
        <w:t xml:space="preserve"> </w:t>
      </w:r>
      <w:proofErr w:type="spellStart"/>
      <w:r w:rsidRPr="00156124">
        <w:rPr>
          <w:rFonts w:ascii="Arial" w:eastAsia="Times New Roman" w:hAnsi="Arial" w:cs="Arial"/>
          <w:color w:val="000000"/>
          <w:sz w:val="24"/>
          <w:szCs w:val="24"/>
          <w:shd w:val="clear" w:color="auto" w:fill="FFFFFF"/>
          <w:lang w:val="ru-RU" w:eastAsia="ru-RU"/>
        </w:rPr>
        <w:t>повернення</w:t>
      </w:r>
      <w:proofErr w:type="spellEnd"/>
      <w:r w:rsidRPr="00156124">
        <w:rPr>
          <w:rFonts w:ascii="Arial" w:eastAsia="Times New Roman" w:hAnsi="Arial" w:cs="Arial"/>
          <w:color w:val="000000"/>
          <w:sz w:val="24"/>
          <w:szCs w:val="24"/>
          <w:shd w:val="clear" w:color="auto" w:fill="FFFFFF"/>
          <w:lang w:val="ru-RU" w:eastAsia="ru-RU"/>
        </w:rPr>
        <w:t xml:space="preserve"> в </w:t>
      </w:r>
      <w:r w:rsidRPr="00156124">
        <w:rPr>
          <w:rFonts w:ascii="Arial" w:eastAsia="Times New Roman" w:hAnsi="Arial" w:cs="Arial"/>
          <w:color w:val="000000"/>
          <w:sz w:val="24"/>
          <w:szCs w:val="24"/>
          <w:shd w:val="clear" w:color="auto" w:fill="FFFFFF"/>
          <w:lang w:eastAsia="ru-RU"/>
        </w:rPr>
        <w:t>державну (</w:t>
      </w:r>
      <w:proofErr w:type="spellStart"/>
      <w:r w:rsidRPr="00156124">
        <w:rPr>
          <w:rFonts w:ascii="Arial" w:eastAsia="Times New Roman" w:hAnsi="Arial" w:cs="Arial"/>
          <w:color w:val="000000"/>
          <w:sz w:val="24"/>
          <w:szCs w:val="24"/>
          <w:shd w:val="clear" w:color="auto" w:fill="FFFFFF"/>
          <w:lang w:val="ru-RU" w:eastAsia="ru-RU"/>
        </w:rPr>
        <w:t>комунальну</w:t>
      </w:r>
      <w:proofErr w:type="spellEnd"/>
      <w:r w:rsidRPr="00156124">
        <w:rPr>
          <w:rFonts w:ascii="Arial" w:eastAsia="Times New Roman" w:hAnsi="Arial" w:cs="Arial"/>
          <w:color w:val="000000"/>
          <w:sz w:val="24"/>
          <w:szCs w:val="24"/>
          <w:shd w:val="clear" w:color="auto" w:fill="FFFFFF"/>
          <w:lang w:eastAsia="ru-RU"/>
        </w:rPr>
        <w:t>)</w:t>
      </w:r>
      <w:r w:rsidRPr="00156124">
        <w:rPr>
          <w:rFonts w:ascii="Arial" w:eastAsia="Times New Roman" w:hAnsi="Arial" w:cs="Arial"/>
          <w:color w:val="000000"/>
          <w:sz w:val="24"/>
          <w:szCs w:val="24"/>
          <w:shd w:val="clear" w:color="auto" w:fill="FFFFFF"/>
          <w:lang w:val="ru-RU" w:eastAsia="ru-RU"/>
        </w:rPr>
        <w:t xml:space="preserve"> </w:t>
      </w:r>
      <w:proofErr w:type="spellStart"/>
      <w:r w:rsidRPr="00156124">
        <w:rPr>
          <w:rFonts w:ascii="Arial" w:eastAsia="Times New Roman" w:hAnsi="Arial" w:cs="Arial"/>
          <w:color w:val="000000"/>
          <w:sz w:val="24"/>
          <w:szCs w:val="24"/>
          <w:shd w:val="clear" w:color="auto" w:fill="FFFFFF"/>
          <w:lang w:val="ru-RU" w:eastAsia="ru-RU"/>
        </w:rPr>
        <w:t>власність</w:t>
      </w:r>
      <w:proofErr w:type="spellEnd"/>
      <w:r w:rsidRPr="00156124">
        <w:rPr>
          <w:rFonts w:ascii="Arial" w:eastAsia="Times New Roman" w:hAnsi="Arial" w:cs="Arial"/>
          <w:color w:val="000000"/>
          <w:sz w:val="24"/>
          <w:szCs w:val="24"/>
          <w:shd w:val="clear" w:color="auto" w:fill="FFFFFF"/>
          <w:lang w:val="ru-RU" w:eastAsia="ru-RU"/>
        </w:rPr>
        <w:t xml:space="preserve"> </w:t>
      </w:r>
      <w:proofErr w:type="spellStart"/>
      <w:r w:rsidRPr="00156124">
        <w:rPr>
          <w:rFonts w:ascii="Arial" w:eastAsia="Times New Roman" w:hAnsi="Arial" w:cs="Arial"/>
          <w:color w:val="000000"/>
          <w:sz w:val="24"/>
          <w:szCs w:val="24"/>
          <w:shd w:val="clear" w:color="auto" w:fill="FFFFFF"/>
          <w:lang w:val="ru-RU" w:eastAsia="ru-RU"/>
        </w:rPr>
        <w:t>об’єкт</w:t>
      </w:r>
      <w:r w:rsidRPr="00156124">
        <w:rPr>
          <w:rFonts w:ascii="Arial" w:eastAsia="Times New Roman" w:hAnsi="Arial" w:cs="Arial"/>
          <w:color w:val="000000"/>
          <w:sz w:val="24"/>
          <w:szCs w:val="24"/>
          <w:shd w:val="clear" w:color="auto" w:fill="FFFFFF"/>
          <w:lang w:eastAsia="ru-RU"/>
        </w:rPr>
        <w:t>ів</w:t>
      </w:r>
      <w:proofErr w:type="spellEnd"/>
      <w:r w:rsidRPr="00156124">
        <w:rPr>
          <w:rFonts w:ascii="Arial" w:eastAsia="Times New Roman" w:hAnsi="Arial" w:cs="Arial"/>
          <w:color w:val="000000"/>
          <w:sz w:val="24"/>
          <w:szCs w:val="24"/>
          <w:shd w:val="clear" w:color="auto" w:fill="FFFFFF"/>
          <w:lang w:val="ru-RU" w:eastAsia="ru-RU"/>
        </w:rPr>
        <w:t xml:space="preserve"> </w:t>
      </w:r>
      <w:proofErr w:type="spellStart"/>
      <w:r w:rsidRPr="00156124">
        <w:rPr>
          <w:rFonts w:ascii="Arial" w:eastAsia="Times New Roman" w:hAnsi="Arial" w:cs="Arial"/>
          <w:color w:val="000000"/>
          <w:sz w:val="24"/>
          <w:szCs w:val="24"/>
          <w:shd w:val="clear" w:color="auto" w:fill="FFFFFF"/>
          <w:lang w:val="ru-RU" w:eastAsia="ru-RU"/>
        </w:rPr>
        <w:t>приватизації</w:t>
      </w:r>
      <w:proofErr w:type="spellEnd"/>
      <w:r w:rsidRPr="00156124">
        <w:rPr>
          <w:rFonts w:ascii="Arial" w:eastAsia="Times New Roman" w:hAnsi="Arial" w:cs="Arial"/>
          <w:color w:val="000000"/>
          <w:sz w:val="24"/>
          <w:szCs w:val="24"/>
          <w:shd w:val="clear" w:color="auto" w:fill="FFFFFF"/>
          <w:lang w:val="ru-RU" w:eastAsia="ru-RU"/>
        </w:rPr>
        <w:t xml:space="preserve"> орган </w:t>
      </w:r>
      <w:proofErr w:type="spellStart"/>
      <w:r w:rsidRPr="00156124">
        <w:rPr>
          <w:rFonts w:ascii="Arial" w:eastAsia="Times New Roman" w:hAnsi="Arial" w:cs="Arial"/>
          <w:color w:val="000000"/>
          <w:sz w:val="24"/>
          <w:szCs w:val="24"/>
          <w:shd w:val="clear" w:color="auto" w:fill="FFFFFF"/>
          <w:lang w:val="ru-RU" w:eastAsia="ru-RU"/>
        </w:rPr>
        <w:t>приватизації</w:t>
      </w:r>
      <w:proofErr w:type="spellEnd"/>
      <w:r w:rsidRPr="00156124">
        <w:rPr>
          <w:rFonts w:ascii="Arial" w:eastAsia="Times New Roman" w:hAnsi="Arial" w:cs="Arial"/>
          <w:color w:val="000000"/>
          <w:sz w:val="24"/>
          <w:szCs w:val="24"/>
          <w:shd w:val="clear" w:color="auto" w:fill="FFFFFF"/>
          <w:lang w:val="ru-RU" w:eastAsia="ru-RU"/>
        </w:rPr>
        <w:t xml:space="preserve"> </w:t>
      </w:r>
      <w:proofErr w:type="spellStart"/>
      <w:r w:rsidRPr="00156124">
        <w:rPr>
          <w:rFonts w:ascii="Arial" w:eastAsia="Times New Roman" w:hAnsi="Arial" w:cs="Arial"/>
          <w:color w:val="000000"/>
          <w:sz w:val="24"/>
          <w:szCs w:val="24"/>
          <w:shd w:val="clear" w:color="auto" w:fill="FFFFFF"/>
          <w:lang w:val="ru-RU" w:eastAsia="ru-RU"/>
        </w:rPr>
        <w:t>приймає</w:t>
      </w:r>
      <w:proofErr w:type="spellEnd"/>
      <w:r w:rsidRPr="00156124">
        <w:rPr>
          <w:rFonts w:ascii="Arial" w:eastAsia="Times New Roman" w:hAnsi="Arial" w:cs="Arial"/>
          <w:color w:val="000000"/>
          <w:sz w:val="24"/>
          <w:szCs w:val="24"/>
          <w:shd w:val="clear" w:color="auto" w:fill="FFFFFF"/>
          <w:lang w:val="ru-RU" w:eastAsia="ru-RU"/>
        </w:rPr>
        <w:t xml:space="preserve"> </w:t>
      </w:r>
      <w:proofErr w:type="spellStart"/>
      <w:r w:rsidRPr="00156124">
        <w:rPr>
          <w:rFonts w:ascii="Arial" w:eastAsia="Times New Roman" w:hAnsi="Arial" w:cs="Arial"/>
          <w:color w:val="000000"/>
          <w:sz w:val="24"/>
          <w:szCs w:val="24"/>
          <w:shd w:val="clear" w:color="auto" w:fill="FFFFFF"/>
          <w:lang w:val="ru-RU" w:eastAsia="ru-RU"/>
        </w:rPr>
        <w:t>рішення</w:t>
      </w:r>
      <w:proofErr w:type="spellEnd"/>
      <w:r w:rsidRPr="00156124">
        <w:rPr>
          <w:rFonts w:ascii="Arial" w:eastAsia="Times New Roman" w:hAnsi="Arial" w:cs="Arial"/>
          <w:color w:val="000000"/>
          <w:sz w:val="24"/>
          <w:szCs w:val="24"/>
          <w:shd w:val="clear" w:color="auto" w:fill="FFFFFF"/>
          <w:lang w:val="ru-RU" w:eastAsia="ru-RU"/>
        </w:rPr>
        <w:t xml:space="preserve"> про </w:t>
      </w:r>
      <w:proofErr w:type="spellStart"/>
      <w:r w:rsidRPr="00156124">
        <w:rPr>
          <w:rFonts w:ascii="Arial" w:eastAsia="Times New Roman" w:hAnsi="Arial" w:cs="Arial"/>
          <w:color w:val="000000"/>
          <w:sz w:val="24"/>
          <w:szCs w:val="24"/>
          <w:shd w:val="clear" w:color="auto" w:fill="FFFFFF"/>
          <w:lang w:val="ru-RU" w:eastAsia="ru-RU"/>
        </w:rPr>
        <w:t>повторний</w:t>
      </w:r>
      <w:proofErr w:type="spellEnd"/>
      <w:r w:rsidRPr="00156124">
        <w:rPr>
          <w:rFonts w:ascii="Arial" w:eastAsia="Times New Roman" w:hAnsi="Arial" w:cs="Arial"/>
          <w:color w:val="000000"/>
          <w:sz w:val="24"/>
          <w:szCs w:val="24"/>
          <w:shd w:val="clear" w:color="auto" w:fill="FFFFFF"/>
          <w:lang w:val="ru-RU" w:eastAsia="ru-RU"/>
        </w:rPr>
        <w:t xml:space="preserve"> продаж такого </w:t>
      </w:r>
      <w:proofErr w:type="spellStart"/>
      <w:r w:rsidRPr="00156124">
        <w:rPr>
          <w:rFonts w:ascii="Arial" w:eastAsia="Times New Roman" w:hAnsi="Arial" w:cs="Arial"/>
          <w:color w:val="000000"/>
          <w:sz w:val="24"/>
          <w:szCs w:val="24"/>
          <w:shd w:val="clear" w:color="auto" w:fill="FFFFFF"/>
          <w:lang w:val="ru-RU" w:eastAsia="ru-RU"/>
        </w:rPr>
        <w:t>об’єкта</w:t>
      </w:r>
      <w:proofErr w:type="spellEnd"/>
      <w:r w:rsidRPr="00156124">
        <w:rPr>
          <w:rFonts w:ascii="Arial" w:eastAsia="Times New Roman" w:hAnsi="Arial" w:cs="Arial"/>
          <w:color w:val="000000"/>
          <w:sz w:val="24"/>
          <w:szCs w:val="24"/>
          <w:shd w:val="clear" w:color="auto" w:fill="FFFFFF"/>
          <w:lang w:val="ru-RU" w:eastAsia="ru-RU"/>
        </w:rPr>
        <w:t xml:space="preserve"> у порядку, </w:t>
      </w:r>
      <w:proofErr w:type="spellStart"/>
      <w:r w:rsidRPr="00156124">
        <w:rPr>
          <w:rFonts w:ascii="Arial" w:eastAsia="Times New Roman" w:hAnsi="Arial" w:cs="Arial"/>
          <w:color w:val="000000"/>
          <w:sz w:val="24"/>
          <w:szCs w:val="24"/>
          <w:shd w:val="clear" w:color="auto" w:fill="FFFFFF"/>
          <w:lang w:val="ru-RU" w:eastAsia="ru-RU"/>
        </w:rPr>
        <w:t>визначеному</w:t>
      </w:r>
      <w:proofErr w:type="spellEnd"/>
      <w:r w:rsidRPr="00156124">
        <w:rPr>
          <w:rFonts w:ascii="Arial" w:eastAsia="Times New Roman" w:hAnsi="Arial" w:cs="Arial"/>
          <w:color w:val="000000"/>
          <w:sz w:val="24"/>
          <w:szCs w:val="24"/>
          <w:shd w:val="clear" w:color="auto" w:fill="FFFFFF"/>
          <w:lang w:val="ru-RU" w:eastAsia="ru-RU"/>
        </w:rPr>
        <w:t xml:space="preserve"> </w:t>
      </w:r>
      <w:proofErr w:type="spellStart"/>
      <w:r w:rsidRPr="00156124">
        <w:rPr>
          <w:rFonts w:ascii="Arial" w:eastAsia="Times New Roman" w:hAnsi="Arial" w:cs="Arial"/>
          <w:color w:val="000000"/>
          <w:sz w:val="24"/>
          <w:szCs w:val="24"/>
          <w:shd w:val="clear" w:color="auto" w:fill="FFFFFF"/>
          <w:lang w:val="ru-RU" w:eastAsia="ru-RU"/>
        </w:rPr>
        <w:t>цим</w:t>
      </w:r>
      <w:proofErr w:type="spellEnd"/>
      <w:r w:rsidRPr="00156124">
        <w:rPr>
          <w:rFonts w:ascii="Arial" w:eastAsia="Times New Roman" w:hAnsi="Arial" w:cs="Arial"/>
          <w:color w:val="000000"/>
          <w:sz w:val="24"/>
          <w:szCs w:val="24"/>
          <w:shd w:val="clear" w:color="auto" w:fill="FFFFFF"/>
          <w:lang w:val="ru-RU" w:eastAsia="ru-RU"/>
        </w:rPr>
        <w:t xml:space="preserve"> Законом.</w:t>
      </w:r>
    </w:p>
    <w:p w:rsidR="00977597" w:rsidRPr="00411441" w:rsidRDefault="00977597" w:rsidP="00977597">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156124">
        <w:rPr>
          <w:rFonts w:ascii="Arial" w:eastAsia="Times New Roman" w:hAnsi="Arial" w:cs="Arial"/>
          <w:sz w:val="24"/>
          <w:szCs w:val="24"/>
          <w:lang w:eastAsia="ru-RU"/>
        </w:rPr>
        <w:t xml:space="preserve">Враховуючи наведене вище, </w:t>
      </w:r>
      <w:r>
        <w:rPr>
          <w:rFonts w:ascii="Arial" w:eastAsia="Times New Roman" w:hAnsi="Arial" w:cs="Arial"/>
          <w:sz w:val="24"/>
          <w:szCs w:val="24"/>
          <w:lang w:eastAsia="ru-RU"/>
        </w:rPr>
        <w:t>оголошується</w:t>
      </w:r>
      <w:r w:rsidRPr="00156124">
        <w:rPr>
          <w:rFonts w:ascii="Arial" w:eastAsia="Times New Roman" w:hAnsi="Arial" w:cs="Arial"/>
          <w:sz w:val="24"/>
          <w:szCs w:val="24"/>
          <w:lang w:eastAsia="ru-RU"/>
        </w:rPr>
        <w:t xml:space="preserve"> повторний електронний аукціон з умовами об’єкта малої приватизації за  адресою: м. Львів, </w:t>
      </w:r>
      <w:proofErr w:type="spellStart"/>
      <w:r w:rsidRPr="00156124">
        <w:rPr>
          <w:rFonts w:ascii="Arial" w:eastAsia="Times New Roman" w:hAnsi="Arial" w:cs="Arial"/>
          <w:sz w:val="24"/>
          <w:szCs w:val="24"/>
          <w:lang w:eastAsia="ru-RU"/>
        </w:rPr>
        <w:t>пл</w:t>
      </w:r>
      <w:proofErr w:type="spellEnd"/>
      <w:r w:rsidRPr="00156124">
        <w:rPr>
          <w:rFonts w:ascii="Arial" w:eastAsia="Times New Roman" w:hAnsi="Arial" w:cs="Arial"/>
          <w:sz w:val="24"/>
          <w:szCs w:val="24"/>
          <w:lang w:eastAsia="ru-RU"/>
        </w:rPr>
        <w:t xml:space="preserve">. Ринок, 40  (перший та третій поверхи загальною площею 85,3 </w:t>
      </w:r>
      <w:proofErr w:type="spellStart"/>
      <w:r w:rsidRPr="00156124">
        <w:rPr>
          <w:rFonts w:ascii="Arial" w:eastAsia="Times New Roman" w:hAnsi="Arial" w:cs="Arial"/>
          <w:sz w:val="24"/>
          <w:szCs w:val="24"/>
          <w:lang w:eastAsia="ru-RU"/>
        </w:rPr>
        <w:t>кв.м</w:t>
      </w:r>
      <w:proofErr w:type="spellEnd"/>
      <w:r w:rsidRPr="00156124">
        <w:rPr>
          <w:rFonts w:ascii="Arial" w:eastAsia="Times New Roman" w:hAnsi="Arial" w:cs="Arial"/>
          <w:sz w:val="24"/>
          <w:szCs w:val="24"/>
          <w:lang w:eastAsia="ru-RU"/>
        </w:rPr>
        <w:t>).</w:t>
      </w:r>
    </w:p>
    <w:p w:rsidR="00977597" w:rsidRPr="00156124" w:rsidRDefault="00977597" w:rsidP="00977597">
      <w:pPr>
        <w:widowControl w:val="0"/>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156124">
        <w:rPr>
          <w:rFonts w:ascii="Arial" w:eastAsia="Times New Roman" w:hAnsi="Arial" w:cs="Arial"/>
          <w:sz w:val="24"/>
          <w:szCs w:val="24"/>
          <w:shd w:val="clear" w:color="auto" w:fill="FFFFFF"/>
          <w:lang w:eastAsia="ru-RU"/>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977597" w:rsidRPr="00156124" w:rsidRDefault="00977597" w:rsidP="00977597">
      <w:pPr>
        <w:widowControl w:val="0"/>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156124">
        <w:rPr>
          <w:rFonts w:ascii="Arial" w:eastAsia="Times New Roman" w:hAnsi="Arial" w:cs="Arial"/>
          <w:sz w:val="24"/>
          <w:szCs w:val="24"/>
          <w:shd w:val="clear" w:color="auto" w:fill="FFFFFF"/>
          <w:lang w:eastAsia="ru-RU"/>
        </w:rPr>
        <w:t xml:space="preserve">Посилання на перелік авторизованих майданчиків та їх рахунки, відкриті для оплати потенційними покупцями гарантійних та реєстраційних внесків: </w:t>
      </w:r>
      <w:hyperlink r:id="rId5" w:history="1">
        <w:r w:rsidRPr="00156124">
          <w:rPr>
            <w:rFonts w:ascii="Arial" w:eastAsia="Times New Roman" w:hAnsi="Arial" w:cs="Arial"/>
            <w:color w:val="0563C1"/>
            <w:sz w:val="24"/>
            <w:szCs w:val="24"/>
            <w:u w:val="single"/>
            <w:shd w:val="clear" w:color="auto" w:fill="FFFFFF"/>
            <w:lang w:eastAsia="ru-RU"/>
          </w:rPr>
          <w:t>https://prozorro.sale/info/elektronni-majdanchiki-ets-prozorroprodazhi-cbd2</w:t>
        </w:r>
      </w:hyperlink>
      <w:r w:rsidRPr="00156124">
        <w:rPr>
          <w:rFonts w:ascii="Arial" w:eastAsia="Times New Roman" w:hAnsi="Arial" w:cs="Arial"/>
          <w:sz w:val="24"/>
          <w:szCs w:val="24"/>
          <w:shd w:val="clear" w:color="auto" w:fill="FFFFFF"/>
          <w:lang w:eastAsia="ru-RU"/>
        </w:rPr>
        <w:t>.</w:t>
      </w:r>
    </w:p>
    <w:p w:rsidR="00977597" w:rsidRPr="00156124" w:rsidRDefault="00977597" w:rsidP="00977597">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p>
    <w:p w:rsidR="00977597" w:rsidRPr="00156124" w:rsidRDefault="00977597" w:rsidP="00977597">
      <w:pPr>
        <w:widowControl w:val="0"/>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156124">
        <w:rPr>
          <w:rFonts w:ascii="Arial" w:eastAsia="Times New Roman" w:hAnsi="Arial" w:cs="Arial"/>
          <w:sz w:val="24"/>
          <w:szCs w:val="24"/>
          <w:shd w:val="clear" w:color="auto" w:fill="FFFFFF"/>
          <w:lang w:eastAsia="ru-RU"/>
        </w:rPr>
        <w:t xml:space="preserve">Покупці, які мають право брати участь у приватизації згідно із Законом України </w:t>
      </w:r>
      <w:r w:rsidRPr="00156124">
        <w:rPr>
          <w:rFonts w:ascii="Arial" w:eastAsia="Times New Roman" w:hAnsi="Arial" w:cs="Arial"/>
          <w:sz w:val="24"/>
          <w:szCs w:val="24"/>
          <w:shd w:val="clear" w:color="auto" w:fill="FFFFFF"/>
          <w:lang w:eastAsia="ru-RU"/>
        </w:rPr>
        <w:lastRenderedPageBreak/>
        <w:t xml:space="preserve">«Про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977597" w:rsidRPr="00156124" w:rsidRDefault="00977597" w:rsidP="00977597">
      <w:pPr>
        <w:widowControl w:val="0"/>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156124">
        <w:rPr>
          <w:rFonts w:ascii="Arial" w:eastAsia="Times New Roman" w:hAnsi="Arial" w:cs="Arial"/>
          <w:sz w:val="24"/>
          <w:szCs w:val="24"/>
          <w:shd w:val="clear" w:color="auto" w:fill="FFFFFF"/>
          <w:lang w:eastAsia="ru-RU"/>
        </w:rPr>
        <w:t>Покупці - 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977597" w:rsidRPr="001D0E9C" w:rsidRDefault="00977597" w:rsidP="00977597">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1D0E9C">
        <w:rPr>
          <w:rFonts w:ascii="Arial" w:eastAsia="Times New Roman" w:hAnsi="Arial" w:cs="Arial"/>
          <w:sz w:val="24"/>
          <w:szCs w:val="24"/>
          <w:shd w:val="clear" w:color="auto" w:fill="FFFFFF"/>
          <w:lang w:eastAsia="ru-RU"/>
        </w:rPr>
        <w:t>Переможець електронного аукціону:</w:t>
      </w:r>
    </w:p>
    <w:p w:rsidR="00977597" w:rsidRPr="001D0E9C" w:rsidRDefault="00977597" w:rsidP="00977597">
      <w:pPr>
        <w:widowControl w:val="0"/>
        <w:numPr>
          <w:ilvl w:val="0"/>
          <w:numId w:val="2"/>
        </w:numPr>
        <w:autoSpaceDE w:val="0"/>
        <w:autoSpaceDN w:val="0"/>
        <w:adjustRightInd w:val="0"/>
        <w:spacing w:after="0" w:line="240" w:lineRule="auto"/>
        <w:ind w:left="0" w:firstLine="567"/>
        <w:jc w:val="both"/>
        <w:rPr>
          <w:rFonts w:ascii="Arial" w:eastAsia="Times New Roman" w:hAnsi="Arial" w:cs="Arial"/>
          <w:sz w:val="24"/>
          <w:szCs w:val="24"/>
          <w:shd w:val="clear" w:color="auto" w:fill="FFFFFF"/>
          <w:lang w:eastAsia="ru-RU"/>
        </w:rPr>
      </w:pPr>
      <w:r w:rsidRPr="001D0E9C">
        <w:rPr>
          <w:rFonts w:ascii="Arial" w:eastAsia="Times New Roman" w:hAnsi="Arial" w:cs="Arial"/>
          <w:sz w:val="24"/>
          <w:szCs w:val="24"/>
          <w:shd w:val="clear" w:color="auto" w:fill="FFFFFF"/>
          <w:lang w:eastAsia="ru-RU"/>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977597" w:rsidRPr="001D0E9C" w:rsidRDefault="00977597" w:rsidP="00977597">
      <w:pPr>
        <w:widowControl w:val="0"/>
        <w:numPr>
          <w:ilvl w:val="0"/>
          <w:numId w:val="2"/>
        </w:numPr>
        <w:autoSpaceDE w:val="0"/>
        <w:autoSpaceDN w:val="0"/>
        <w:adjustRightInd w:val="0"/>
        <w:spacing w:after="0" w:line="240" w:lineRule="auto"/>
        <w:ind w:left="0" w:firstLine="567"/>
        <w:jc w:val="both"/>
        <w:rPr>
          <w:rFonts w:ascii="Arial" w:eastAsia="Times New Roman" w:hAnsi="Arial" w:cs="Arial"/>
          <w:sz w:val="24"/>
          <w:szCs w:val="24"/>
          <w:shd w:val="clear" w:color="auto" w:fill="FFFFFF"/>
          <w:lang w:eastAsia="ru-RU"/>
        </w:rPr>
      </w:pPr>
      <w:r w:rsidRPr="001D0E9C">
        <w:rPr>
          <w:rFonts w:ascii="Arial" w:eastAsia="Times New Roman" w:hAnsi="Arial" w:cs="Arial"/>
          <w:sz w:val="24"/>
          <w:szCs w:val="24"/>
          <w:shd w:val="clear" w:color="auto" w:fill="FFFFFF"/>
          <w:lang w:eastAsia="ru-RU"/>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977597" w:rsidRPr="001D0E9C" w:rsidRDefault="00977597" w:rsidP="00977597">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1D0E9C">
        <w:rPr>
          <w:rFonts w:ascii="Arial" w:eastAsia="Times New Roman" w:hAnsi="Arial" w:cs="Arial"/>
          <w:sz w:val="24"/>
          <w:szCs w:val="24"/>
          <w:shd w:val="clear" w:color="auto" w:fill="FFFFFF"/>
          <w:lang w:eastAsia="ru-RU"/>
        </w:rPr>
        <w:t>Покупець, який підписав договір купівлі-продажу, сплачує на 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977597" w:rsidRPr="001D0E9C" w:rsidRDefault="00977597" w:rsidP="00977597">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1D0E9C">
        <w:rPr>
          <w:rFonts w:ascii="Arial" w:eastAsia="Times New Roman" w:hAnsi="Arial" w:cs="Arial"/>
          <w:sz w:val="24"/>
          <w:szCs w:val="24"/>
          <w:shd w:val="clear" w:color="auto" w:fill="FFFFFF"/>
          <w:lang w:eastAsia="ru-RU"/>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  (зі змінами).</w:t>
      </w:r>
    </w:p>
    <w:p w:rsidR="00977597" w:rsidRPr="001D0E9C" w:rsidRDefault="00977597" w:rsidP="00977597">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1D0E9C">
        <w:rPr>
          <w:rFonts w:ascii="Arial" w:eastAsia="Times New Roman" w:hAnsi="Arial" w:cs="Arial"/>
          <w:sz w:val="24"/>
          <w:szCs w:val="24"/>
          <w:shd w:val="clear" w:color="auto" w:fill="FFFFFF"/>
          <w:lang w:eastAsia="ru-RU"/>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w:t>
      </w:r>
    </w:p>
    <w:p w:rsidR="00977597" w:rsidRPr="001D0E9C" w:rsidRDefault="00977597" w:rsidP="00977597">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1D0E9C">
        <w:rPr>
          <w:rFonts w:ascii="Arial" w:eastAsia="Times New Roman" w:hAnsi="Arial" w:cs="Arial"/>
          <w:sz w:val="24"/>
          <w:szCs w:val="24"/>
          <w:shd w:val="clear" w:color="auto" w:fill="FFFFFF"/>
          <w:lang w:eastAsia="ru-RU"/>
        </w:rPr>
        <w:t>Оператор електронного майданчика перераховує на казначейський рахунок                  № UA678999980314070544000013002 Одержувач: Головне управління Казначейства у Львівській області / м. Львів / 24060300, Банк: Казначейство України, код ЄДРПОУ: 38008294, МФО 899</w:t>
      </w:r>
      <w:r>
        <w:rPr>
          <w:rFonts w:ascii="Arial" w:eastAsia="Times New Roman" w:hAnsi="Arial" w:cs="Arial"/>
          <w:sz w:val="24"/>
          <w:szCs w:val="24"/>
          <w:shd w:val="clear" w:color="auto" w:fill="FFFFFF"/>
          <w:lang w:eastAsia="ru-RU"/>
        </w:rPr>
        <w:t>9</w:t>
      </w:r>
      <w:r w:rsidRPr="001D0E9C">
        <w:rPr>
          <w:rFonts w:ascii="Arial" w:eastAsia="Times New Roman" w:hAnsi="Arial" w:cs="Arial"/>
          <w:sz w:val="24"/>
          <w:szCs w:val="24"/>
          <w:shd w:val="clear" w:color="auto" w:fill="FFFFFF"/>
          <w:lang w:eastAsia="ru-RU"/>
        </w:rPr>
        <w:t>98, суми сплачені учасниками аукціону реєстраційних внесків протягом п’яти робочих днів з дня проведення електронного аукціону.</w:t>
      </w:r>
    </w:p>
    <w:p w:rsidR="00977597" w:rsidRPr="001D0E9C" w:rsidRDefault="00977597" w:rsidP="00977597">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1D0E9C">
        <w:rPr>
          <w:rFonts w:ascii="Arial" w:eastAsia="Times New Roman" w:hAnsi="Arial" w:cs="Arial"/>
          <w:sz w:val="24"/>
          <w:szCs w:val="24"/>
          <w:shd w:val="clear" w:color="auto" w:fill="FFFFFF"/>
          <w:lang w:eastAsia="ru-RU"/>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977597" w:rsidRPr="001D0E9C" w:rsidRDefault="00977597" w:rsidP="00977597">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1D0E9C">
        <w:rPr>
          <w:rFonts w:ascii="Arial" w:eastAsia="Times New Roman" w:hAnsi="Arial" w:cs="Arial"/>
          <w:sz w:val="24"/>
          <w:szCs w:val="24"/>
          <w:shd w:val="clear" w:color="auto" w:fill="FFFFFF"/>
          <w:lang w:eastAsia="ru-RU"/>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977597" w:rsidRPr="00411441" w:rsidRDefault="00977597" w:rsidP="00977597">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1D0E9C">
        <w:rPr>
          <w:rFonts w:ascii="Arial" w:eastAsia="Times New Roman" w:hAnsi="Arial" w:cs="Arial"/>
          <w:sz w:val="24"/>
          <w:szCs w:val="24"/>
          <w:shd w:val="clear" w:color="auto" w:fill="FFFFFF"/>
          <w:lang w:eastAsia="ru-RU"/>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977597" w:rsidRPr="00411441" w:rsidRDefault="00977597" w:rsidP="00977597">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156124">
        <w:rPr>
          <w:rFonts w:ascii="Arial" w:eastAsia="Times New Roman" w:hAnsi="Arial" w:cs="Arial"/>
          <w:b/>
          <w:sz w:val="24"/>
          <w:szCs w:val="24"/>
          <w:lang w:eastAsia="ru-RU"/>
        </w:rPr>
        <w:t>Час і місце проведення огляду об’єкта</w:t>
      </w:r>
      <w:r w:rsidRPr="00156124">
        <w:rPr>
          <w:rFonts w:ascii="Arial" w:eastAsia="Times New Roman" w:hAnsi="Arial" w:cs="Arial"/>
          <w:sz w:val="24"/>
          <w:szCs w:val="24"/>
          <w:lang w:eastAsia="ru-RU"/>
        </w:rPr>
        <w:t xml:space="preserve">: ознайомитися з об’єктом можна за </w:t>
      </w:r>
      <w:r w:rsidRPr="00156124">
        <w:rPr>
          <w:rFonts w:ascii="Arial" w:eastAsia="Times New Roman" w:hAnsi="Arial" w:cs="Arial"/>
          <w:sz w:val="24"/>
          <w:szCs w:val="24"/>
          <w:lang w:eastAsia="ru-RU"/>
        </w:rPr>
        <w:lastRenderedPageBreak/>
        <w:t>місцем його розташування у робочі дні, попередньо узгодивши з представни</w:t>
      </w:r>
      <w:r>
        <w:rPr>
          <w:rFonts w:ascii="Arial" w:eastAsia="Times New Roman" w:hAnsi="Arial" w:cs="Arial"/>
          <w:sz w:val="24"/>
          <w:szCs w:val="24"/>
          <w:lang w:eastAsia="ru-RU"/>
        </w:rPr>
        <w:t>ком ЛКП «Агенція ресурсів Львівської міської ради</w:t>
      </w:r>
      <w:r w:rsidRPr="00156124">
        <w:rPr>
          <w:rFonts w:ascii="Arial" w:eastAsia="Times New Roman" w:hAnsi="Arial" w:cs="Arial"/>
          <w:sz w:val="24"/>
          <w:szCs w:val="24"/>
          <w:lang w:eastAsia="ru-RU"/>
        </w:rPr>
        <w:t xml:space="preserve">» (балансоутримувач) годину огляду об’єкта за телефоном: (032) </w:t>
      </w:r>
      <w:r>
        <w:rPr>
          <w:rFonts w:ascii="Arial" w:eastAsia="Times New Roman" w:hAnsi="Arial" w:cs="Arial"/>
          <w:sz w:val="24"/>
          <w:szCs w:val="24"/>
          <w:shd w:val="clear" w:color="auto" w:fill="FFFFFF"/>
          <w:lang w:eastAsia="ru-RU"/>
        </w:rPr>
        <w:t xml:space="preserve">297-56-81 </w:t>
      </w:r>
      <w:r w:rsidRPr="00156124">
        <w:rPr>
          <w:rFonts w:ascii="Arial" w:eastAsia="Times New Roman" w:hAnsi="Arial" w:cs="Arial"/>
          <w:sz w:val="24"/>
          <w:szCs w:val="24"/>
          <w:lang w:eastAsia="ru-RU"/>
        </w:rPr>
        <w:t>з 10</w:t>
      </w:r>
      <w:r w:rsidRPr="00156124">
        <w:rPr>
          <w:rFonts w:ascii="Arial" w:eastAsia="Times New Roman" w:hAnsi="Arial" w:cs="Arial"/>
          <w:sz w:val="24"/>
          <w:szCs w:val="24"/>
          <w:vertAlign w:val="superscript"/>
          <w:lang w:eastAsia="ru-RU"/>
        </w:rPr>
        <w:t>00</w:t>
      </w:r>
      <w:r w:rsidRPr="00156124">
        <w:rPr>
          <w:rFonts w:ascii="Arial" w:eastAsia="Times New Roman" w:hAnsi="Arial" w:cs="Arial"/>
          <w:sz w:val="24"/>
          <w:szCs w:val="24"/>
          <w:lang w:eastAsia="ru-RU"/>
        </w:rPr>
        <w:t xml:space="preserve"> до 17</w:t>
      </w:r>
      <w:r w:rsidRPr="00156124">
        <w:rPr>
          <w:rFonts w:ascii="Arial" w:eastAsia="Times New Roman" w:hAnsi="Arial" w:cs="Arial"/>
          <w:sz w:val="24"/>
          <w:szCs w:val="24"/>
          <w:vertAlign w:val="superscript"/>
          <w:lang w:eastAsia="ru-RU"/>
        </w:rPr>
        <w:t>00</w:t>
      </w:r>
      <w:r w:rsidRPr="00156124">
        <w:rPr>
          <w:rFonts w:ascii="Arial" w:eastAsia="Times New Roman" w:hAnsi="Arial" w:cs="Arial"/>
          <w:sz w:val="24"/>
          <w:szCs w:val="24"/>
          <w:lang w:eastAsia="ru-RU"/>
        </w:rPr>
        <w:t xml:space="preserve"> у робочі дні.</w:t>
      </w:r>
    </w:p>
    <w:p w:rsidR="00977597" w:rsidRPr="00156124" w:rsidRDefault="00977597" w:rsidP="00977597">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156124">
        <w:rPr>
          <w:rFonts w:ascii="Arial" w:eastAsia="Times New Roman" w:hAnsi="Arial" w:cs="Arial"/>
          <w:b/>
          <w:sz w:val="24"/>
          <w:szCs w:val="24"/>
          <w:lang w:eastAsia="ru-RU"/>
        </w:rPr>
        <w:t>Організатор аукціону:</w:t>
      </w:r>
      <w:r w:rsidRPr="00156124">
        <w:rPr>
          <w:rFonts w:ascii="Arial" w:eastAsia="Times New Roman" w:hAnsi="Arial" w:cs="Arial"/>
          <w:sz w:val="24"/>
          <w:szCs w:val="24"/>
          <w:lang w:eastAsia="ru-RU"/>
        </w:rPr>
        <w:t xml:space="preserve"> Управління комунальної власності департаменту економічного розвитку  Львівської міської ради (код за ЄДРПОУ </w:t>
      </w:r>
      <w:r w:rsidRPr="00156124">
        <w:rPr>
          <w:rFonts w:ascii="Arial" w:eastAsia="Times New Roman" w:hAnsi="Arial" w:cs="Arial"/>
          <w:sz w:val="24"/>
          <w:szCs w:val="24"/>
          <w:shd w:val="clear" w:color="auto" w:fill="FFFFFF"/>
          <w:lang w:eastAsia="ru-RU"/>
        </w:rPr>
        <w:t>25558625</w:t>
      </w:r>
      <w:r w:rsidRPr="00156124">
        <w:rPr>
          <w:rFonts w:ascii="Arial" w:eastAsia="Times New Roman" w:hAnsi="Arial" w:cs="Arial"/>
          <w:sz w:val="24"/>
          <w:szCs w:val="24"/>
          <w:lang w:eastAsia="ru-RU"/>
        </w:rPr>
        <w:t>).</w:t>
      </w:r>
    </w:p>
    <w:p w:rsidR="00977597" w:rsidRPr="00156124" w:rsidRDefault="00977597" w:rsidP="00977597">
      <w:pPr>
        <w:widowControl w:val="0"/>
        <w:autoSpaceDE w:val="0"/>
        <w:autoSpaceDN w:val="0"/>
        <w:adjustRightInd w:val="0"/>
        <w:spacing w:after="0" w:line="240" w:lineRule="auto"/>
        <w:jc w:val="both"/>
        <w:rPr>
          <w:rFonts w:ascii="Arial" w:eastAsia="Times New Roman" w:hAnsi="Arial" w:cs="Arial"/>
          <w:sz w:val="24"/>
          <w:szCs w:val="24"/>
          <w:lang w:eastAsia="ru-RU"/>
        </w:rPr>
      </w:pPr>
      <w:r w:rsidRPr="00156124">
        <w:rPr>
          <w:rFonts w:ascii="Arial" w:eastAsia="Times New Roman" w:hAnsi="Arial" w:cs="Arial"/>
          <w:sz w:val="24"/>
          <w:szCs w:val="24"/>
          <w:lang w:eastAsia="ru-RU"/>
        </w:rPr>
        <w:t xml:space="preserve">         Адреса: 79008, м. Львів, пл.Галицька,15,  </w:t>
      </w:r>
      <w:hyperlink r:id="rId6" w:history="1">
        <w:r w:rsidRPr="00156124">
          <w:rPr>
            <w:rFonts w:ascii="Arial" w:eastAsia="Times New Roman" w:hAnsi="Arial" w:cs="Arial"/>
            <w:sz w:val="24"/>
            <w:szCs w:val="24"/>
            <w:u w:val="single"/>
            <w:lang w:eastAsia="ru-RU"/>
          </w:rPr>
          <w:t>http://mayno.lviv.ua/</w:t>
        </w:r>
      </w:hyperlink>
    </w:p>
    <w:p w:rsidR="00977597" w:rsidRPr="00156124" w:rsidRDefault="00977597" w:rsidP="00977597">
      <w:pPr>
        <w:widowControl w:val="0"/>
        <w:autoSpaceDE w:val="0"/>
        <w:autoSpaceDN w:val="0"/>
        <w:adjustRightInd w:val="0"/>
        <w:spacing w:after="0" w:line="240" w:lineRule="auto"/>
        <w:jc w:val="both"/>
        <w:rPr>
          <w:rFonts w:ascii="Arial" w:eastAsia="Times New Roman" w:hAnsi="Arial" w:cs="Arial"/>
          <w:sz w:val="24"/>
          <w:szCs w:val="24"/>
          <w:lang w:eastAsia="ru-RU"/>
        </w:rPr>
      </w:pPr>
      <w:r w:rsidRPr="00156124">
        <w:rPr>
          <w:rFonts w:ascii="Arial" w:eastAsia="Times New Roman" w:hAnsi="Arial" w:cs="Arial"/>
          <w:sz w:val="24"/>
          <w:szCs w:val="24"/>
          <w:lang w:eastAsia="ru-RU"/>
        </w:rPr>
        <w:t xml:space="preserve">        Контактний </w:t>
      </w:r>
      <w:proofErr w:type="spellStart"/>
      <w:r w:rsidRPr="00156124">
        <w:rPr>
          <w:rFonts w:ascii="Arial" w:eastAsia="Times New Roman" w:hAnsi="Arial" w:cs="Arial"/>
          <w:sz w:val="24"/>
          <w:szCs w:val="24"/>
          <w:lang w:eastAsia="ru-RU"/>
        </w:rPr>
        <w:t>тел</w:t>
      </w:r>
      <w:proofErr w:type="spellEnd"/>
      <w:r w:rsidRPr="00156124">
        <w:rPr>
          <w:rFonts w:ascii="Arial" w:eastAsia="Times New Roman" w:hAnsi="Arial" w:cs="Arial"/>
          <w:sz w:val="24"/>
          <w:szCs w:val="24"/>
          <w:lang w:eastAsia="ru-RU"/>
        </w:rPr>
        <w:t>. (</w:t>
      </w:r>
      <w:r>
        <w:rPr>
          <w:rFonts w:ascii="Arial" w:eastAsia="Times New Roman" w:hAnsi="Arial" w:cs="Arial"/>
          <w:sz w:val="24"/>
          <w:szCs w:val="24"/>
          <w:lang w:eastAsia="ru-RU"/>
        </w:rPr>
        <w:t>032) 297-55-18, (032) 297-55-65</w:t>
      </w:r>
      <w:r w:rsidRPr="00156124">
        <w:rPr>
          <w:rFonts w:ascii="Arial" w:eastAsia="Times New Roman" w:hAnsi="Arial" w:cs="Arial"/>
          <w:sz w:val="24"/>
          <w:szCs w:val="24"/>
          <w:lang w:eastAsia="ru-RU"/>
        </w:rPr>
        <w:t xml:space="preserve"> з 10</w:t>
      </w:r>
      <w:r w:rsidRPr="00156124">
        <w:rPr>
          <w:rFonts w:ascii="Arial" w:eastAsia="Times New Roman" w:hAnsi="Arial" w:cs="Arial"/>
          <w:sz w:val="24"/>
          <w:szCs w:val="24"/>
          <w:vertAlign w:val="superscript"/>
          <w:lang w:eastAsia="ru-RU"/>
        </w:rPr>
        <w:t>00</w:t>
      </w:r>
      <w:r w:rsidRPr="00156124">
        <w:rPr>
          <w:rFonts w:ascii="Arial" w:eastAsia="Times New Roman" w:hAnsi="Arial" w:cs="Arial"/>
          <w:sz w:val="24"/>
          <w:szCs w:val="24"/>
          <w:lang w:eastAsia="ru-RU"/>
        </w:rPr>
        <w:t xml:space="preserve"> до 17</w:t>
      </w:r>
      <w:r w:rsidRPr="00156124">
        <w:rPr>
          <w:rFonts w:ascii="Arial" w:eastAsia="Times New Roman" w:hAnsi="Arial" w:cs="Arial"/>
          <w:sz w:val="24"/>
          <w:szCs w:val="24"/>
          <w:vertAlign w:val="superscript"/>
          <w:lang w:eastAsia="ru-RU"/>
        </w:rPr>
        <w:t>00</w:t>
      </w:r>
      <w:r w:rsidRPr="00156124">
        <w:rPr>
          <w:rFonts w:ascii="Arial" w:eastAsia="Times New Roman" w:hAnsi="Arial" w:cs="Arial"/>
          <w:sz w:val="24"/>
          <w:szCs w:val="24"/>
          <w:lang w:eastAsia="ru-RU"/>
        </w:rPr>
        <w:t xml:space="preserve"> у робочі дні. </w:t>
      </w:r>
    </w:p>
    <w:p w:rsidR="00977597" w:rsidRPr="00156124" w:rsidRDefault="00977597" w:rsidP="00977597">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156124">
        <w:rPr>
          <w:rFonts w:ascii="Arial" w:eastAsia="Times New Roman" w:hAnsi="Arial" w:cs="Arial"/>
          <w:sz w:val="24"/>
          <w:szCs w:val="24"/>
          <w:lang w:eastAsia="ru-RU"/>
        </w:rPr>
        <w:t xml:space="preserve">Начальник відділу реформування власності  Рясна Наталія Василівна. </w:t>
      </w:r>
    </w:p>
    <w:p w:rsidR="00D11EA7" w:rsidRDefault="00D11EA7"/>
    <w:sectPr w:rsidR="00D11EA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26DC8"/>
    <w:multiLevelType w:val="hybridMultilevel"/>
    <w:tmpl w:val="D32CFF8C"/>
    <w:lvl w:ilvl="0" w:tplc="55169E4E">
      <w:numFmt w:val="bullet"/>
      <w:lvlText w:val="-"/>
      <w:lvlJc w:val="left"/>
      <w:pPr>
        <w:ind w:left="1287" w:hanging="360"/>
      </w:pPr>
      <w:rPr>
        <w:rFonts w:ascii="Arial" w:eastAsia="Times New Roman" w:hAnsi="Arial" w:cs="Arial"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783A232E"/>
    <w:multiLevelType w:val="hybridMultilevel"/>
    <w:tmpl w:val="59382A9C"/>
    <w:lvl w:ilvl="0" w:tplc="FBBCF06E">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DC6"/>
    <w:rsid w:val="00000BFC"/>
    <w:rsid w:val="00001DB5"/>
    <w:rsid w:val="000104CB"/>
    <w:rsid w:val="00013BC0"/>
    <w:rsid w:val="0002518E"/>
    <w:rsid w:val="000252A9"/>
    <w:rsid w:val="00027B6A"/>
    <w:rsid w:val="0005542E"/>
    <w:rsid w:val="00060499"/>
    <w:rsid w:val="00061844"/>
    <w:rsid w:val="0006484B"/>
    <w:rsid w:val="00067ACA"/>
    <w:rsid w:val="0007381B"/>
    <w:rsid w:val="00075BB2"/>
    <w:rsid w:val="000763CD"/>
    <w:rsid w:val="00085D7D"/>
    <w:rsid w:val="00093C61"/>
    <w:rsid w:val="000973FE"/>
    <w:rsid w:val="000A25C1"/>
    <w:rsid w:val="000A2F24"/>
    <w:rsid w:val="000A4462"/>
    <w:rsid w:val="000B3B22"/>
    <w:rsid w:val="000B44B3"/>
    <w:rsid w:val="000B74F0"/>
    <w:rsid w:val="000D219E"/>
    <w:rsid w:val="000D571E"/>
    <w:rsid w:val="000D589C"/>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56DC6"/>
    <w:rsid w:val="00163B6E"/>
    <w:rsid w:val="00165671"/>
    <w:rsid w:val="00167C75"/>
    <w:rsid w:val="001721D7"/>
    <w:rsid w:val="00173597"/>
    <w:rsid w:val="00185930"/>
    <w:rsid w:val="001A3EC1"/>
    <w:rsid w:val="001A6C1B"/>
    <w:rsid w:val="001A6E2C"/>
    <w:rsid w:val="001B0AD2"/>
    <w:rsid w:val="001C411E"/>
    <w:rsid w:val="001C4B09"/>
    <w:rsid w:val="001D0263"/>
    <w:rsid w:val="001D3941"/>
    <w:rsid w:val="001D3DE0"/>
    <w:rsid w:val="001E6CE1"/>
    <w:rsid w:val="001F54DA"/>
    <w:rsid w:val="00203CEB"/>
    <w:rsid w:val="00204E67"/>
    <w:rsid w:val="00211EE0"/>
    <w:rsid w:val="00216623"/>
    <w:rsid w:val="00217F42"/>
    <w:rsid w:val="002258B6"/>
    <w:rsid w:val="0023607A"/>
    <w:rsid w:val="0024014D"/>
    <w:rsid w:val="00241179"/>
    <w:rsid w:val="00250894"/>
    <w:rsid w:val="002546F8"/>
    <w:rsid w:val="00257EB7"/>
    <w:rsid w:val="00267B75"/>
    <w:rsid w:val="00272685"/>
    <w:rsid w:val="002751CB"/>
    <w:rsid w:val="00281AC8"/>
    <w:rsid w:val="0028276C"/>
    <w:rsid w:val="00291239"/>
    <w:rsid w:val="00291453"/>
    <w:rsid w:val="002944A4"/>
    <w:rsid w:val="002A17D8"/>
    <w:rsid w:val="002A3987"/>
    <w:rsid w:val="002A5462"/>
    <w:rsid w:val="002A6C15"/>
    <w:rsid w:val="002B7133"/>
    <w:rsid w:val="002B7F2B"/>
    <w:rsid w:val="002C4206"/>
    <w:rsid w:val="002C5A39"/>
    <w:rsid w:val="002D2620"/>
    <w:rsid w:val="002F02C5"/>
    <w:rsid w:val="002F02E0"/>
    <w:rsid w:val="002F2327"/>
    <w:rsid w:val="00303962"/>
    <w:rsid w:val="0030426E"/>
    <w:rsid w:val="0031161D"/>
    <w:rsid w:val="00311FE2"/>
    <w:rsid w:val="0031243C"/>
    <w:rsid w:val="00317684"/>
    <w:rsid w:val="00322475"/>
    <w:rsid w:val="003307B5"/>
    <w:rsid w:val="00331588"/>
    <w:rsid w:val="003357BA"/>
    <w:rsid w:val="00343C09"/>
    <w:rsid w:val="0034547B"/>
    <w:rsid w:val="0034616E"/>
    <w:rsid w:val="00357401"/>
    <w:rsid w:val="003600D9"/>
    <w:rsid w:val="00387674"/>
    <w:rsid w:val="003A0477"/>
    <w:rsid w:val="003A0F84"/>
    <w:rsid w:val="003A1602"/>
    <w:rsid w:val="003A23B5"/>
    <w:rsid w:val="003A5C2B"/>
    <w:rsid w:val="003B1574"/>
    <w:rsid w:val="003B18FD"/>
    <w:rsid w:val="003B2650"/>
    <w:rsid w:val="003B3604"/>
    <w:rsid w:val="003B40BE"/>
    <w:rsid w:val="003B49BA"/>
    <w:rsid w:val="003B6243"/>
    <w:rsid w:val="003E31EB"/>
    <w:rsid w:val="003E6AA4"/>
    <w:rsid w:val="003F58C3"/>
    <w:rsid w:val="00403D20"/>
    <w:rsid w:val="00405CD7"/>
    <w:rsid w:val="00415504"/>
    <w:rsid w:val="00420760"/>
    <w:rsid w:val="00433D73"/>
    <w:rsid w:val="004365FB"/>
    <w:rsid w:val="004400CD"/>
    <w:rsid w:val="004433A1"/>
    <w:rsid w:val="00454049"/>
    <w:rsid w:val="00473D16"/>
    <w:rsid w:val="00474207"/>
    <w:rsid w:val="00484172"/>
    <w:rsid w:val="00497DC2"/>
    <w:rsid w:val="004A38A2"/>
    <w:rsid w:val="004A5BE9"/>
    <w:rsid w:val="004B62E3"/>
    <w:rsid w:val="004C2854"/>
    <w:rsid w:val="004C59B6"/>
    <w:rsid w:val="004D06DB"/>
    <w:rsid w:val="004D415F"/>
    <w:rsid w:val="004F1B8D"/>
    <w:rsid w:val="004F6149"/>
    <w:rsid w:val="00504764"/>
    <w:rsid w:val="0050482E"/>
    <w:rsid w:val="0051089C"/>
    <w:rsid w:val="005157D5"/>
    <w:rsid w:val="00515AD1"/>
    <w:rsid w:val="005222A7"/>
    <w:rsid w:val="00524009"/>
    <w:rsid w:val="00531571"/>
    <w:rsid w:val="005339F5"/>
    <w:rsid w:val="0054105C"/>
    <w:rsid w:val="005478F7"/>
    <w:rsid w:val="00557FB6"/>
    <w:rsid w:val="005621D6"/>
    <w:rsid w:val="00563999"/>
    <w:rsid w:val="00567B61"/>
    <w:rsid w:val="005705AA"/>
    <w:rsid w:val="005851E6"/>
    <w:rsid w:val="005916CA"/>
    <w:rsid w:val="00594181"/>
    <w:rsid w:val="005A075B"/>
    <w:rsid w:val="005A4B8F"/>
    <w:rsid w:val="005D1AAC"/>
    <w:rsid w:val="005E1944"/>
    <w:rsid w:val="005E279F"/>
    <w:rsid w:val="005F7E7A"/>
    <w:rsid w:val="006076EF"/>
    <w:rsid w:val="00607D8D"/>
    <w:rsid w:val="00610B84"/>
    <w:rsid w:val="006264AD"/>
    <w:rsid w:val="006336E2"/>
    <w:rsid w:val="00636BBB"/>
    <w:rsid w:val="006453BE"/>
    <w:rsid w:val="00657371"/>
    <w:rsid w:val="00663172"/>
    <w:rsid w:val="006639EF"/>
    <w:rsid w:val="00666804"/>
    <w:rsid w:val="00670EB5"/>
    <w:rsid w:val="006776B8"/>
    <w:rsid w:val="006834B2"/>
    <w:rsid w:val="00686457"/>
    <w:rsid w:val="00687FB4"/>
    <w:rsid w:val="0069129B"/>
    <w:rsid w:val="0069231A"/>
    <w:rsid w:val="006A70D8"/>
    <w:rsid w:val="006B2037"/>
    <w:rsid w:val="006C073A"/>
    <w:rsid w:val="006C1A59"/>
    <w:rsid w:val="006C5611"/>
    <w:rsid w:val="006C5E0D"/>
    <w:rsid w:val="006D25E6"/>
    <w:rsid w:val="006D5CDC"/>
    <w:rsid w:val="006E2E11"/>
    <w:rsid w:val="006E5BD2"/>
    <w:rsid w:val="006E7401"/>
    <w:rsid w:val="006F3348"/>
    <w:rsid w:val="006F4B24"/>
    <w:rsid w:val="007008D3"/>
    <w:rsid w:val="00704A3D"/>
    <w:rsid w:val="00712B33"/>
    <w:rsid w:val="00724EEA"/>
    <w:rsid w:val="00725490"/>
    <w:rsid w:val="007336F3"/>
    <w:rsid w:val="00745865"/>
    <w:rsid w:val="00757B1A"/>
    <w:rsid w:val="0076234A"/>
    <w:rsid w:val="00767FD8"/>
    <w:rsid w:val="00775E52"/>
    <w:rsid w:val="00780643"/>
    <w:rsid w:val="007A16D7"/>
    <w:rsid w:val="007A3BE5"/>
    <w:rsid w:val="007A3DCC"/>
    <w:rsid w:val="007B4720"/>
    <w:rsid w:val="007B5B92"/>
    <w:rsid w:val="007B61B4"/>
    <w:rsid w:val="007D0A24"/>
    <w:rsid w:val="007D5EB1"/>
    <w:rsid w:val="007E0F96"/>
    <w:rsid w:val="007E67A1"/>
    <w:rsid w:val="007F0FA4"/>
    <w:rsid w:val="007F4C1C"/>
    <w:rsid w:val="007F59E6"/>
    <w:rsid w:val="008043D9"/>
    <w:rsid w:val="008065A1"/>
    <w:rsid w:val="00812E2B"/>
    <w:rsid w:val="008304FA"/>
    <w:rsid w:val="0083132C"/>
    <w:rsid w:val="00832217"/>
    <w:rsid w:val="0083639E"/>
    <w:rsid w:val="00840F00"/>
    <w:rsid w:val="0084169A"/>
    <w:rsid w:val="00842D8B"/>
    <w:rsid w:val="008460DF"/>
    <w:rsid w:val="00854B19"/>
    <w:rsid w:val="00862B16"/>
    <w:rsid w:val="00875500"/>
    <w:rsid w:val="00875E04"/>
    <w:rsid w:val="00882EC6"/>
    <w:rsid w:val="00892073"/>
    <w:rsid w:val="00893C1F"/>
    <w:rsid w:val="008A3989"/>
    <w:rsid w:val="008B00DA"/>
    <w:rsid w:val="008B51FC"/>
    <w:rsid w:val="008C3D0C"/>
    <w:rsid w:val="008C68A6"/>
    <w:rsid w:val="008D6F7C"/>
    <w:rsid w:val="008E535E"/>
    <w:rsid w:val="008F022B"/>
    <w:rsid w:val="008F43FE"/>
    <w:rsid w:val="009015AF"/>
    <w:rsid w:val="009078E6"/>
    <w:rsid w:val="00911046"/>
    <w:rsid w:val="00911685"/>
    <w:rsid w:val="0091195D"/>
    <w:rsid w:val="00932D69"/>
    <w:rsid w:val="00935D50"/>
    <w:rsid w:val="009364CB"/>
    <w:rsid w:val="00941FDC"/>
    <w:rsid w:val="00951379"/>
    <w:rsid w:val="00960568"/>
    <w:rsid w:val="00972FFD"/>
    <w:rsid w:val="00974F0F"/>
    <w:rsid w:val="00977597"/>
    <w:rsid w:val="00981BB4"/>
    <w:rsid w:val="0098226B"/>
    <w:rsid w:val="00983BE2"/>
    <w:rsid w:val="00994D7D"/>
    <w:rsid w:val="009A4FF1"/>
    <w:rsid w:val="009B2154"/>
    <w:rsid w:val="009B2F30"/>
    <w:rsid w:val="009B36DB"/>
    <w:rsid w:val="009C1F75"/>
    <w:rsid w:val="009C79FD"/>
    <w:rsid w:val="009D48CD"/>
    <w:rsid w:val="009E07AE"/>
    <w:rsid w:val="009E09F2"/>
    <w:rsid w:val="009E4980"/>
    <w:rsid w:val="009F0753"/>
    <w:rsid w:val="009F38B7"/>
    <w:rsid w:val="009F54DD"/>
    <w:rsid w:val="009F6DED"/>
    <w:rsid w:val="00A04265"/>
    <w:rsid w:val="00A04919"/>
    <w:rsid w:val="00A1572C"/>
    <w:rsid w:val="00A21B25"/>
    <w:rsid w:val="00A23C8D"/>
    <w:rsid w:val="00A26E79"/>
    <w:rsid w:val="00A3530E"/>
    <w:rsid w:val="00A4316A"/>
    <w:rsid w:val="00A47E97"/>
    <w:rsid w:val="00A50E83"/>
    <w:rsid w:val="00A5410D"/>
    <w:rsid w:val="00A70799"/>
    <w:rsid w:val="00A9370C"/>
    <w:rsid w:val="00A96E0A"/>
    <w:rsid w:val="00AA32BB"/>
    <w:rsid w:val="00AA488B"/>
    <w:rsid w:val="00AA7E2D"/>
    <w:rsid w:val="00AB171F"/>
    <w:rsid w:val="00AB3245"/>
    <w:rsid w:val="00AC503E"/>
    <w:rsid w:val="00AD5C7B"/>
    <w:rsid w:val="00AE4510"/>
    <w:rsid w:val="00AF0DEC"/>
    <w:rsid w:val="00AF3907"/>
    <w:rsid w:val="00B009FF"/>
    <w:rsid w:val="00B03214"/>
    <w:rsid w:val="00B151E6"/>
    <w:rsid w:val="00B16106"/>
    <w:rsid w:val="00B213A3"/>
    <w:rsid w:val="00B26DF1"/>
    <w:rsid w:val="00B312D5"/>
    <w:rsid w:val="00B3258B"/>
    <w:rsid w:val="00B34342"/>
    <w:rsid w:val="00B36F69"/>
    <w:rsid w:val="00B435C8"/>
    <w:rsid w:val="00B551EB"/>
    <w:rsid w:val="00B56485"/>
    <w:rsid w:val="00B571D3"/>
    <w:rsid w:val="00B67817"/>
    <w:rsid w:val="00B77E15"/>
    <w:rsid w:val="00B817C6"/>
    <w:rsid w:val="00B83F91"/>
    <w:rsid w:val="00B85C58"/>
    <w:rsid w:val="00B9324B"/>
    <w:rsid w:val="00BC47D7"/>
    <w:rsid w:val="00BC4DFD"/>
    <w:rsid w:val="00BC7421"/>
    <w:rsid w:val="00BD2589"/>
    <w:rsid w:val="00BD557F"/>
    <w:rsid w:val="00BD68F9"/>
    <w:rsid w:val="00BE0630"/>
    <w:rsid w:val="00BE16E3"/>
    <w:rsid w:val="00BE4D94"/>
    <w:rsid w:val="00BF3228"/>
    <w:rsid w:val="00BF4A22"/>
    <w:rsid w:val="00BF61E2"/>
    <w:rsid w:val="00C06D13"/>
    <w:rsid w:val="00C25E6F"/>
    <w:rsid w:val="00C30EF8"/>
    <w:rsid w:val="00C32680"/>
    <w:rsid w:val="00C3386C"/>
    <w:rsid w:val="00C3486A"/>
    <w:rsid w:val="00C35BD5"/>
    <w:rsid w:val="00C42544"/>
    <w:rsid w:val="00C44FF8"/>
    <w:rsid w:val="00C468A6"/>
    <w:rsid w:val="00C55F41"/>
    <w:rsid w:val="00C56391"/>
    <w:rsid w:val="00C609C9"/>
    <w:rsid w:val="00C66713"/>
    <w:rsid w:val="00C669CE"/>
    <w:rsid w:val="00C7527F"/>
    <w:rsid w:val="00C81B8C"/>
    <w:rsid w:val="00C8652D"/>
    <w:rsid w:val="00C90D01"/>
    <w:rsid w:val="00C9703F"/>
    <w:rsid w:val="00CA5587"/>
    <w:rsid w:val="00CB735F"/>
    <w:rsid w:val="00CC0AD6"/>
    <w:rsid w:val="00CC279E"/>
    <w:rsid w:val="00CC3010"/>
    <w:rsid w:val="00CD24CB"/>
    <w:rsid w:val="00CD560B"/>
    <w:rsid w:val="00CD5F80"/>
    <w:rsid w:val="00CD7009"/>
    <w:rsid w:val="00CE6E78"/>
    <w:rsid w:val="00D05A94"/>
    <w:rsid w:val="00D11EA7"/>
    <w:rsid w:val="00D14E81"/>
    <w:rsid w:val="00D1794C"/>
    <w:rsid w:val="00D219CE"/>
    <w:rsid w:val="00D231B7"/>
    <w:rsid w:val="00D264FB"/>
    <w:rsid w:val="00D301C5"/>
    <w:rsid w:val="00D3318E"/>
    <w:rsid w:val="00D44315"/>
    <w:rsid w:val="00D512AE"/>
    <w:rsid w:val="00D54E24"/>
    <w:rsid w:val="00D670BE"/>
    <w:rsid w:val="00D675BD"/>
    <w:rsid w:val="00D70017"/>
    <w:rsid w:val="00D73F33"/>
    <w:rsid w:val="00D84BE1"/>
    <w:rsid w:val="00D91EBA"/>
    <w:rsid w:val="00D92A47"/>
    <w:rsid w:val="00DB2463"/>
    <w:rsid w:val="00DB37AE"/>
    <w:rsid w:val="00DB3804"/>
    <w:rsid w:val="00DC219F"/>
    <w:rsid w:val="00DC427E"/>
    <w:rsid w:val="00DC7F06"/>
    <w:rsid w:val="00DD350C"/>
    <w:rsid w:val="00DD6D83"/>
    <w:rsid w:val="00DF286E"/>
    <w:rsid w:val="00DF4266"/>
    <w:rsid w:val="00E00689"/>
    <w:rsid w:val="00E07B68"/>
    <w:rsid w:val="00E12E3E"/>
    <w:rsid w:val="00E15567"/>
    <w:rsid w:val="00E20704"/>
    <w:rsid w:val="00E22137"/>
    <w:rsid w:val="00E4255F"/>
    <w:rsid w:val="00E42B91"/>
    <w:rsid w:val="00E4361F"/>
    <w:rsid w:val="00E4698F"/>
    <w:rsid w:val="00E473E6"/>
    <w:rsid w:val="00E478A9"/>
    <w:rsid w:val="00E60BA8"/>
    <w:rsid w:val="00E60D16"/>
    <w:rsid w:val="00E6185F"/>
    <w:rsid w:val="00E63460"/>
    <w:rsid w:val="00E65FB1"/>
    <w:rsid w:val="00E67BF8"/>
    <w:rsid w:val="00E759AB"/>
    <w:rsid w:val="00E75C94"/>
    <w:rsid w:val="00E761C6"/>
    <w:rsid w:val="00E851BB"/>
    <w:rsid w:val="00E9110A"/>
    <w:rsid w:val="00E9365D"/>
    <w:rsid w:val="00E93C81"/>
    <w:rsid w:val="00E93F42"/>
    <w:rsid w:val="00EA4BC3"/>
    <w:rsid w:val="00EC5F51"/>
    <w:rsid w:val="00EC6F58"/>
    <w:rsid w:val="00ED3AEB"/>
    <w:rsid w:val="00ED4638"/>
    <w:rsid w:val="00ED7B57"/>
    <w:rsid w:val="00EE1A33"/>
    <w:rsid w:val="00EE3DED"/>
    <w:rsid w:val="00EF1CE5"/>
    <w:rsid w:val="00EF6786"/>
    <w:rsid w:val="00F110B7"/>
    <w:rsid w:val="00F2056B"/>
    <w:rsid w:val="00F27A2D"/>
    <w:rsid w:val="00F3297D"/>
    <w:rsid w:val="00F40077"/>
    <w:rsid w:val="00F42A9A"/>
    <w:rsid w:val="00F44222"/>
    <w:rsid w:val="00F52478"/>
    <w:rsid w:val="00F627C9"/>
    <w:rsid w:val="00F64E54"/>
    <w:rsid w:val="00F70768"/>
    <w:rsid w:val="00F767AB"/>
    <w:rsid w:val="00F76AB2"/>
    <w:rsid w:val="00F82285"/>
    <w:rsid w:val="00F92E45"/>
    <w:rsid w:val="00F97D30"/>
    <w:rsid w:val="00FA2B27"/>
    <w:rsid w:val="00FB035F"/>
    <w:rsid w:val="00FB2934"/>
    <w:rsid w:val="00FB3080"/>
    <w:rsid w:val="00FB3AD7"/>
    <w:rsid w:val="00FC43CD"/>
    <w:rsid w:val="00FC6E97"/>
    <w:rsid w:val="00FD1B10"/>
    <w:rsid w:val="00FD3FC5"/>
    <w:rsid w:val="00FD5205"/>
    <w:rsid w:val="00FD6B85"/>
    <w:rsid w:val="00FD79EE"/>
    <w:rsid w:val="00FE06A7"/>
    <w:rsid w:val="00FF48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E08B1"/>
  <w15:chartTrackingRefBased/>
  <w15:docId w15:val="{BF8BB04A-6002-4903-9791-A4BD094DF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5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yno.lviv.ua/" TargetMode="External"/><Relationship Id="rId5" Type="http://schemas.openxmlformats.org/officeDocument/2006/relationships/hyperlink" Target="https://prozorro.sale/info/elektronni-majdanchiki-ets-prozorroprodazhi-cbd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5282</Words>
  <Characters>3011</Characters>
  <Application>Microsoft Office Word</Application>
  <DocSecurity>0</DocSecurity>
  <Lines>25</Lines>
  <Paragraphs>16</Paragraphs>
  <ScaleCrop>false</ScaleCrop>
  <Company>SPecialiST RePack</Company>
  <LinksUpToDate>false</LinksUpToDate>
  <CharactersWithSpaces>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2020-10-21T06:24:00Z</dcterms:created>
  <dcterms:modified xsi:type="dcterms:W3CDTF">2020-10-21T06:24:00Z</dcterms:modified>
</cp:coreProperties>
</file>