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6C" w:rsidRDefault="008B146C" w:rsidP="00271DF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b/>
          <w:sz w:val="24"/>
          <w:szCs w:val="24"/>
        </w:rPr>
        <w:t>Склад  конкурсної комісії департаменту економічного розвитку</w:t>
      </w:r>
      <w:r w:rsidR="00271DFD">
        <w:rPr>
          <w:rFonts w:ascii="Arial" w:hAnsi="Arial" w:cs="Arial"/>
          <w:b/>
          <w:sz w:val="24"/>
          <w:szCs w:val="24"/>
        </w:rPr>
        <w:t xml:space="preserve"> (затверджено наказом ДЕР від 08.08.2019 № 23 р.)</w:t>
      </w:r>
      <w:bookmarkStart w:id="0" w:name="_GoBack"/>
      <w:bookmarkEnd w:id="0"/>
      <w:r w:rsidRPr="00271DFD">
        <w:rPr>
          <w:rFonts w:ascii="Arial" w:hAnsi="Arial" w:cs="Arial"/>
          <w:b/>
          <w:sz w:val="24"/>
          <w:szCs w:val="24"/>
        </w:rPr>
        <w:t>:</w:t>
      </w:r>
    </w:p>
    <w:p w:rsidR="00271DFD" w:rsidRPr="00271DFD" w:rsidRDefault="00271DFD" w:rsidP="00271DF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B146C" w:rsidRPr="00271DFD" w:rsidRDefault="008B146C" w:rsidP="00271D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>О. Забарило – заступник директора департаменту-начальник управління економіки</w:t>
      </w:r>
      <w:r w:rsidRPr="00271DFD">
        <w:rPr>
          <w:rFonts w:ascii="Arial" w:hAnsi="Arial" w:cs="Arial"/>
          <w:b/>
          <w:sz w:val="24"/>
          <w:szCs w:val="24"/>
        </w:rPr>
        <w:t>, голова комісії;</w:t>
      </w:r>
    </w:p>
    <w:p w:rsidR="008B146C" w:rsidRPr="00271DFD" w:rsidRDefault="008B146C" w:rsidP="00271D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 xml:space="preserve">Р. </w:t>
      </w:r>
      <w:proofErr w:type="spellStart"/>
      <w:r w:rsidRPr="00271DFD">
        <w:rPr>
          <w:rFonts w:ascii="Arial" w:hAnsi="Arial" w:cs="Arial"/>
          <w:sz w:val="24"/>
          <w:szCs w:val="24"/>
        </w:rPr>
        <w:t>Старецький</w:t>
      </w:r>
      <w:proofErr w:type="spellEnd"/>
      <w:r w:rsidRPr="00271DFD">
        <w:rPr>
          <w:rFonts w:ascii="Arial" w:hAnsi="Arial" w:cs="Arial"/>
          <w:sz w:val="24"/>
          <w:szCs w:val="24"/>
        </w:rPr>
        <w:t xml:space="preserve"> – заступник директора департаменту-начальник управління інвестицій та проектів, заступник голови комісії;</w:t>
      </w:r>
    </w:p>
    <w:p w:rsidR="008B146C" w:rsidRPr="00271DFD" w:rsidRDefault="008B146C" w:rsidP="00271D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 xml:space="preserve">А. </w:t>
      </w:r>
      <w:proofErr w:type="spellStart"/>
      <w:r w:rsidRPr="00271DFD">
        <w:rPr>
          <w:rFonts w:ascii="Arial" w:hAnsi="Arial" w:cs="Arial"/>
          <w:sz w:val="24"/>
          <w:szCs w:val="24"/>
        </w:rPr>
        <w:t>Пенкальська</w:t>
      </w:r>
      <w:proofErr w:type="spellEnd"/>
      <w:r w:rsidRPr="00271DFD">
        <w:rPr>
          <w:rFonts w:ascii="Arial" w:hAnsi="Arial" w:cs="Arial"/>
          <w:sz w:val="24"/>
          <w:szCs w:val="24"/>
        </w:rPr>
        <w:t xml:space="preserve"> – головний спеціаліст з питань кадрової роботи відділу організаційного забезпечення, обліку та звітності секретар комісії</w:t>
      </w:r>
      <w:r w:rsidR="005B18B4" w:rsidRPr="00271DFD">
        <w:rPr>
          <w:rFonts w:ascii="Arial" w:hAnsi="Arial" w:cs="Arial"/>
          <w:sz w:val="24"/>
          <w:szCs w:val="24"/>
        </w:rPr>
        <w:t>.</w:t>
      </w:r>
    </w:p>
    <w:p w:rsidR="00271DFD" w:rsidRDefault="00271DFD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B18B4" w:rsidRPr="00271DFD" w:rsidRDefault="005B18B4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b/>
          <w:sz w:val="24"/>
          <w:szCs w:val="24"/>
        </w:rPr>
        <w:t xml:space="preserve">Члени комісії : </w:t>
      </w:r>
    </w:p>
    <w:p w:rsidR="005B18B4" w:rsidRPr="00271DFD" w:rsidRDefault="005B18B4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 xml:space="preserve">Г. </w:t>
      </w:r>
      <w:proofErr w:type="spellStart"/>
      <w:r w:rsidRPr="00271DFD">
        <w:rPr>
          <w:rFonts w:ascii="Arial" w:hAnsi="Arial" w:cs="Arial"/>
          <w:sz w:val="24"/>
          <w:szCs w:val="24"/>
        </w:rPr>
        <w:t>Благітко</w:t>
      </w:r>
      <w:proofErr w:type="spellEnd"/>
      <w:r w:rsidRPr="00271DFD">
        <w:rPr>
          <w:rFonts w:ascii="Arial" w:hAnsi="Arial" w:cs="Arial"/>
          <w:sz w:val="24"/>
          <w:szCs w:val="24"/>
        </w:rPr>
        <w:t xml:space="preserve"> – Заступник начальника відділу податкового та тарифного регулювання управління економіки;</w:t>
      </w:r>
    </w:p>
    <w:p w:rsidR="005B18B4" w:rsidRPr="00271DFD" w:rsidRDefault="005B18B4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>О. Куденчук –завідувач сектору підприємництва та регуляторної політики відділу ділових індустрій управління економіки;</w:t>
      </w:r>
    </w:p>
    <w:p w:rsidR="005B18B4" w:rsidRPr="00271DFD" w:rsidRDefault="005B18B4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>представник управління персоналом (за згодою)</w:t>
      </w:r>
    </w:p>
    <w:p w:rsidR="005B18B4" w:rsidRPr="00271DFD" w:rsidRDefault="005B18B4" w:rsidP="00271DF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1DFD">
        <w:rPr>
          <w:rFonts w:ascii="Arial" w:hAnsi="Arial" w:cs="Arial"/>
          <w:sz w:val="24"/>
          <w:szCs w:val="24"/>
        </w:rPr>
        <w:t>представник юридичного департаменту (за згодою)</w:t>
      </w:r>
      <w:r w:rsidR="00271DFD">
        <w:rPr>
          <w:rFonts w:ascii="Arial" w:hAnsi="Arial" w:cs="Arial"/>
          <w:sz w:val="24"/>
          <w:szCs w:val="24"/>
        </w:rPr>
        <w:t>.</w:t>
      </w:r>
    </w:p>
    <w:p w:rsidR="005B18B4" w:rsidRDefault="005B18B4" w:rsidP="005B18B4">
      <w:pPr>
        <w:rPr>
          <w:b/>
          <w:sz w:val="28"/>
          <w:szCs w:val="28"/>
        </w:rPr>
      </w:pPr>
    </w:p>
    <w:p w:rsidR="005B18B4" w:rsidRPr="005B18B4" w:rsidRDefault="005B18B4" w:rsidP="005B18B4">
      <w:pPr>
        <w:rPr>
          <w:b/>
          <w:sz w:val="28"/>
          <w:szCs w:val="28"/>
        </w:rPr>
      </w:pPr>
    </w:p>
    <w:sectPr w:rsidR="005B18B4" w:rsidRPr="005B1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01F"/>
    <w:multiLevelType w:val="multilevel"/>
    <w:tmpl w:val="5C92C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68B7"/>
    <w:multiLevelType w:val="hybridMultilevel"/>
    <w:tmpl w:val="05725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849E2"/>
    <w:multiLevelType w:val="hybridMultilevel"/>
    <w:tmpl w:val="3D4E2DB8"/>
    <w:lvl w:ilvl="0" w:tplc="87043E0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9C040E"/>
    <w:multiLevelType w:val="hybridMultilevel"/>
    <w:tmpl w:val="61C2B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1FD7"/>
    <w:multiLevelType w:val="hybridMultilevel"/>
    <w:tmpl w:val="6F2EB482"/>
    <w:lvl w:ilvl="0" w:tplc="87043E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6C5A"/>
    <w:multiLevelType w:val="hybridMultilevel"/>
    <w:tmpl w:val="EC80A6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3875"/>
    <w:multiLevelType w:val="hybridMultilevel"/>
    <w:tmpl w:val="5C92C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A6"/>
    <w:rsid w:val="00271DFD"/>
    <w:rsid w:val="004D09A6"/>
    <w:rsid w:val="005B18B4"/>
    <w:rsid w:val="008B146C"/>
    <w:rsid w:val="00D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BA67"/>
  <w15:chartTrackingRefBased/>
  <w15:docId w15:val="{DA50ED4B-EF29-41BE-A17E-17F108F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Виговська Юлія</dc:creator>
  <cp:keywords/>
  <dc:description/>
  <cp:lastModifiedBy>Куденчук Оксана</cp:lastModifiedBy>
  <cp:revision>3</cp:revision>
  <dcterms:created xsi:type="dcterms:W3CDTF">2019-09-19T11:25:00Z</dcterms:created>
  <dcterms:modified xsi:type="dcterms:W3CDTF">2019-09-19T11:46:00Z</dcterms:modified>
</cp:coreProperties>
</file>