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70D" w:rsidRPr="00A915CB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A915CB">
        <w:rPr>
          <w:b/>
          <w:sz w:val="28"/>
          <w:szCs w:val="28"/>
        </w:rPr>
        <w:t>Розрахунок видатків</w:t>
      </w:r>
      <w:r w:rsidR="00A915CB" w:rsidRPr="00A915CB">
        <w:rPr>
          <w:b/>
          <w:sz w:val="28"/>
          <w:szCs w:val="28"/>
          <w:lang w:val="uk-UA"/>
        </w:rPr>
        <w:t xml:space="preserve"> по </w:t>
      </w:r>
      <w:r w:rsidR="00E70B69">
        <w:rPr>
          <w:b/>
          <w:sz w:val="28"/>
          <w:szCs w:val="28"/>
          <w:lang w:val="uk-UA"/>
        </w:rPr>
        <w:t>КЕКВ</w:t>
      </w:r>
      <w:r w:rsidR="00A915CB" w:rsidRPr="00A915CB">
        <w:rPr>
          <w:b/>
          <w:sz w:val="28"/>
          <w:szCs w:val="28"/>
          <w:lang w:val="uk-UA"/>
        </w:rPr>
        <w:t xml:space="preserve"> 2210 «Предмети, матеріали, обладнання та інвентар»</w:t>
      </w:r>
      <w:r w:rsidR="00A915CB" w:rsidRPr="00A915CB">
        <w:rPr>
          <w:b/>
          <w:sz w:val="28"/>
          <w:szCs w:val="28"/>
        </w:rPr>
        <w:t xml:space="preserve"> </w:t>
      </w:r>
      <w:r w:rsidR="00A915CB" w:rsidRPr="00A915CB">
        <w:rPr>
          <w:b/>
          <w:sz w:val="28"/>
          <w:szCs w:val="28"/>
          <w:lang w:val="uk-UA"/>
        </w:rPr>
        <w:t xml:space="preserve"> </w:t>
      </w: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1C76">
        <w:rPr>
          <w:b/>
          <w:sz w:val="28"/>
          <w:szCs w:val="28"/>
        </w:rPr>
        <w:t>___________________________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Default="00F4443B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  <w:r w:rsidR="0039270D" w:rsidRPr="008C1C76">
        <w:rPr>
          <w:b/>
          <w:sz w:val="28"/>
          <w:szCs w:val="28"/>
        </w:rPr>
        <w:t xml:space="preserve"> рік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8C1C76" w:rsidRDefault="00C45409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грн</w:t>
      </w:r>
    </w:p>
    <w:p w:rsidR="00A915CB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8C1C76">
        <w:rPr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2419"/>
        <w:gridCol w:w="1774"/>
        <w:gridCol w:w="1713"/>
        <w:gridCol w:w="1616"/>
        <w:gridCol w:w="1253"/>
      </w:tblGrid>
      <w:tr w:rsidR="00A915CB" w:rsidTr="00A915CB">
        <w:tc>
          <w:tcPr>
            <w:tcW w:w="795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419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предмету закупівлі </w:t>
            </w:r>
          </w:p>
        </w:tc>
        <w:tc>
          <w:tcPr>
            <w:tcW w:w="1774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Використано за попередній рік (кіл</w:t>
            </w:r>
            <w:r w:rsidR="001232AC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>кість)</w:t>
            </w:r>
          </w:p>
        </w:tc>
        <w:tc>
          <w:tcPr>
            <w:tcW w:w="1713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Планується в кошторисі (на поточний рік) – кількість</w:t>
            </w:r>
          </w:p>
        </w:tc>
        <w:tc>
          <w:tcPr>
            <w:tcW w:w="1616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253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A915CB" w:rsidTr="00A915CB">
        <w:tc>
          <w:tcPr>
            <w:tcW w:w="795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  <w:tr w:rsidR="00A915CB" w:rsidTr="00A915CB">
        <w:tc>
          <w:tcPr>
            <w:tcW w:w="795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  <w:tr w:rsidR="00A915CB" w:rsidTr="00A915CB">
        <w:tc>
          <w:tcPr>
            <w:tcW w:w="795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</w:tbl>
    <w:p w:rsidR="00A915CB" w:rsidRDefault="00A915CB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D26702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8C1C76">
        <w:rPr>
          <w:sz w:val="24"/>
          <w:szCs w:val="24"/>
        </w:rPr>
        <w:t xml:space="preserve">  Всього:</w:t>
      </w:r>
    </w:p>
    <w:p w:rsidR="0039270D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270D" w:rsidRPr="00A915CB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A915CB">
        <w:rPr>
          <w:sz w:val="28"/>
          <w:szCs w:val="28"/>
          <w:lang w:val="uk-UA"/>
        </w:rPr>
        <w:t>К</w:t>
      </w:r>
      <w:r w:rsidRPr="00A915CB">
        <w:rPr>
          <w:sz w:val="28"/>
          <w:szCs w:val="28"/>
        </w:rPr>
        <w:t>ерівник закладу</w:t>
      </w:r>
    </w:p>
    <w:p w:rsidR="0039270D" w:rsidRDefault="003E1742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 w:rsidR="0039270D" w:rsidRPr="00A915CB"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D74CF9" w:rsidRDefault="00D74CF9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74CF9" w:rsidRPr="003E1742" w:rsidRDefault="00D74CF9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C67909">
        <w:rPr>
          <w:sz w:val="28"/>
          <w:szCs w:val="28"/>
          <w:lang w:val="uk-UA"/>
        </w:rPr>
        <w:t xml:space="preserve">Окремо наводяться розрахунки </w:t>
      </w:r>
      <w:r w:rsidR="00D74CF9">
        <w:rPr>
          <w:sz w:val="28"/>
          <w:szCs w:val="28"/>
          <w:lang w:val="uk-UA"/>
        </w:rPr>
        <w:t>н</w:t>
      </w:r>
      <w:r w:rsidRPr="00C67909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придбання періодичних видань.</w:t>
      </w:r>
    </w:p>
    <w:p w:rsidR="00D74CF9" w:rsidRDefault="00D74CF9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D74CF9" w:rsidRDefault="00D74CF9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A915CB" w:rsidRDefault="00A915CB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39270D" w:rsidP="00A915CB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Окремо наводяться розрахунки придбання будівельних матеріалів.</w:t>
      </w: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D870D4" w:rsidP="0039270D">
      <w:pPr>
        <w:autoSpaceDE w:val="0"/>
        <w:autoSpaceDN w:val="0"/>
        <w:adjustRightInd w:val="0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45409">
        <w:rPr>
          <w:sz w:val="28"/>
          <w:szCs w:val="28"/>
          <w:lang w:val="uk-UA"/>
        </w:rPr>
        <w:t>рн</w:t>
      </w:r>
      <w:r w:rsidR="0039270D">
        <w:rPr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робіт  /об’єкту/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Обґрунтування необхідності (дефектний акт, кошторис)</w:t>
            </w:r>
            <w:r w:rsidR="00084C69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будівельного матеріалу 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Ціна 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084C69" w:rsidRDefault="00084C69" w:rsidP="00084C69">
      <w:pPr>
        <w:autoSpaceDE w:val="0"/>
        <w:autoSpaceDN w:val="0"/>
        <w:adjustRightInd w:val="0"/>
        <w:rPr>
          <w:rFonts w:ascii="Courier New CYR" w:hAnsi="Courier New CYR" w:cs="Courier New CYR"/>
          <w:sz w:val="24"/>
          <w:szCs w:val="24"/>
          <w:lang w:val="uk-UA"/>
        </w:rPr>
      </w:pPr>
      <w:r>
        <w:rPr>
          <w:rFonts w:ascii="Courier New CYR" w:hAnsi="Courier New CYR" w:cs="Courier New CYR"/>
          <w:sz w:val="24"/>
          <w:szCs w:val="24"/>
          <w:lang w:val="uk-UA"/>
        </w:rPr>
        <w:t>* Дефектні акти</w:t>
      </w:r>
      <w:r w:rsidR="004144DE">
        <w:rPr>
          <w:rFonts w:ascii="Courier New CYR" w:hAnsi="Courier New CYR" w:cs="Courier New CYR"/>
          <w:sz w:val="24"/>
          <w:szCs w:val="24"/>
          <w:lang w:val="uk-UA"/>
        </w:rPr>
        <w:t>,</w:t>
      </w:r>
      <w:r>
        <w:rPr>
          <w:rFonts w:ascii="Courier New CYR" w:hAnsi="Courier New CYR" w:cs="Courier New CYR"/>
          <w:sz w:val="24"/>
          <w:szCs w:val="24"/>
          <w:lang w:val="uk-UA"/>
        </w:rPr>
        <w:t xml:space="preserve"> кошториси додаються </w:t>
      </w: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Pr="00C67909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270D" w:rsidRPr="00A915CB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A915CB">
        <w:rPr>
          <w:sz w:val="28"/>
          <w:szCs w:val="28"/>
          <w:lang w:val="uk-UA"/>
        </w:rPr>
        <w:t>К</w:t>
      </w:r>
      <w:r w:rsidRPr="00A915CB">
        <w:rPr>
          <w:sz w:val="28"/>
          <w:szCs w:val="28"/>
        </w:rPr>
        <w:t>ерівник закладу</w:t>
      </w:r>
    </w:p>
    <w:p w:rsidR="00557EA0" w:rsidRDefault="003E1742" w:rsidP="00D74CF9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 w:rsidRPr="00A915CB"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sectPr w:rsidR="00557EA0" w:rsidSect="0039270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9C" w:rsidRDefault="0063479C" w:rsidP="009C3AD7">
      <w:r>
        <w:separator/>
      </w:r>
    </w:p>
  </w:endnote>
  <w:endnote w:type="continuationSeparator" w:id="0">
    <w:p w:rsidR="0063479C" w:rsidRDefault="0063479C" w:rsidP="009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D" w:rsidRDefault="006C586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9A9">
      <w:rPr>
        <w:rStyle w:val="a6"/>
        <w:noProof/>
      </w:rPr>
      <w:t>31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D" w:rsidRDefault="006C586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5409">
      <w:rPr>
        <w:rStyle w:val="a6"/>
        <w:noProof/>
      </w:rPr>
      <w:t>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9C" w:rsidRDefault="0063479C" w:rsidP="009C3AD7">
      <w:r>
        <w:separator/>
      </w:r>
    </w:p>
  </w:footnote>
  <w:footnote w:type="continuationSeparator" w:id="0">
    <w:p w:rsidR="0063479C" w:rsidRDefault="0063479C" w:rsidP="009C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7A0A"/>
    <w:multiLevelType w:val="hybridMultilevel"/>
    <w:tmpl w:val="63648C0A"/>
    <w:lvl w:ilvl="0" w:tplc="F5A8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C788">
      <w:numFmt w:val="none"/>
      <w:lvlText w:val=""/>
      <w:lvlJc w:val="left"/>
      <w:pPr>
        <w:tabs>
          <w:tab w:val="num" w:pos="360"/>
        </w:tabs>
      </w:pPr>
    </w:lvl>
    <w:lvl w:ilvl="2" w:tplc="47248FDE">
      <w:numFmt w:val="none"/>
      <w:lvlText w:val=""/>
      <w:lvlJc w:val="left"/>
      <w:pPr>
        <w:tabs>
          <w:tab w:val="num" w:pos="360"/>
        </w:tabs>
      </w:pPr>
    </w:lvl>
    <w:lvl w:ilvl="3" w:tplc="A79EE6B8">
      <w:numFmt w:val="none"/>
      <w:lvlText w:val=""/>
      <w:lvlJc w:val="left"/>
      <w:pPr>
        <w:tabs>
          <w:tab w:val="num" w:pos="360"/>
        </w:tabs>
      </w:pPr>
    </w:lvl>
    <w:lvl w:ilvl="4" w:tplc="CE4E2EA4">
      <w:numFmt w:val="none"/>
      <w:lvlText w:val=""/>
      <w:lvlJc w:val="left"/>
      <w:pPr>
        <w:tabs>
          <w:tab w:val="num" w:pos="360"/>
        </w:tabs>
      </w:pPr>
    </w:lvl>
    <w:lvl w:ilvl="5" w:tplc="9F5AD994">
      <w:numFmt w:val="none"/>
      <w:lvlText w:val=""/>
      <w:lvlJc w:val="left"/>
      <w:pPr>
        <w:tabs>
          <w:tab w:val="num" w:pos="360"/>
        </w:tabs>
      </w:pPr>
    </w:lvl>
    <w:lvl w:ilvl="6" w:tplc="C3947A90">
      <w:numFmt w:val="none"/>
      <w:lvlText w:val=""/>
      <w:lvlJc w:val="left"/>
      <w:pPr>
        <w:tabs>
          <w:tab w:val="num" w:pos="360"/>
        </w:tabs>
      </w:pPr>
    </w:lvl>
    <w:lvl w:ilvl="7" w:tplc="4364E530">
      <w:numFmt w:val="none"/>
      <w:lvlText w:val=""/>
      <w:lvlJc w:val="left"/>
      <w:pPr>
        <w:tabs>
          <w:tab w:val="num" w:pos="360"/>
        </w:tabs>
      </w:pPr>
    </w:lvl>
    <w:lvl w:ilvl="8" w:tplc="19A883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926C9"/>
    <w:multiLevelType w:val="hybridMultilevel"/>
    <w:tmpl w:val="5FBAEB4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821253"/>
    <w:multiLevelType w:val="hybridMultilevel"/>
    <w:tmpl w:val="1FC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167"/>
    <w:multiLevelType w:val="hybridMultilevel"/>
    <w:tmpl w:val="E9F2A7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D2250"/>
    <w:multiLevelType w:val="hybridMultilevel"/>
    <w:tmpl w:val="06A43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C41"/>
    <w:multiLevelType w:val="hybridMultilevel"/>
    <w:tmpl w:val="411C27C6"/>
    <w:lvl w:ilvl="0" w:tplc="5D96C3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4D73"/>
    <w:multiLevelType w:val="hybridMultilevel"/>
    <w:tmpl w:val="E2324F2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A365A53"/>
    <w:multiLevelType w:val="hybridMultilevel"/>
    <w:tmpl w:val="163E96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93CB8"/>
    <w:multiLevelType w:val="hybridMultilevel"/>
    <w:tmpl w:val="689ECC3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7D4D4377"/>
    <w:multiLevelType w:val="hybridMultilevel"/>
    <w:tmpl w:val="B1325AAE"/>
    <w:lvl w:ilvl="0" w:tplc="E0E66A4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70D"/>
    <w:rsid w:val="000027B0"/>
    <w:rsid w:val="000602C2"/>
    <w:rsid w:val="00084C69"/>
    <w:rsid w:val="000D71F5"/>
    <w:rsid w:val="001232AC"/>
    <w:rsid w:val="00137AD6"/>
    <w:rsid w:val="001F6D1D"/>
    <w:rsid w:val="003008AA"/>
    <w:rsid w:val="003645A2"/>
    <w:rsid w:val="0039270D"/>
    <w:rsid w:val="003C0F6F"/>
    <w:rsid w:val="003E1742"/>
    <w:rsid w:val="004121AA"/>
    <w:rsid w:val="004144DE"/>
    <w:rsid w:val="004A7D57"/>
    <w:rsid w:val="0051155D"/>
    <w:rsid w:val="00557EA0"/>
    <w:rsid w:val="005C6979"/>
    <w:rsid w:val="005D59A9"/>
    <w:rsid w:val="00612124"/>
    <w:rsid w:val="006315D9"/>
    <w:rsid w:val="0063479C"/>
    <w:rsid w:val="006C5867"/>
    <w:rsid w:val="0071249E"/>
    <w:rsid w:val="0078463A"/>
    <w:rsid w:val="00785336"/>
    <w:rsid w:val="0080175F"/>
    <w:rsid w:val="00861FE5"/>
    <w:rsid w:val="008B20A7"/>
    <w:rsid w:val="008B3AA3"/>
    <w:rsid w:val="00965F02"/>
    <w:rsid w:val="009C3AD7"/>
    <w:rsid w:val="00A46FE8"/>
    <w:rsid w:val="00A915CB"/>
    <w:rsid w:val="00AC0600"/>
    <w:rsid w:val="00B0629B"/>
    <w:rsid w:val="00B07E37"/>
    <w:rsid w:val="00B32B83"/>
    <w:rsid w:val="00C07DD5"/>
    <w:rsid w:val="00C15D9E"/>
    <w:rsid w:val="00C45409"/>
    <w:rsid w:val="00C61B59"/>
    <w:rsid w:val="00C86985"/>
    <w:rsid w:val="00D11931"/>
    <w:rsid w:val="00D60B2D"/>
    <w:rsid w:val="00D6475C"/>
    <w:rsid w:val="00D74CF9"/>
    <w:rsid w:val="00D870D4"/>
    <w:rsid w:val="00DA5588"/>
    <w:rsid w:val="00E70B69"/>
    <w:rsid w:val="00E74642"/>
    <w:rsid w:val="00EC4D1C"/>
    <w:rsid w:val="00EF0AAA"/>
    <w:rsid w:val="00F4443B"/>
    <w:rsid w:val="00F76C6B"/>
    <w:rsid w:val="00FA34D0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5837-8AD8-4476-BD4A-4C1556FF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270D"/>
    <w:pPr>
      <w:keepNext/>
      <w:spacing w:after="60"/>
      <w:jc w:val="center"/>
      <w:outlineLvl w:val="0"/>
    </w:pPr>
    <w:rPr>
      <w:rFonts w:ascii="UkrainianSchoolBook" w:hAnsi="UkrainianSchoolBook"/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39270D"/>
    <w:pPr>
      <w:keepNext/>
      <w:spacing w:after="60"/>
      <w:jc w:val="center"/>
      <w:outlineLvl w:val="1"/>
    </w:pPr>
    <w:rPr>
      <w:rFonts w:ascii="UkrainianSchoolBook" w:hAnsi="UkrainianSchoolBook"/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70D"/>
    <w:rPr>
      <w:rFonts w:ascii="UkrainianSchoolBook" w:eastAsia="Times New Roman" w:hAnsi="UkrainianSchoolBook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70D"/>
    <w:rPr>
      <w:rFonts w:ascii="UkrainianSchoolBook" w:eastAsia="Times New Roman" w:hAnsi="UkrainianSchoolBook" w:cs="Times New Roman"/>
      <w:b/>
      <w:sz w:val="36"/>
      <w:szCs w:val="20"/>
      <w:lang w:eastAsia="ru-RU"/>
    </w:rPr>
  </w:style>
  <w:style w:type="table" w:styleId="a3">
    <w:name w:val="Table Grid"/>
    <w:basedOn w:val="a1"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9270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392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9270D"/>
  </w:style>
  <w:style w:type="character" w:styleId="a7">
    <w:name w:val="Hyperlink"/>
    <w:basedOn w:val="a0"/>
    <w:uiPriority w:val="99"/>
    <w:unhideWhenUsed/>
    <w:rsid w:val="003927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270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7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9270D"/>
    <w:pPr>
      <w:ind w:left="720"/>
      <w:contextualSpacing/>
    </w:pPr>
  </w:style>
  <w:style w:type="paragraph" w:styleId="ab">
    <w:name w:val="No Spacing"/>
    <w:uiPriority w:val="1"/>
    <w:qFormat/>
    <w:rsid w:val="00B0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Турчак Дмитро</cp:lastModifiedBy>
  <cp:revision>14</cp:revision>
  <cp:lastPrinted>2017-06-21T08:35:00Z</cp:lastPrinted>
  <dcterms:created xsi:type="dcterms:W3CDTF">2017-06-21T07:49:00Z</dcterms:created>
  <dcterms:modified xsi:type="dcterms:W3CDTF">2020-07-07T06:42:00Z</dcterms:modified>
</cp:coreProperties>
</file>