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44FAF1" w14:textId="77777777" w:rsidR="001F4320" w:rsidRDefault="001F4320" w:rsidP="001F4320"/>
    <w:p w14:paraId="3C5BD6F4" w14:textId="18F6E6B8" w:rsidR="001F4320" w:rsidRDefault="001F4320" w:rsidP="001F432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055C92">
        <w:rPr>
          <w:rFonts w:ascii="Arial" w:hAnsi="Arial" w:cs="Arial"/>
          <w:sz w:val="24"/>
          <w:szCs w:val="24"/>
        </w:rPr>
        <w:t>Обгрунтування</w:t>
      </w:r>
      <w:r>
        <w:rPr>
          <w:rFonts w:ascii="Arial" w:hAnsi="Arial" w:cs="Arial"/>
          <w:sz w:val="24"/>
          <w:szCs w:val="24"/>
        </w:rPr>
        <w:t xml:space="preserve"> Залізничної районної адміністрації Львівської міської ради для опублікування на веб-сайті Львівської міської ради</w:t>
      </w:r>
      <w:r w:rsidR="00082B4D">
        <w:rPr>
          <w:rFonts w:ascii="Arial" w:hAnsi="Arial" w:cs="Arial"/>
          <w:sz w:val="24"/>
          <w:szCs w:val="24"/>
        </w:rPr>
        <w:t xml:space="preserve"> відповідно до постанови Кабінету Міністрів України від 16.12.2020 №1266</w:t>
      </w:r>
    </w:p>
    <w:p w14:paraId="2AF95E9A" w14:textId="0E6B5530" w:rsidR="001F4320" w:rsidRPr="00D21B18" w:rsidRDefault="001F4320" w:rsidP="001F432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Предмет закупівлі</w:t>
      </w:r>
      <w:r w:rsidRPr="001F4320">
        <w:rPr>
          <w:rFonts w:ascii="Arial" w:hAnsi="Arial" w:cs="Arial"/>
          <w:sz w:val="24"/>
          <w:szCs w:val="24"/>
        </w:rPr>
        <w:t xml:space="preserve">: </w:t>
      </w:r>
      <w:r w:rsidRPr="001F4320">
        <w:rPr>
          <w:rFonts w:ascii="Arial" w:hAnsi="Arial" w:cs="Arial"/>
          <w:color w:val="000000"/>
          <w:sz w:val="24"/>
          <w:szCs w:val="24"/>
        </w:rPr>
        <w:t xml:space="preserve"> </w:t>
      </w:r>
      <w:r w:rsidRPr="001F4320">
        <w:rPr>
          <w:rFonts w:ascii="Arial" w:hAnsi="Arial" w:cs="Arial"/>
          <w:sz w:val="24"/>
          <w:szCs w:val="24"/>
          <w:lang w:val="en-US"/>
        </w:rPr>
        <w:t xml:space="preserve">CPV </w:t>
      </w:r>
      <w:r w:rsidRPr="001F4320">
        <w:rPr>
          <w:rFonts w:ascii="Arial" w:hAnsi="Arial" w:cs="Arial"/>
          <w:sz w:val="24"/>
          <w:szCs w:val="24"/>
        </w:rPr>
        <w:t xml:space="preserve"> 021:2015- (90610000-6) - Послуги з прибирання та підмітання вулиць (Послуги з прибирання та підмітання вулиць Залізничного району, м. Львів)</w:t>
      </w:r>
      <w:r w:rsidR="00517EE9">
        <w:rPr>
          <w:rFonts w:ascii="Arial" w:hAnsi="Arial" w:cs="Arial"/>
          <w:sz w:val="24"/>
          <w:szCs w:val="24"/>
        </w:rPr>
        <w:t xml:space="preserve"> (оголошення </w:t>
      </w:r>
      <w:r w:rsidR="00517EE9" w:rsidRPr="00D21B18">
        <w:rPr>
          <w:rFonts w:ascii="Arial" w:hAnsi="Arial" w:cs="Arial"/>
          <w:sz w:val="24"/>
          <w:szCs w:val="24"/>
        </w:rPr>
        <w:t>№</w:t>
      </w:r>
      <w:r w:rsidR="00D21B18">
        <w:rPr>
          <w:rFonts w:ascii="Arial" w:hAnsi="Arial" w:cs="Arial"/>
          <w:sz w:val="24"/>
          <w:szCs w:val="24"/>
        </w:rPr>
        <w:t xml:space="preserve"> </w:t>
      </w:r>
      <w:r w:rsidR="00517EE9" w:rsidRPr="00D21B18">
        <w:rPr>
          <w:rFonts w:ascii="Arial" w:hAnsi="Arial" w:cs="Arial"/>
          <w:sz w:val="24"/>
          <w:szCs w:val="24"/>
          <w:shd w:val="clear" w:color="auto" w:fill="F3F7FA"/>
        </w:rPr>
        <w:t>UA-2021-01-04-001479-b</w:t>
      </w:r>
      <w:r w:rsidR="00517EE9" w:rsidRPr="00D21B18">
        <w:rPr>
          <w:rFonts w:ascii="Arial" w:hAnsi="Arial" w:cs="Arial"/>
          <w:sz w:val="24"/>
          <w:szCs w:val="24"/>
          <w:shd w:val="clear" w:color="auto" w:fill="F3F7FA"/>
        </w:rPr>
        <w:t>).</w:t>
      </w:r>
    </w:p>
    <w:p w14:paraId="43833B20" w14:textId="5F91556B" w:rsidR="001F4320" w:rsidRDefault="001F4320" w:rsidP="001F4320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Обгрунтування очікуваної вартості предмета закупівлі – відповідно до бюджетних запитів районної адміністрації на 2021р.</w:t>
      </w:r>
    </w:p>
    <w:p w14:paraId="7E092F0B" w14:textId="6D003D51" w:rsidR="00055C92" w:rsidRPr="00055C92" w:rsidRDefault="00055C92" w:rsidP="00055C92">
      <w:pPr>
        <w:pStyle w:val="a3"/>
        <w:jc w:val="both"/>
        <w:rPr>
          <w:rFonts w:ascii="Arial" w:hAnsi="Arial" w:cs="Arial"/>
          <w:sz w:val="24"/>
          <w:szCs w:val="24"/>
        </w:rPr>
      </w:pPr>
      <w:r w:rsidRPr="00055C92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</w:t>
      </w:r>
      <w:r>
        <w:rPr>
          <w:rFonts w:ascii="Arial" w:hAnsi="Arial" w:cs="Arial"/>
          <w:sz w:val="24"/>
          <w:szCs w:val="24"/>
        </w:rPr>
        <w:t>утримання території району в належному санітарному стані</w:t>
      </w:r>
      <w:r w:rsidRPr="00055C92">
        <w:rPr>
          <w:rFonts w:ascii="Arial" w:hAnsi="Arial" w:cs="Arial"/>
          <w:sz w:val="24"/>
          <w:szCs w:val="24"/>
        </w:rPr>
        <w:t xml:space="preserve"> </w:t>
      </w:r>
      <w:r w:rsidR="00BD14BE">
        <w:rPr>
          <w:rFonts w:ascii="Arial" w:hAnsi="Arial" w:cs="Arial"/>
          <w:sz w:val="24"/>
          <w:szCs w:val="24"/>
        </w:rPr>
        <w:t xml:space="preserve"> та </w:t>
      </w:r>
      <w:r w:rsidRPr="00055C92">
        <w:rPr>
          <w:rFonts w:ascii="Arial" w:hAnsi="Arial" w:cs="Arial"/>
          <w:sz w:val="24"/>
          <w:szCs w:val="24"/>
        </w:rPr>
        <w:t xml:space="preserve">враховуючи </w:t>
      </w:r>
      <w:r>
        <w:rPr>
          <w:rFonts w:ascii="Arial" w:hAnsi="Arial" w:cs="Arial"/>
          <w:sz w:val="24"/>
          <w:szCs w:val="24"/>
        </w:rPr>
        <w:t>очікувану вартість</w:t>
      </w:r>
      <w:r w:rsidRPr="00055C92">
        <w:rPr>
          <w:rFonts w:ascii="Arial" w:hAnsi="Arial" w:cs="Arial"/>
          <w:sz w:val="24"/>
          <w:szCs w:val="24"/>
        </w:rPr>
        <w:t xml:space="preserve"> минулих років.</w:t>
      </w:r>
    </w:p>
    <w:p w14:paraId="6586C38F" w14:textId="77777777" w:rsidR="00055C92" w:rsidRDefault="00055C92" w:rsidP="00055C92">
      <w:pPr>
        <w:pStyle w:val="a3"/>
        <w:jc w:val="both"/>
        <w:rPr>
          <w:rFonts w:ascii="Arial" w:hAnsi="Arial" w:cs="Arial"/>
          <w:sz w:val="24"/>
          <w:szCs w:val="24"/>
        </w:rPr>
      </w:pPr>
    </w:p>
    <w:p w14:paraId="1C8024A7" w14:textId="14CB90B8" w:rsidR="001F4320" w:rsidRDefault="001F4320" w:rsidP="001F4320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Обгрунтування розміру бюджетного призначення </w:t>
      </w:r>
      <w:r w:rsidR="00350A09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350A09">
        <w:rPr>
          <w:rFonts w:ascii="Arial" w:hAnsi="Arial" w:cs="Arial"/>
          <w:sz w:val="24"/>
          <w:szCs w:val="24"/>
        </w:rPr>
        <w:t xml:space="preserve">розмір бюджетного призначення затверджено </w:t>
      </w:r>
      <w:r>
        <w:rPr>
          <w:rFonts w:ascii="Arial" w:hAnsi="Arial" w:cs="Arial"/>
          <w:sz w:val="24"/>
          <w:szCs w:val="24"/>
        </w:rPr>
        <w:t>ухвал</w:t>
      </w:r>
      <w:r w:rsidR="00350A09">
        <w:rPr>
          <w:rFonts w:ascii="Arial" w:hAnsi="Arial" w:cs="Arial"/>
          <w:sz w:val="24"/>
          <w:szCs w:val="24"/>
        </w:rPr>
        <w:t>ою</w:t>
      </w:r>
      <w:r>
        <w:rPr>
          <w:rFonts w:ascii="Arial" w:hAnsi="Arial" w:cs="Arial"/>
          <w:sz w:val="24"/>
          <w:szCs w:val="24"/>
        </w:rPr>
        <w:t xml:space="preserve"> Львівської міської ради від 29.12.2020.</w:t>
      </w:r>
    </w:p>
    <w:p w14:paraId="773A4AA6" w14:textId="354B3A1D" w:rsidR="001F4320" w:rsidRPr="001F4320" w:rsidRDefault="001F4320" w:rsidP="001F43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F4320">
        <w:rPr>
          <w:rFonts w:ascii="Arial" w:hAnsi="Arial" w:cs="Arial"/>
          <w:sz w:val="24"/>
          <w:szCs w:val="24"/>
        </w:rPr>
        <w:t xml:space="preserve"> </w:t>
      </w:r>
      <w:r w:rsidR="009A061F">
        <w:rPr>
          <w:rFonts w:ascii="Arial" w:hAnsi="Arial" w:cs="Arial"/>
          <w:sz w:val="24"/>
          <w:szCs w:val="24"/>
        </w:rPr>
        <w:t xml:space="preserve">    </w:t>
      </w:r>
      <w:r w:rsidR="00C616EC">
        <w:rPr>
          <w:rFonts w:ascii="Arial" w:hAnsi="Arial" w:cs="Arial"/>
          <w:sz w:val="24"/>
          <w:szCs w:val="24"/>
        </w:rPr>
        <w:t>3.</w:t>
      </w:r>
      <w:r w:rsidRPr="001F4320">
        <w:rPr>
          <w:rFonts w:ascii="Arial" w:hAnsi="Arial" w:cs="Arial"/>
          <w:sz w:val="24"/>
          <w:szCs w:val="24"/>
        </w:rPr>
        <w:t xml:space="preserve">Обгрунтування технічних та якісних характеристик предмета закупівлі - </w:t>
      </w:r>
      <w:r w:rsidRPr="001F4320">
        <w:rPr>
          <w:rFonts w:ascii="Arial" w:eastAsia="Times New Roman" w:hAnsi="Arial" w:cs="Arial"/>
          <w:sz w:val="24"/>
          <w:szCs w:val="24"/>
        </w:rPr>
        <w:t>відповідно до:</w:t>
      </w:r>
    </w:p>
    <w:p w14:paraId="1EB8D273" w14:textId="124EB16D" w:rsidR="001F4320" w:rsidRPr="001F4320" w:rsidRDefault="001F4320" w:rsidP="001F43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4320">
        <w:rPr>
          <w:rFonts w:ascii="Arial" w:eastAsia="Times New Roman" w:hAnsi="Arial" w:cs="Arial"/>
          <w:sz w:val="24"/>
          <w:szCs w:val="24"/>
        </w:rPr>
        <w:t xml:space="preserve">- Закону України </w:t>
      </w:r>
      <w:r w:rsidRPr="001F4320">
        <w:rPr>
          <w:rFonts w:ascii="Arial" w:hAnsi="Arial" w:cs="Arial"/>
          <w:sz w:val="24"/>
          <w:szCs w:val="24"/>
        </w:rPr>
        <w:t xml:space="preserve">  «Про благоустрій населених пунктів»;</w:t>
      </w:r>
    </w:p>
    <w:p w14:paraId="336E56ED" w14:textId="64D1744F" w:rsidR="001F4320" w:rsidRPr="001F4320" w:rsidRDefault="001F4320" w:rsidP="001F43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4320">
        <w:rPr>
          <w:rFonts w:ascii="Arial" w:hAnsi="Arial" w:cs="Arial"/>
          <w:sz w:val="24"/>
          <w:szCs w:val="24"/>
        </w:rPr>
        <w:t xml:space="preserve">- ухвали Львівської міської ради від 21.04.2011 № 376 «Про Правила благоустрою </w:t>
      </w:r>
      <w:r w:rsidR="000B42BD">
        <w:rPr>
          <w:rFonts w:ascii="Arial" w:hAnsi="Arial" w:cs="Arial"/>
          <w:sz w:val="24"/>
          <w:szCs w:val="24"/>
        </w:rPr>
        <w:t xml:space="preserve">                </w:t>
      </w:r>
      <w:r w:rsidRPr="001F4320">
        <w:rPr>
          <w:rFonts w:ascii="Arial" w:hAnsi="Arial" w:cs="Arial"/>
          <w:sz w:val="24"/>
          <w:szCs w:val="24"/>
        </w:rPr>
        <w:t>м. Львова» зі змінами та доповненнями;</w:t>
      </w:r>
    </w:p>
    <w:p w14:paraId="2B099113" w14:textId="1CCDCE85" w:rsidR="001F4320" w:rsidRPr="001F4320" w:rsidRDefault="001F4320" w:rsidP="001F43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F4320">
        <w:rPr>
          <w:rFonts w:ascii="Arial" w:hAnsi="Arial" w:cs="Arial"/>
          <w:sz w:val="24"/>
          <w:szCs w:val="24"/>
        </w:rPr>
        <w:t>- рішення виконавчого комітету Львівської міської ради від 10.03.2015 № 116 «Про затвердження класифікації територій м. Львова для санітарного прибирання»</w:t>
      </w:r>
      <w:r w:rsidR="00A26A4F">
        <w:rPr>
          <w:rFonts w:ascii="Arial" w:hAnsi="Arial" w:cs="Arial"/>
          <w:sz w:val="24"/>
          <w:szCs w:val="24"/>
        </w:rPr>
        <w:t>;</w:t>
      </w:r>
    </w:p>
    <w:p w14:paraId="290F4A9D" w14:textId="17D33610" w:rsidR="001F4320" w:rsidRPr="001F4320" w:rsidRDefault="001F4320" w:rsidP="001F43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4320">
        <w:rPr>
          <w:rFonts w:ascii="Arial" w:hAnsi="Arial" w:cs="Arial"/>
          <w:sz w:val="24"/>
          <w:szCs w:val="24"/>
        </w:rPr>
        <w:t>- Наказу Міністерства з питань житлово-комунального господарства України від 16.03.2010 № 72 “Про затвердження Норм часу на роботи з прибирання об’єктів благоустрою населених пунктів“</w:t>
      </w:r>
      <w:r w:rsidR="00A26A4F">
        <w:rPr>
          <w:rFonts w:ascii="Arial" w:hAnsi="Arial" w:cs="Arial"/>
          <w:sz w:val="24"/>
          <w:szCs w:val="24"/>
        </w:rPr>
        <w:t>;</w:t>
      </w:r>
    </w:p>
    <w:p w14:paraId="4AAE322A" w14:textId="1E787B77" w:rsidR="001F4320" w:rsidRPr="001F4320" w:rsidRDefault="001F4320" w:rsidP="001F43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4320">
        <w:rPr>
          <w:rFonts w:ascii="Arial" w:hAnsi="Arial" w:cs="Arial"/>
          <w:sz w:val="24"/>
          <w:szCs w:val="24"/>
        </w:rPr>
        <w:t>- Наказу Державного комітету України з питань житлово-комунального господарства від 05.02.2004 № 27 “Про затвердження збірника “Норми часу (виробітку) на роботи з озеленення“</w:t>
      </w:r>
      <w:r w:rsidR="00A26A4F">
        <w:rPr>
          <w:rFonts w:ascii="Arial" w:hAnsi="Arial" w:cs="Arial"/>
          <w:sz w:val="24"/>
          <w:szCs w:val="24"/>
        </w:rPr>
        <w:t>;</w:t>
      </w:r>
    </w:p>
    <w:p w14:paraId="17C759E4" w14:textId="77777777" w:rsidR="001F4320" w:rsidRPr="001F4320" w:rsidRDefault="001F4320" w:rsidP="001F43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4320">
        <w:rPr>
          <w:rFonts w:ascii="Arial" w:hAnsi="Arial" w:cs="Arial"/>
          <w:sz w:val="24"/>
          <w:szCs w:val="24"/>
        </w:rPr>
        <w:t>- Інших діючих нормативних документів.</w:t>
      </w:r>
    </w:p>
    <w:p w14:paraId="55D03121" w14:textId="77777777" w:rsidR="001F4320" w:rsidRPr="001F4320" w:rsidRDefault="001F4320" w:rsidP="001F432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F4320">
        <w:rPr>
          <w:rFonts w:ascii="Arial" w:hAnsi="Arial" w:cs="Arial"/>
          <w:sz w:val="24"/>
          <w:szCs w:val="24"/>
        </w:rPr>
        <w:t>Якість послуг з прибирання територій повинна відповідати вимогам діючого законодавства у частині санітарних вимог. При наданні послуг використовувати спеціалізовану техніку з прибирання. Персонал Виконавця повинен знаходиться на робочому місці у спецодязі.</w:t>
      </w:r>
    </w:p>
    <w:p w14:paraId="2EF9ACC2" w14:textId="77777777" w:rsidR="001F4320" w:rsidRPr="001F4320" w:rsidRDefault="001F4320" w:rsidP="001F432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F4320">
        <w:rPr>
          <w:rFonts w:ascii="Arial" w:hAnsi="Arial" w:cs="Arial"/>
          <w:sz w:val="24"/>
          <w:szCs w:val="24"/>
        </w:rPr>
        <w:t>Для розрахунків  рекомендовано застосовувати:</w:t>
      </w:r>
    </w:p>
    <w:p w14:paraId="3B656C4A" w14:textId="77777777" w:rsidR="001F4320" w:rsidRPr="001F4320" w:rsidRDefault="001F4320" w:rsidP="001F43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4320">
        <w:rPr>
          <w:rFonts w:ascii="Arial" w:hAnsi="Arial" w:cs="Arial"/>
          <w:sz w:val="24"/>
          <w:szCs w:val="24"/>
        </w:rPr>
        <w:t>- З ручного, механізованого або комплексного прибирання об’єктів благоустрою – наказ Міністерства з питань житлово-комунального господарства України від 16.03.2010 № 72 “Про затвердження Норм часу на роботи з прибирання об’єктів благоустрою населених пунктів“.</w:t>
      </w:r>
    </w:p>
    <w:p w14:paraId="3CF8163E" w14:textId="25CABEE8" w:rsidR="001F4320" w:rsidRPr="001F4320" w:rsidRDefault="001F4320" w:rsidP="001F43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4320">
        <w:rPr>
          <w:rFonts w:ascii="Arial" w:hAnsi="Arial" w:cs="Arial"/>
          <w:sz w:val="24"/>
          <w:szCs w:val="24"/>
        </w:rPr>
        <w:t>-З прибирання скверів, газонів – наказом Державного комітету України з питань житлово-комунального господарства від 05.02.2004 № 27 “Про затвердження збірника “Норми часу (виробітку) на роботи з озеленення“</w:t>
      </w:r>
      <w:r w:rsidR="00A26A4F">
        <w:rPr>
          <w:rFonts w:ascii="Arial" w:hAnsi="Arial" w:cs="Arial"/>
          <w:sz w:val="24"/>
          <w:szCs w:val="24"/>
        </w:rPr>
        <w:t>;</w:t>
      </w:r>
    </w:p>
    <w:p w14:paraId="147A2DAE" w14:textId="77777777" w:rsidR="001F4320" w:rsidRPr="001F4320" w:rsidRDefault="001F4320" w:rsidP="001F43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4320">
        <w:rPr>
          <w:rFonts w:ascii="Arial" w:hAnsi="Arial" w:cs="Arial"/>
          <w:sz w:val="24"/>
          <w:szCs w:val="24"/>
        </w:rPr>
        <w:t>-   Інші діючі нормативні документи.</w:t>
      </w:r>
    </w:p>
    <w:p w14:paraId="2D153D08" w14:textId="5D025927" w:rsidR="00AB1E88" w:rsidRDefault="001F4320" w:rsidP="001F4320">
      <w:pPr>
        <w:ind w:left="360"/>
        <w:jc w:val="both"/>
      </w:pP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1F4320">
        <w:rPr>
          <w:rFonts w:ascii="Arial" w:eastAsia="Times New Roman" w:hAnsi="Arial" w:cs="Arial"/>
          <w:sz w:val="24"/>
          <w:szCs w:val="24"/>
        </w:rPr>
        <w:t xml:space="preserve">  </w:t>
      </w:r>
    </w:p>
    <w:sectPr w:rsidR="00AB1E8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6F3"/>
    <w:rsid w:val="00055C92"/>
    <w:rsid w:val="00082B4D"/>
    <w:rsid w:val="000B42BD"/>
    <w:rsid w:val="001F4320"/>
    <w:rsid w:val="00350A09"/>
    <w:rsid w:val="00517EE9"/>
    <w:rsid w:val="0068165B"/>
    <w:rsid w:val="009A061F"/>
    <w:rsid w:val="00A26A4F"/>
    <w:rsid w:val="00AB1E88"/>
    <w:rsid w:val="00BD14BE"/>
    <w:rsid w:val="00C616EC"/>
    <w:rsid w:val="00D216F3"/>
    <w:rsid w:val="00D2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51CD7"/>
  <w15:chartTrackingRefBased/>
  <w15:docId w15:val="{2A36208F-E010-425D-A639-F44563F33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432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43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94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1617</Words>
  <Characters>922</Characters>
  <Application>Microsoft Office Word</Application>
  <DocSecurity>0</DocSecurity>
  <Lines>7</Lines>
  <Paragraphs>5</Paragraphs>
  <ScaleCrop>false</ScaleCrop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2020-12-30T06:53:00Z</dcterms:created>
  <dcterms:modified xsi:type="dcterms:W3CDTF">2021-01-05T06:29:00Z</dcterms:modified>
</cp:coreProperties>
</file>