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BC" w:rsidRDefault="001E79BC"/>
    <w:p w:rsidR="001E79BC" w:rsidRDefault="001E79BC" w:rsidP="0044189A">
      <w:pPr>
        <w:jc w:val="both"/>
        <w:rPr>
          <w:rFonts w:ascii="Arial" w:hAnsi="Arial" w:cs="Arial"/>
          <w:sz w:val="24"/>
          <w:szCs w:val="24"/>
        </w:rPr>
      </w:pPr>
    </w:p>
    <w:p w:rsidR="001E79BC" w:rsidRDefault="001E79BC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1E79BC" w:rsidRPr="0061623E" w:rsidRDefault="001E79BC" w:rsidP="0061623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eastAsia="en-US"/>
        </w:rPr>
      </w:pPr>
      <w:r w:rsidRPr="0061623E">
        <w:rPr>
          <w:rFonts w:ascii="Arial" w:hAnsi="Arial" w:cs="Arial"/>
          <w:lang w:eastAsia="en-US"/>
        </w:rPr>
        <w:t xml:space="preserve">Предмет закупівлі: </w:t>
      </w:r>
      <w:r w:rsidRPr="0046351B">
        <w:rPr>
          <w:rFonts w:ascii="Arial" w:hAnsi="Arial" w:cs="Arial"/>
          <w:lang w:eastAsia="en-US"/>
        </w:rPr>
        <w:t>ДК 021:2015 – 34920000-2 – Дорожнє обладнання – Придбання стовпців</w:t>
      </w:r>
      <w:r w:rsidRPr="0061623E">
        <w:rPr>
          <w:rFonts w:ascii="Arial" w:hAnsi="Arial" w:cs="Arial"/>
          <w:lang w:eastAsia="en-US"/>
        </w:rPr>
        <w:t xml:space="preserve"> (Закупівля: </w:t>
      </w:r>
      <w:r w:rsidRPr="0046351B">
        <w:rPr>
          <w:rFonts w:ascii="Arial" w:hAnsi="Arial" w:cs="Arial"/>
          <w:lang w:eastAsia="en-US"/>
        </w:rPr>
        <w:t>UA-2021-02-01-013396-a</w:t>
      </w:r>
      <w:r w:rsidRPr="0061623E">
        <w:rPr>
          <w:rFonts w:ascii="Arial" w:hAnsi="Arial" w:cs="Arial"/>
          <w:lang w:eastAsia="en-US"/>
        </w:rPr>
        <w:t>) .</w:t>
      </w:r>
    </w:p>
    <w:p w:rsidR="001E79BC" w:rsidRDefault="001E79BC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1E79BC" w:rsidRPr="00087795" w:rsidRDefault="001E79BC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ціна, яка формується за рахунок коштів бюджетних асигнувань.</w:t>
      </w:r>
    </w:p>
    <w:p w:rsidR="001E79BC" w:rsidRPr="00087795" w:rsidRDefault="001E79BC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1E79BC" w:rsidRPr="00087795" w:rsidRDefault="001E79BC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1E79BC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32E4E"/>
    <w:rsid w:val="00066B0F"/>
    <w:rsid w:val="00075F05"/>
    <w:rsid w:val="00087795"/>
    <w:rsid w:val="000F0D1B"/>
    <w:rsid w:val="001006A5"/>
    <w:rsid w:val="00103897"/>
    <w:rsid w:val="0013049A"/>
    <w:rsid w:val="0017556B"/>
    <w:rsid w:val="001976B8"/>
    <w:rsid w:val="001A0B50"/>
    <w:rsid w:val="001C2555"/>
    <w:rsid w:val="001E79BC"/>
    <w:rsid w:val="002422C8"/>
    <w:rsid w:val="00250314"/>
    <w:rsid w:val="002530B8"/>
    <w:rsid w:val="002A2680"/>
    <w:rsid w:val="002B23A4"/>
    <w:rsid w:val="002C257A"/>
    <w:rsid w:val="003413D1"/>
    <w:rsid w:val="0036746B"/>
    <w:rsid w:val="003F1260"/>
    <w:rsid w:val="003F4FB2"/>
    <w:rsid w:val="00423020"/>
    <w:rsid w:val="0044189A"/>
    <w:rsid w:val="0046351B"/>
    <w:rsid w:val="00476BB5"/>
    <w:rsid w:val="00496A27"/>
    <w:rsid w:val="00511410"/>
    <w:rsid w:val="00541962"/>
    <w:rsid w:val="005570E7"/>
    <w:rsid w:val="005B534B"/>
    <w:rsid w:val="005F2178"/>
    <w:rsid w:val="0061623E"/>
    <w:rsid w:val="00646B2D"/>
    <w:rsid w:val="00792701"/>
    <w:rsid w:val="007F5892"/>
    <w:rsid w:val="008329DF"/>
    <w:rsid w:val="00836CF1"/>
    <w:rsid w:val="008B21E4"/>
    <w:rsid w:val="008C5536"/>
    <w:rsid w:val="008E1936"/>
    <w:rsid w:val="00923CAB"/>
    <w:rsid w:val="00986E3E"/>
    <w:rsid w:val="009975D8"/>
    <w:rsid w:val="009A50F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C02A85"/>
    <w:rsid w:val="00C511FA"/>
    <w:rsid w:val="00CF3A9F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46620"/>
    <w:rsid w:val="00F605CE"/>
    <w:rsid w:val="00F7796D"/>
    <w:rsid w:val="00FC74D9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1</Pages>
  <Words>135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34</cp:revision>
  <dcterms:created xsi:type="dcterms:W3CDTF">2020-12-29T12:14:00Z</dcterms:created>
  <dcterms:modified xsi:type="dcterms:W3CDTF">2021-02-01T15:16:00Z</dcterms:modified>
</cp:coreProperties>
</file>