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44F" w:rsidRPr="00154F30" w:rsidRDefault="002A1DFF" w:rsidP="00A7344F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</w:t>
      </w:r>
      <w:r w:rsidR="00417F33"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бґрунтування </w:t>
      </w:r>
    </w:p>
    <w:p w:rsidR="00A7344F" w:rsidRPr="00154F30" w:rsidRDefault="00A7344F" w:rsidP="00A7344F">
      <w:pPr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 w:rsidR="002A1DF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я в межах закупівлі № UA-2021-02</w:t>
      </w: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-</w:t>
      </w:r>
      <w:r w:rsidR="002A1DF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01</w:t>
      </w: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-0042</w:t>
      </w:r>
      <w:r w:rsidR="002A1DF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25</w:t>
      </w: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-</w:t>
      </w:r>
      <w:r w:rsidR="002A1DF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а</w:t>
      </w:r>
    </w:p>
    <w:p w:rsidR="00C673BC" w:rsidRPr="00154F30" w:rsidRDefault="00C673BC" w:rsidP="003C5EF2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417F33" w:rsidRPr="00154F30" w:rsidRDefault="00417F33" w:rsidP="003C5EF2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постанова Кабінету Міністрів України від 16 грудня 2020 р. № 1266 "Про внесення змін до постанов Кабінету Міністрів України від 1 серпня 2013 р. № 631 і від 11 жовтня 2016 р. № 710" </w:t>
      </w:r>
    </w:p>
    <w:p w:rsidR="009D1B3D" w:rsidRPr="00154F30" w:rsidRDefault="00417F33" w:rsidP="00C673B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4F3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154F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 забезпечення потреб </w:t>
      </w:r>
      <w:r w:rsidR="0046784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виконавчого комітету Львівської</w:t>
      </w:r>
      <w:r w:rsidRPr="00154F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міської ради з </w:t>
      </w:r>
      <w:r w:rsidR="004127E2" w:rsidRPr="00154F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транспортних послуг для </w:t>
      </w:r>
      <w:r w:rsidRPr="00154F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перевезення </w:t>
      </w:r>
      <w:r w:rsidR="009D1B3D" w:rsidRPr="00154F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працівників</w:t>
      </w:r>
      <w:r w:rsidR="009D1B3D" w:rsidRPr="00154F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784D">
        <w:rPr>
          <w:rFonts w:ascii="Arial" w:hAnsi="Arial" w:cs="Arial"/>
          <w:color w:val="000000" w:themeColor="text1"/>
          <w:sz w:val="24"/>
          <w:szCs w:val="24"/>
        </w:rPr>
        <w:t>апарату виконавчого комітету, організаційного управління та архівного відділу Львівської міської ради</w:t>
      </w:r>
      <w:r w:rsidR="00060675" w:rsidRPr="00154F30">
        <w:rPr>
          <w:rFonts w:ascii="Arial" w:hAnsi="Arial" w:cs="Arial"/>
          <w:color w:val="000000" w:themeColor="text1"/>
          <w:sz w:val="24"/>
          <w:szCs w:val="24"/>
        </w:rPr>
        <w:t xml:space="preserve"> на території м. Львова</w:t>
      </w:r>
      <w:r w:rsidR="00082E8E" w:rsidRPr="00154F30">
        <w:rPr>
          <w:rFonts w:ascii="Arial" w:hAnsi="Arial" w:cs="Arial"/>
          <w:color w:val="000000" w:themeColor="text1"/>
          <w:sz w:val="24"/>
          <w:szCs w:val="24"/>
        </w:rPr>
        <w:t xml:space="preserve"> та в межах України</w:t>
      </w:r>
      <w:r w:rsidR="00A7344F" w:rsidRPr="00154F30">
        <w:rPr>
          <w:rFonts w:ascii="Arial" w:hAnsi="Arial" w:cs="Arial"/>
          <w:color w:val="000000" w:themeColor="text1"/>
          <w:sz w:val="24"/>
          <w:szCs w:val="24"/>
        </w:rPr>
        <w:t xml:space="preserve"> у 2021 році</w:t>
      </w:r>
      <w:r w:rsidR="009D1B3D" w:rsidRPr="00154F3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127E2" w:rsidRPr="00154F30" w:rsidRDefault="004127E2" w:rsidP="003C5EF2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84D">
        <w:rPr>
          <w:rFonts w:ascii="Arial" w:hAnsi="Arial" w:cs="Arial"/>
          <w:color w:val="000000" w:themeColor="text1"/>
          <w:sz w:val="24"/>
          <w:szCs w:val="24"/>
        </w:rPr>
        <w:t>Виконавчий комітет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 Львівської міської ради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4127E2" w:rsidRPr="00154F30" w:rsidRDefault="004127E2" w:rsidP="003C5EF2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84D">
        <w:rPr>
          <w:rFonts w:ascii="Arial" w:hAnsi="Arial" w:cs="Arial"/>
          <w:bCs/>
          <w:color w:val="000000" w:themeColor="text1"/>
          <w:sz w:val="24"/>
          <w:szCs w:val="24"/>
        </w:rPr>
        <w:t>26256622</w:t>
      </w:r>
    </w:p>
    <w:p w:rsidR="0046784D" w:rsidRPr="00154F30" w:rsidRDefault="00A7344F" w:rsidP="0046784D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bCs/>
          <w:sz w:val="24"/>
          <w:szCs w:val="24"/>
        </w:rPr>
        <w:t>Ідентифікатор закупівлі: № UA-2021-</w:t>
      </w:r>
      <w:r w:rsidR="0046784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02</w:t>
      </w:r>
      <w:r w:rsidR="0046784D"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-</w:t>
      </w:r>
      <w:r w:rsidR="0046784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01</w:t>
      </w:r>
      <w:r w:rsidR="0046784D"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-0042</w:t>
      </w:r>
      <w:r w:rsidR="0046784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25</w:t>
      </w:r>
      <w:r w:rsidR="0046784D"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-</w:t>
      </w:r>
      <w:r w:rsidR="0046784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а</w:t>
      </w:r>
    </w:p>
    <w:p w:rsidR="004127E2" w:rsidRPr="00154F30" w:rsidRDefault="004127E2" w:rsidP="003C5EF2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Вид процедури: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відкриті торги</w:t>
      </w:r>
    </w:p>
    <w:p w:rsidR="004127E2" w:rsidRDefault="004127E2" w:rsidP="0053375D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ru-RU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Предмет закупівлі: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«</w:t>
      </w:r>
      <w:r w:rsidRPr="00154F3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ru-RU"/>
        </w:rPr>
        <w:t>Т</w:t>
      </w:r>
      <w:r w:rsidR="00902AF5" w:rsidRPr="00154F3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ru-RU"/>
        </w:rPr>
        <w:t>ранспортні послуги» (код ДК 021:</w:t>
      </w:r>
      <w:r w:rsidRPr="00154F3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ru-RU"/>
        </w:rPr>
        <w:t>2015 - 60120000-5 Послуги таксі)</w:t>
      </w:r>
    </w:p>
    <w:p w:rsidR="0053375D" w:rsidRPr="00261C95" w:rsidRDefault="0053375D" w:rsidP="0053375D">
      <w:pPr>
        <w:widowControl w:val="0"/>
        <w:suppressAutoHyphens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:rsidR="00060675" w:rsidRPr="00154F30" w:rsidRDefault="004127E2" w:rsidP="003C5EF2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84D">
        <w:rPr>
          <w:rFonts w:ascii="Arial" w:hAnsi="Arial" w:cs="Arial"/>
          <w:sz w:val="24"/>
          <w:szCs w:val="24"/>
        </w:rPr>
        <w:t>3600000</w:t>
      </w:r>
      <w:r w:rsidRPr="00154F30">
        <w:rPr>
          <w:rFonts w:ascii="Arial" w:hAnsi="Arial" w:cs="Arial"/>
          <w:sz w:val="24"/>
          <w:szCs w:val="24"/>
        </w:rPr>
        <w:t>,00 грн з ПДВ (відповідно до ухвали міської ради від 29.12.2020 № 29 «Про бюджет Львівської міської територіальної громади на 2021 рік», розрахунк</w:t>
      </w:r>
      <w:r w:rsidR="0046784D">
        <w:rPr>
          <w:rFonts w:ascii="Arial" w:hAnsi="Arial" w:cs="Arial"/>
          <w:sz w:val="24"/>
          <w:szCs w:val="24"/>
        </w:rPr>
        <w:t>ів</w:t>
      </w:r>
      <w:r w:rsidRPr="00154F30">
        <w:rPr>
          <w:rFonts w:ascii="Arial" w:hAnsi="Arial" w:cs="Arial"/>
          <w:sz w:val="24"/>
          <w:szCs w:val="24"/>
        </w:rPr>
        <w:t xml:space="preserve"> до  бюджетного запиту за КЕКВ 2240 «Оплата послуг» (крім комунальних) на 2021 рік по КТКВК </w:t>
      </w:r>
      <w:r w:rsidR="0046784D">
        <w:rPr>
          <w:rFonts w:ascii="Arial" w:hAnsi="Arial" w:cs="Arial"/>
          <w:sz w:val="24"/>
          <w:szCs w:val="24"/>
        </w:rPr>
        <w:t>0210</w:t>
      </w:r>
      <w:r w:rsidRPr="00154F30">
        <w:rPr>
          <w:rFonts w:ascii="Arial" w:hAnsi="Arial" w:cs="Arial"/>
          <w:sz w:val="24"/>
          <w:szCs w:val="24"/>
        </w:rPr>
        <w:t xml:space="preserve">160 «Керівництво і управління у сфері </w:t>
      </w:r>
      <w:r w:rsidR="0046784D">
        <w:rPr>
          <w:rFonts w:ascii="Arial" w:hAnsi="Arial" w:cs="Arial"/>
          <w:sz w:val="24"/>
          <w:szCs w:val="24"/>
        </w:rPr>
        <w:t>забезпечення діяльності виконавчих органів Львівської міської ради</w:t>
      </w:r>
      <w:r w:rsidRPr="00154F30">
        <w:rPr>
          <w:rFonts w:ascii="Arial" w:hAnsi="Arial" w:cs="Arial"/>
          <w:sz w:val="24"/>
          <w:szCs w:val="24"/>
        </w:rPr>
        <w:t>»</w:t>
      </w:r>
      <w:r w:rsidR="00C95085" w:rsidRPr="00154F30">
        <w:rPr>
          <w:rFonts w:ascii="Arial" w:hAnsi="Arial" w:cs="Arial"/>
          <w:sz w:val="24"/>
          <w:szCs w:val="24"/>
        </w:rPr>
        <w:t xml:space="preserve">, на підставі розрахунку вартості перевезення за 2020 рік </w:t>
      </w:r>
      <w:r w:rsidR="00060675" w:rsidRPr="00154F30">
        <w:rPr>
          <w:rFonts w:ascii="Arial" w:hAnsi="Arial" w:cs="Arial"/>
          <w:sz w:val="24"/>
          <w:szCs w:val="24"/>
        </w:rPr>
        <w:t>з урахуванням індексу споживчих цін грудень до грудня попереднього року (107,3%)</w:t>
      </w:r>
      <w:r w:rsidR="0046784D">
        <w:rPr>
          <w:rFonts w:ascii="Arial" w:hAnsi="Arial" w:cs="Arial"/>
          <w:sz w:val="24"/>
          <w:szCs w:val="24"/>
        </w:rPr>
        <w:t xml:space="preserve"> та фактичної потреби</w:t>
      </w:r>
      <w:r w:rsidR="00C673BC" w:rsidRPr="00154F30">
        <w:rPr>
          <w:rFonts w:ascii="Arial" w:hAnsi="Arial" w:cs="Arial"/>
          <w:sz w:val="24"/>
          <w:szCs w:val="24"/>
        </w:rPr>
        <w:t xml:space="preserve">, листа Міністерства фінансів України від 29.07.2020 №671 «Про схвалення Прогнозу економічного і соціального розвитку України на </w:t>
      </w:r>
      <w:r w:rsidR="00902AF5" w:rsidRPr="00154F30">
        <w:rPr>
          <w:rFonts w:ascii="Arial" w:hAnsi="Arial" w:cs="Arial"/>
          <w:sz w:val="24"/>
          <w:szCs w:val="24"/>
        </w:rPr>
        <w:t>2021-2023 роки»</w:t>
      </w:r>
      <w:r w:rsidR="00C673BC" w:rsidRPr="00154F30">
        <w:rPr>
          <w:rFonts w:ascii="Arial" w:hAnsi="Arial" w:cs="Arial"/>
          <w:sz w:val="24"/>
          <w:szCs w:val="24"/>
        </w:rPr>
        <w:t>).</w:t>
      </w:r>
    </w:p>
    <w:p w:rsidR="00154F30" w:rsidRDefault="00C673BC" w:rsidP="00160132">
      <w:pPr>
        <w:jc w:val="both"/>
        <w:rPr>
          <w:rFonts w:ascii="Arial" w:hAnsi="Arial" w:cs="Arial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Технічні та якісні характеристики предмета закупівлі: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транспортні послуги, 1 послуга. Надання послуг здійснюється </w:t>
      </w:r>
      <w:r w:rsidR="00160132" w:rsidRPr="00154F30">
        <w:rPr>
          <w:rFonts w:ascii="Arial" w:hAnsi="Arial" w:cs="Arial"/>
          <w:sz w:val="24"/>
          <w:szCs w:val="24"/>
        </w:rPr>
        <w:t>у м. Львові та по території України</w:t>
      </w:r>
      <w:r w:rsidR="00154F30" w:rsidRPr="00154F30">
        <w:rPr>
          <w:rFonts w:ascii="Arial" w:hAnsi="Arial" w:cs="Arial"/>
          <w:sz w:val="24"/>
          <w:szCs w:val="24"/>
        </w:rPr>
        <w:t>:</w:t>
      </w:r>
    </w:p>
    <w:p w:rsidR="00871FC8" w:rsidRPr="00E74794" w:rsidRDefault="00871FC8" w:rsidP="00871FC8">
      <w:pPr>
        <w:ind w:right="30"/>
        <w:jc w:val="both"/>
        <w:rPr>
          <w:rFonts w:ascii="Times New Roman" w:hAnsi="Times New Roman"/>
          <w:sz w:val="24"/>
          <w:szCs w:val="24"/>
        </w:rPr>
      </w:pPr>
    </w:p>
    <w:tbl>
      <w:tblPr>
        <w:tblW w:w="929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4"/>
        <w:gridCol w:w="3707"/>
        <w:gridCol w:w="1382"/>
        <w:gridCol w:w="1541"/>
        <w:gridCol w:w="19"/>
        <w:gridCol w:w="1067"/>
        <w:gridCol w:w="19"/>
      </w:tblGrid>
      <w:tr w:rsidR="00871FC8" w:rsidRPr="00E74794" w:rsidTr="00D73CCF">
        <w:trPr>
          <w:gridAfter w:val="1"/>
          <w:wAfter w:w="19" w:type="dxa"/>
          <w:trHeight w:val="615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Од. виміру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Об’</w:t>
            </w:r>
            <w:proofErr w:type="spellStart"/>
            <w:r w:rsidRPr="00E74794">
              <w:rPr>
                <w:rFonts w:ascii="Times New Roman" w:hAnsi="Times New Roman"/>
                <w:sz w:val="24"/>
                <w:szCs w:val="24"/>
                <w:lang w:val="en-US"/>
              </w:rPr>
              <w:t>єм</w:t>
            </w:r>
            <w:proofErr w:type="spellEnd"/>
          </w:p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74794">
              <w:rPr>
                <w:rFonts w:ascii="Times New Roman" w:hAnsi="Times New Roman"/>
                <w:sz w:val="24"/>
                <w:szCs w:val="24"/>
                <w:lang w:val="en-US"/>
              </w:rPr>
              <w:t>нат</w:t>
            </w:r>
            <w:proofErr w:type="spellEnd"/>
            <w:proofErr w:type="gramEnd"/>
            <w:r w:rsidRPr="00E747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74794">
              <w:rPr>
                <w:rFonts w:ascii="Times New Roman" w:hAnsi="Times New Roman"/>
                <w:sz w:val="24"/>
                <w:szCs w:val="24"/>
              </w:rPr>
              <w:t>о</w:t>
            </w:r>
            <w:r w:rsidRPr="00E74794">
              <w:rPr>
                <w:rFonts w:ascii="Times New Roman" w:hAnsi="Times New Roman"/>
                <w:sz w:val="24"/>
                <w:szCs w:val="24"/>
                <w:lang w:val="en-US"/>
              </w:rPr>
              <w:t>д.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1FC8" w:rsidRPr="00E74794" w:rsidRDefault="00871FC8" w:rsidP="00B955B6">
            <w:pPr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FC8" w:rsidRPr="00E74794" w:rsidTr="00D73CCF">
        <w:trPr>
          <w:trHeight w:val="615"/>
        </w:trPr>
        <w:tc>
          <w:tcPr>
            <w:tcW w:w="821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E74794">
              <w:rPr>
                <w:rFonts w:ascii="Times New Roman" w:hAnsi="Times New Roman"/>
                <w:sz w:val="24"/>
                <w:szCs w:val="24"/>
              </w:rPr>
              <w:t xml:space="preserve"> Перевезення автомобілем легковим об’ємом двигуна не більше 1,8 л</w:t>
            </w:r>
          </w:p>
        </w:tc>
        <w:tc>
          <w:tcPr>
            <w:tcW w:w="10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1FC8" w:rsidRPr="00E74794" w:rsidRDefault="00871FC8" w:rsidP="009B565C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794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E74794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E7479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B565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E74794">
              <w:rPr>
                <w:rFonts w:ascii="Times New Roman" w:hAnsi="Times New Roman"/>
                <w:b/>
                <w:sz w:val="24"/>
                <w:szCs w:val="24"/>
              </w:rPr>
              <w:t>о Україні</w:t>
            </w:r>
          </w:p>
        </w:tc>
      </w:tr>
      <w:tr w:rsidR="00871FC8" w:rsidRPr="00E74794" w:rsidTr="00D73CCF">
        <w:trPr>
          <w:gridAfter w:val="1"/>
          <w:wAfter w:w="19" w:type="dxa"/>
          <w:trHeight w:val="885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31000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1763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871FC8" w:rsidRPr="00E74794" w:rsidTr="00D73CCF">
        <w:trPr>
          <w:trHeight w:val="810"/>
        </w:trPr>
        <w:tc>
          <w:tcPr>
            <w:tcW w:w="821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  <w:r w:rsidRPr="00E74794">
              <w:rPr>
                <w:rFonts w:ascii="Times New Roman" w:hAnsi="Times New Roman"/>
                <w:sz w:val="24"/>
                <w:szCs w:val="24"/>
              </w:rPr>
              <w:t xml:space="preserve"> Перевезення автомобілем легковим об’ємом двигуна не більше 1,8 л</w:t>
            </w:r>
          </w:p>
        </w:tc>
        <w:tc>
          <w:tcPr>
            <w:tcW w:w="10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31000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1795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871FC8" w:rsidRPr="00E74794" w:rsidTr="00D73CCF">
        <w:trPr>
          <w:trHeight w:val="810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E74794">
              <w:rPr>
                <w:rFonts w:ascii="Times New Roman" w:hAnsi="Times New Roman"/>
                <w:sz w:val="24"/>
                <w:szCs w:val="24"/>
              </w:rPr>
              <w:t xml:space="preserve"> Перевезення автомобілем легковим об’ємом двигуна не більше 1,8 л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1795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871FC8" w:rsidRPr="00E74794" w:rsidTr="00D73CCF">
        <w:trPr>
          <w:trHeight w:val="810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E74794">
              <w:rPr>
                <w:rFonts w:ascii="Times New Roman" w:hAnsi="Times New Roman"/>
                <w:sz w:val="24"/>
                <w:szCs w:val="24"/>
              </w:rPr>
              <w:t xml:space="preserve"> Перевезення автомобілем легковим об’ємом двигуна не більше 1,8 л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27000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1763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1FC8" w:rsidRPr="00E74794" w:rsidTr="00D73CCF">
        <w:trPr>
          <w:trHeight w:val="810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E74794">
              <w:rPr>
                <w:rFonts w:ascii="Times New Roman" w:hAnsi="Times New Roman"/>
                <w:sz w:val="24"/>
                <w:szCs w:val="24"/>
              </w:rPr>
              <w:t xml:space="preserve"> Перевезення автомобілем легковим об’ємом двигуна не більше 1,6 л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1763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871FC8" w:rsidRPr="00E74794" w:rsidTr="00D73CCF">
        <w:trPr>
          <w:trHeight w:val="810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E74794">
              <w:rPr>
                <w:rFonts w:ascii="Times New Roman" w:hAnsi="Times New Roman"/>
                <w:sz w:val="24"/>
                <w:szCs w:val="24"/>
              </w:rPr>
              <w:t xml:space="preserve"> Перевезення автомобілем легковим об’ємом двигуна не більше 1,6 л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1763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1FC8" w:rsidRPr="00E74794" w:rsidTr="00D73CCF">
        <w:trPr>
          <w:trHeight w:val="810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Pr="00E74794">
              <w:rPr>
                <w:rFonts w:ascii="Times New Roman" w:hAnsi="Times New Roman"/>
                <w:sz w:val="24"/>
                <w:szCs w:val="24"/>
              </w:rPr>
              <w:t xml:space="preserve"> Перевезення автомобілем легковим об’ємом двигуна не більше 1,6 л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1763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1FC8" w:rsidRPr="00E74794" w:rsidTr="00D73CCF">
        <w:trPr>
          <w:trHeight w:val="810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 w:rsidRPr="00E74794">
              <w:rPr>
                <w:rFonts w:ascii="Times New Roman" w:hAnsi="Times New Roman"/>
                <w:sz w:val="24"/>
                <w:szCs w:val="24"/>
              </w:rPr>
              <w:t xml:space="preserve"> Перевезення автомобілем легковим об’ємом двигуна не більше 1,6 л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26000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1763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1FC8" w:rsidRPr="00E74794" w:rsidTr="00D73CCF">
        <w:trPr>
          <w:trHeight w:val="810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9. Перевезення автомобілем згідно заявок замовника</w:t>
            </w:r>
          </w:p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 xml:space="preserve">(тип автомобіля  - легковий автомобіль (седан або </w:t>
            </w:r>
            <w:proofErr w:type="spellStart"/>
            <w:r w:rsidRPr="00E74794">
              <w:rPr>
                <w:rFonts w:ascii="Times New Roman" w:hAnsi="Times New Roman"/>
                <w:sz w:val="24"/>
                <w:szCs w:val="24"/>
              </w:rPr>
              <w:t>хетчбек</w:t>
            </w:r>
            <w:proofErr w:type="spellEnd"/>
            <w:r w:rsidRPr="00E74794">
              <w:rPr>
                <w:rFonts w:ascii="Times New Roman" w:hAnsi="Times New Roman"/>
                <w:sz w:val="24"/>
                <w:szCs w:val="24"/>
              </w:rPr>
              <w:t>), а також окрім вище вказаного типу також можна використовувати і мікроавтобус та/або вантажопасажирський автомобіль.)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15900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1129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71FC8" w:rsidRPr="00E74794" w:rsidTr="00D73CCF">
        <w:trPr>
          <w:trHeight w:val="810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10. Перевезення автомобілем згідно заявок замовника</w:t>
            </w:r>
          </w:p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 xml:space="preserve">(тип автомобіля  - легковий автомобіль (седан або </w:t>
            </w:r>
            <w:proofErr w:type="spellStart"/>
            <w:r w:rsidRPr="00E74794">
              <w:rPr>
                <w:rFonts w:ascii="Times New Roman" w:hAnsi="Times New Roman"/>
                <w:sz w:val="24"/>
                <w:szCs w:val="24"/>
              </w:rPr>
              <w:t>хетчбек</w:t>
            </w:r>
            <w:proofErr w:type="spellEnd"/>
            <w:r w:rsidRPr="00E74794">
              <w:rPr>
                <w:rFonts w:ascii="Times New Roman" w:hAnsi="Times New Roman"/>
                <w:sz w:val="24"/>
                <w:szCs w:val="24"/>
              </w:rPr>
              <w:t>), а також окрім вище вказаного типу також можна використовувати і мікроавтобус та/або вантажопасажирський автомобіль.)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71FC8" w:rsidRPr="00E74794" w:rsidTr="00D73CCF">
        <w:trPr>
          <w:trHeight w:val="810"/>
        </w:trPr>
        <w:tc>
          <w:tcPr>
            <w:tcW w:w="821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Pr="00E74794">
              <w:rPr>
                <w:rFonts w:ascii="Times New Roman" w:hAnsi="Times New Roman"/>
                <w:sz w:val="24"/>
                <w:szCs w:val="24"/>
              </w:rPr>
              <w:t xml:space="preserve"> Перевезення автомобілем згідно заявок замовника</w:t>
            </w:r>
          </w:p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 xml:space="preserve">(тип автомобіля  - легковий автомобіль (седан або </w:t>
            </w:r>
            <w:proofErr w:type="spellStart"/>
            <w:r w:rsidRPr="00E74794">
              <w:rPr>
                <w:rFonts w:ascii="Times New Roman" w:hAnsi="Times New Roman"/>
                <w:sz w:val="24"/>
                <w:szCs w:val="24"/>
              </w:rPr>
              <w:t>хетчбек</w:t>
            </w:r>
            <w:proofErr w:type="spellEnd"/>
            <w:r w:rsidRPr="00E74794">
              <w:rPr>
                <w:rFonts w:ascii="Times New Roman" w:hAnsi="Times New Roman"/>
                <w:sz w:val="24"/>
                <w:szCs w:val="24"/>
              </w:rPr>
              <w:t>), а також окрім вище вказаного типу також можна використовувати і мікроавтобус та/або вантажопасажирський автомобіль.)</w:t>
            </w:r>
          </w:p>
        </w:tc>
        <w:tc>
          <w:tcPr>
            <w:tcW w:w="10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ind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37500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1763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871FC8" w:rsidRPr="00E74794" w:rsidTr="00D73CCF">
        <w:trPr>
          <w:trHeight w:val="810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 w:rsidRPr="00E74794">
              <w:rPr>
                <w:rFonts w:ascii="Times New Roman" w:hAnsi="Times New Roman"/>
                <w:sz w:val="24"/>
                <w:szCs w:val="24"/>
              </w:rPr>
              <w:t xml:space="preserve"> Перевезення автомобілем згідно заявок замовника</w:t>
            </w:r>
          </w:p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 xml:space="preserve">(тип автомобіля  - легковий автомобіль (седан або </w:t>
            </w:r>
            <w:proofErr w:type="spellStart"/>
            <w:r w:rsidRPr="00E74794">
              <w:rPr>
                <w:rFonts w:ascii="Times New Roman" w:hAnsi="Times New Roman"/>
                <w:sz w:val="24"/>
                <w:szCs w:val="24"/>
              </w:rPr>
              <w:t>хетчбек</w:t>
            </w:r>
            <w:proofErr w:type="spellEnd"/>
            <w:r w:rsidRPr="00E74794">
              <w:rPr>
                <w:rFonts w:ascii="Times New Roman" w:hAnsi="Times New Roman"/>
                <w:sz w:val="24"/>
                <w:szCs w:val="24"/>
              </w:rPr>
              <w:t>), а також окрім вище вказаного типу також можна використовувати і мікроавтобус та/або вантажопасажирський автомобіль.)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ind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71FC8" w:rsidRPr="00E74794" w:rsidTr="00D73CCF">
        <w:trPr>
          <w:trHeight w:val="810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  <w:r w:rsidRPr="00E74794">
              <w:rPr>
                <w:rFonts w:ascii="Times New Roman" w:hAnsi="Times New Roman"/>
                <w:sz w:val="24"/>
                <w:szCs w:val="24"/>
              </w:rPr>
              <w:t xml:space="preserve"> Перевезення автомобілем згідно заявок замовника</w:t>
            </w:r>
          </w:p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 xml:space="preserve">(тип автомобіля  - легковий автомобіль (седан або </w:t>
            </w:r>
            <w:proofErr w:type="spellStart"/>
            <w:r w:rsidRPr="00E74794">
              <w:rPr>
                <w:rFonts w:ascii="Times New Roman" w:hAnsi="Times New Roman"/>
                <w:sz w:val="24"/>
                <w:szCs w:val="24"/>
              </w:rPr>
              <w:t>хетчбек</w:t>
            </w:r>
            <w:proofErr w:type="spellEnd"/>
            <w:r w:rsidRPr="00E74794">
              <w:rPr>
                <w:rFonts w:ascii="Times New Roman" w:hAnsi="Times New Roman"/>
                <w:sz w:val="24"/>
                <w:szCs w:val="24"/>
              </w:rPr>
              <w:t>), а також окрім вище вказаного типу також можна використовувати і мікроавтобус та/або вантажопасажирський автомобіль.)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ind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71FC8" w:rsidRPr="00E74794" w:rsidTr="00D73CCF">
        <w:trPr>
          <w:trHeight w:val="810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  <w:r w:rsidRPr="00E74794">
              <w:rPr>
                <w:rFonts w:ascii="Times New Roman" w:hAnsi="Times New Roman"/>
                <w:sz w:val="24"/>
                <w:szCs w:val="24"/>
              </w:rPr>
              <w:t xml:space="preserve"> Перевезення автомобілем згідно заявок замовника</w:t>
            </w:r>
          </w:p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 xml:space="preserve">(тип автомобіля  - легковий автомобіль (седан або </w:t>
            </w:r>
            <w:proofErr w:type="spellStart"/>
            <w:r w:rsidRPr="00E74794">
              <w:rPr>
                <w:rFonts w:ascii="Times New Roman" w:hAnsi="Times New Roman"/>
                <w:sz w:val="24"/>
                <w:szCs w:val="24"/>
              </w:rPr>
              <w:t>хетчбек</w:t>
            </w:r>
            <w:proofErr w:type="spellEnd"/>
            <w:r w:rsidRPr="00E74794">
              <w:rPr>
                <w:rFonts w:ascii="Times New Roman" w:hAnsi="Times New Roman"/>
                <w:sz w:val="24"/>
                <w:szCs w:val="24"/>
              </w:rPr>
              <w:t>), а також окрім вище вказаного типу також можна використовувати і мікроавтобус та/або вантажопасажирський автомобіль.)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ind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71FC8" w:rsidRPr="00E74794" w:rsidTr="00D73CCF">
        <w:trPr>
          <w:trHeight w:val="810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  <w:r w:rsidRPr="00E74794">
              <w:rPr>
                <w:rFonts w:ascii="Times New Roman" w:hAnsi="Times New Roman"/>
                <w:sz w:val="24"/>
                <w:szCs w:val="24"/>
              </w:rPr>
              <w:t xml:space="preserve"> Перевезення автомобілем згідно заявок замовника</w:t>
            </w:r>
          </w:p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 xml:space="preserve">(тип автомобіля  - легковий автомобіль (седан або </w:t>
            </w:r>
            <w:proofErr w:type="spellStart"/>
            <w:r w:rsidRPr="00E74794">
              <w:rPr>
                <w:rFonts w:ascii="Times New Roman" w:hAnsi="Times New Roman"/>
                <w:sz w:val="24"/>
                <w:szCs w:val="24"/>
              </w:rPr>
              <w:t>хетчбек</w:t>
            </w:r>
            <w:proofErr w:type="spellEnd"/>
            <w:r w:rsidRPr="00E74794">
              <w:rPr>
                <w:rFonts w:ascii="Times New Roman" w:hAnsi="Times New Roman"/>
                <w:sz w:val="24"/>
                <w:szCs w:val="24"/>
              </w:rPr>
              <w:t>), а також окрім вище вказаного типу також можна використовувати і мікроавтобус та/або вантажопасажирський автомобіль.)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ind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1FC8" w:rsidRPr="00E74794" w:rsidTr="00D73CCF">
        <w:trPr>
          <w:trHeight w:val="810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  <w:r w:rsidRPr="00E74794">
              <w:rPr>
                <w:rFonts w:ascii="Times New Roman" w:hAnsi="Times New Roman"/>
                <w:sz w:val="24"/>
                <w:szCs w:val="24"/>
              </w:rPr>
              <w:t xml:space="preserve"> Перевезення автомобілем згідно заявок замовника</w:t>
            </w:r>
          </w:p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 xml:space="preserve">(тип автомобіля  - легковий автомобіль (седан або </w:t>
            </w:r>
            <w:proofErr w:type="spellStart"/>
            <w:r w:rsidRPr="00E74794">
              <w:rPr>
                <w:rFonts w:ascii="Times New Roman" w:hAnsi="Times New Roman"/>
                <w:sz w:val="24"/>
                <w:szCs w:val="24"/>
              </w:rPr>
              <w:t>хетчбек</w:t>
            </w:r>
            <w:proofErr w:type="spellEnd"/>
            <w:r w:rsidRPr="00E74794">
              <w:rPr>
                <w:rFonts w:ascii="Times New Roman" w:hAnsi="Times New Roman"/>
                <w:sz w:val="24"/>
                <w:szCs w:val="24"/>
              </w:rPr>
              <w:t>), а також окрім вище вказаного типу також можна використовувати і мікроавтобус та/або вантажопасажирський автомобіль.)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ind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1FC8" w:rsidRPr="00E74794" w:rsidTr="00D73CCF">
        <w:trPr>
          <w:trHeight w:val="810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17.</w:t>
            </w:r>
            <w:r w:rsidRPr="00E74794">
              <w:rPr>
                <w:rFonts w:ascii="Times New Roman" w:hAnsi="Times New Roman"/>
                <w:sz w:val="24"/>
                <w:szCs w:val="24"/>
              </w:rPr>
              <w:t xml:space="preserve"> Перевезення автобусом згідно заявок замовника</w:t>
            </w:r>
          </w:p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(тип транспорту  - автобус)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ind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71FC8" w:rsidRPr="00E74794" w:rsidTr="00D73CCF">
        <w:trPr>
          <w:trHeight w:val="810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  <w:r w:rsidRPr="00E74794">
              <w:rPr>
                <w:rFonts w:ascii="Times New Roman" w:hAnsi="Times New Roman"/>
                <w:sz w:val="24"/>
                <w:szCs w:val="24"/>
              </w:rPr>
              <w:t xml:space="preserve"> Перевезення автомобілем згідно заявок замовника</w:t>
            </w:r>
          </w:p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 xml:space="preserve">(тип автомобіля  - легковий автомобіль (седан або </w:t>
            </w:r>
            <w:proofErr w:type="spellStart"/>
            <w:r w:rsidRPr="00E74794">
              <w:rPr>
                <w:rFonts w:ascii="Times New Roman" w:hAnsi="Times New Roman"/>
                <w:sz w:val="24"/>
                <w:szCs w:val="24"/>
              </w:rPr>
              <w:t>хетчбек</w:t>
            </w:r>
            <w:proofErr w:type="spellEnd"/>
            <w:r w:rsidRPr="00E74794">
              <w:rPr>
                <w:rFonts w:ascii="Times New Roman" w:hAnsi="Times New Roman"/>
                <w:sz w:val="24"/>
                <w:szCs w:val="24"/>
              </w:rPr>
              <w:t>), а також окрім вище вказаного типу також можна використовувати і мікроавтобус та/або вантажопасажирський автомобіль.)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ind w:right="3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</w:tr>
      <w:tr w:rsidR="00871FC8" w:rsidRPr="00E74794" w:rsidTr="00D73CCF">
        <w:trPr>
          <w:gridAfter w:val="1"/>
          <w:wAfter w:w="19" w:type="dxa"/>
          <w:trHeight w:val="810"/>
        </w:trPr>
        <w:tc>
          <w:tcPr>
            <w:tcW w:w="15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71FC8" w:rsidRPr="00E74794" w:rsidRDefault="00871FC8" w:rsidP="00B955B6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871FC8" w:rsidRPr="00E74794" w:rsidRDefault="00871FC8" w:rsidP="00871FC8">
      <w:pPr>
        <w:ind w:right="30"/>
        <w:jc w:val="both"/>
        <w:rPr>
          <w:rFonts w:ascii="Times New Roman" w:hAnsi="Times New Roman"/>
          <w:sz w:val="24"/>
          <w:szCs w:val="24"/>
        </w:rPr>
      </w:pPr>
    </w:p>
    <w:p w:rsidR="00871FC8" w:rsidRPr="0053375D" w:rsidRDefault="00871FC8" w:rsidP="00871FC8">
      <w:pPr>
        <w:pStyle w:val="a6"/>
        <w:widowControl w:val="0"/>
        <w:numPr>
          <w:ilvl w:val="0"/>
          <w:numId w:val="2"/>
        </w:numPr>
        <w:tabs>
          <w:tab w:val="left" w:pos="567"/>
        </w:tabs>
        <w:suppressAutoHyphens/>
        <w:spacing w:after="0"/>
        <w:ind w:left="0" w:firstLine="0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53375D">
        <w:rPr>
          <w:rFonts w:ascii="Arial" w:hAnsi="Arial" w:cs="Arial"/>
          <w:color w:val="000000"/>
          <w:sz w:val="24"/>
          <w:szCs w:val="24"/>
          <w:lang w:val="uk-UA"/>
        </w:rPr>
        <w:t>Надання послуг автомобілями, з наступними технічними характеристиками:</w:t>
      </w:r>
    </w:p>
    <w:p w:rsidR="00871FC8" w:rsidRPr="0053375D" w:rsidRDefault="00871FC8" w:rsidP="00871FC8">
      <w:pPr>
        <w:pStyle w:val="a6"/>
        <w:widowControl w:val="0"/>
        <w:tabs>
          <w:tab w:val="left" w:pos="567"/>
        </w:tabs>
        <w:suppressAutoHyphens/>
        <w:spacing w:after="0"/>
        <w:rPr>
          <w:rFonts w:ascii="Arial" w:hAnsi="Arial" w:cs="Arial"/>
          <w:i/>
          <w:color w:val="000000"/>
          <w:sz w:val="24"/>
          <w:szCs w:val="24"/>
          <w:lang w:val="uk-UA"/>
        </w:rPr>
      </w:pPr>
      <w:r w:rsidRPr="0053375D">
        <w:rPr>
          <w:rFonts w:ascii="Arial" w:hAnsi="Arial" w:cs="Arial"/>
          <w:color w:val="000000"/>
          <w:sz w:val="24"/>
          <w:szCs w:val="24"/>
        </w:rPr>
        <w:tab/>
      </w:r>
      <w:r w:rsidRPr="0053375D">
        <w:rPr>
          <w:rFonts w:ascii="Arial" w:hAnsi="Arial" w:cs="Arial"/>
          <w:i/>
          <w:color w:val="000000"/>
          <w:sz w:val="24"/>
          <w:szCs w:val="24"/>
          <w:lang w:val="uk-UA"/>
        </w:rPr>
        <w:t>Легковий автомобіль з об’ємом двигуна від 1,6 л.:</w:t>
      </w:r>
    </w:p>
    <w:p w:rsidR="00871FC8" w:rsidRPr="0053375D" w:rsidRDefault="00871FC8" w:rsidP="00A3081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uppressAutoHyphens/>
        <w:spacing w:after="0" w:line="276" w:lineRule="auto"/>
        <w:ind w:left="567" w:firstLine="0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53375D">
        <w:rPr>
          <w:rFonts w:ascii="Arial" w:hAnsi="Arial" w:cs="Arial"/>
          <w:color w:val="000000"/>
          <w:sz w:val="24"/>
          <w:szCs w:val="24"/>
        </w:rPr>
        <w:t xml:space="preserve">тип кузова – седан або </w:t>
      </w:r>
      <w:proofErr w:type="spellStart"/>
      <w:r w:rsidRPr="0053375D">
        <w:rPr>
          <w:rFonts w:ascii="Arial" w:hAnsi="Arial" w:cs="Arial"/>
          <w:color w:val="000000"/>
          <w:sz w:val="24"/>
          <w:szCs w:val="24"/>
        </w:rPr>
        <w:t>хетчбек</w:t>
      </w:r>
      <w:proofErr w:type="spellEnd"/>
      <w:r w:rsidRPr="0053375D">
        <w:rPr>
          <w:rFonts w:ascii="Arial" w:hAnsi="Arial" w:cs="Arial"/>
          <w:color w:val="000000"/>
          <w:sz w:val="24"/>
          <w:szCs w:val="24"/>
        </w:rPr>
        <w:t xml:space="preserve">, рік випуску – не раніше 2018 року, об’єм двигуна від 1.6 л., підвищений рівень безпеки, вісім або більше подушок безпеки, усі гальма – дискові, ABC, EBD, клімат контроль, </w:t>
      </w:r>
      <w:proofErr w:type="spellStart"/>
      <w:r w:rsidRPr="0053375D">
        <w:rPr>
          <w:rFonts w:ascii="Arial" w:hAnsi="Arial" w:cs="Arial"/>
          <w:color w:val="000000"/>
          <w:sz w:val="24"/>
          <w:szCs w:val="24"/>
        </w:rPr>
        <w:t>електросклопідіймачі</w:t>
      </w:r>
      <w:proofErr w:type="spellEnd"/>
      <w:r w:rsidRPr="0053375D">
        <w:rPr>
          <w:rFonts w:ascii="Arial" w:hAnsi="Arial" w:cs="Arial"/>
          <w:color w:val="000000"/>
          <w:sz w:val="24"/>
          <w:szCs w:val="24"/>
        </w:rPr>
        <w:t xml:space="preserve"> передні та задні;</w:t>
      </w:r>
    </w:p>
    <w:p w:rsidR="0053375D" w:rsidRPr="0053375D" w:rsidRDefault="0053375D" w:rsidP="00871FC8">
      <w:pPr>
        <w:pStyle w:val="a6"/>
        <w:widowControl w:val="0"/>
        <w:tabs>
          <w:tab w:val="left" w:pos="567"/>
        </w:tabs>
        <w:suppressAutoHyphens/>
        <w:spacing w:after="0"/>
        <w:rPr>
          <w:rFonts w:ascii="Arial" w:hAnsi="Arial" w:cs="Arial"/>
          <w:i/>
          <w:color w:val="000000"/>
          <w:sz w:val="24"/>
          <w:szCs w:val="24"/>
          <w:lang w:val="uk-UA"/>
        </w:rPr>
      </w:pPr>
    </w:p>
    <w:p w:rsidR="00871FC8" w:rsidRPr="0053375D" w:rsidRDefault="00871FC8" w:rsidP="00871FC8">
      <w:pPr>
        <w:pStyle w:val="a6"/>
        <w:widowControl w:val="0"/>
        <w:tabs>
          <w:tab w:val="left" w:pos="567"/>
        </w:tabs>
        <w:suppressAutoHyphens/>
        <w:spacing w:after="0"/>
        <w:rPr>
          <w:rFonts w:ascii="Arial" w:hAnsi="Arial" w:cs="Arial"/>
          <w:i/>
          <w:color w:val="000000"/>
          <w:sz w:val="24"/>
          <w:szCs w:val="24"/>
          <w:lang w:val="uk-UA"/>
        </w:rPr>
      </w:pPr>
      <w:r w:rsidRPr="0053375D">
        <w:rPr>
          <w:rFonts w:ascii="Arial" w:hAnsi="Arial" w:cs="Arial"/>
          <w:i/>
          <w:color w:val="000000"/>
          <w:sz w:val="24"/>
          <w:szCs w:val="24"/>
          <w:lang w:val="uk-UA"/>
        </w:rPr>
        <w:tab/>
        <w:t>Легковий автомобіль з об’ємом двигуна від 1,8 л.:</w:t>
      </w:r>
    </w:p>
    <w:p w:rsidR="00871FC8" w:rsidRPr="0053375D" w:rsidRDefault="00871FC8" w:rsidP="00B602B0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76" w:lineRule="auto"/>
        <w:ind w:left="56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3375D">
        <w:rPr>
          <w:rFonts w:ascii="Arial" w:hAnsi="Arial" w:cs="Arial"/>
          <w:color w:val="000000"/>
          <w:sz w:val="24"/>
          <w:szCs w:val="24"/>
        </w:rPr>
        <w:t xml:space="preserve">тип кузова – седан або </w:t>
      </w:r>
      <w:proofErr w:type="spellStart"/>
      <w:r w:rsidRPr="0053375D">
        <w:rPr>
          <w:rFonts w:ascii="Arial" w:hAnsi="Arial" w:cs="Arial"/>
          <w:color w:val="000000"/>
          <w:sz w:val="24"/>
          <w:szCs w:val="24"/>
        </w:rPr>
        <w:t>хетчбек</w:t>
      </w:r>
      <w:proofErr w:type="spellEnd"/>
      <w:r w:rsidRPr="0053375D">
        <w:rPr>
          <w:rFonts w:ascii="Arial" w:hAnsi="Arial" w:cs="Arial"/>
          <w:color w:val="000000"/>
          <w:sz w:val="24"/>
          <w:szCs w:val="24"/>
        </w:rPr>
        <w:t xml:space="preserve">, рік випуску – не раніше 2018 року, об’єм двигуна від 1.8 л., підвищений рівень безпеки, шість або більше подушок безпеки, усі гальма – дискові, ABC, EBD, клімат контроль, </w:t>
      </w:r>
      <w:proofErr w:type="spellStart"/>
      <w:r w:rsidRPr="0053375D">
        <w:rPr>
          <w:rFonts w:ascii="Arial" w:hAnsi="Arial" w:cs="Arial"/>
          <w:color w:val="000000"/>
          <w:sz w:val="24"/>
          <w:szCs w:val="24"/>
        </w:rPr>
        <w:t>електросклопідіймачі</w:t>
      </w:r>
      <w:proofErr w:type="spellEnd"/>
      <w:r w:rsidRPr="0053375D">
        <w:rPr>
          <w:rFonts w:ascii="Arial" w:hAnsi="Arial" w:cs="Arial"/>
          <w:color w:val="000000"/>
          <w:sz w:val="24"/>
          <w:szCs w:val="24"/>
        </w:rPr>
        <w:t xml:space="preserve"> передні та задні;</w:t>
      </w:r>
    </w:p>
    <w:p w:rsidR="00871FC8" w:rsidRPr="0053375D" w:rsidRDefault="00871FC8" w:rsidP="00871FC8">
      <w:pPr>
        <w:pStyle w:val="a6"/>
        <w:widowControl w:val="0"/>
        <w:tabs>
          <w:tab w:val="left" w:pos="567"/>
        </w:tabs>
        <w:suppressAutoHyphens/>
        <w:spacing w:after="0"/>
        <w:rPr>
          <w:rFonts w:ascii="Arial" w:hAnsi="Arial" w:cs="Arial"/>
          <w:color w:val="000000"/>
          <w:sz w:val="24"/>
          <w:szCs w:val="24"/>
          <w:lang w:val="uk-UA"/>
        </w:rPr>
      </w:pPr>
      <w:r w:rsidRPr="0053375D">
        <w:rPr>
          <w:rFonts w:ascii="Arial" w:hAnsi="Arial" w:cs="Arial"/>
          <w:i/>
          <w:color w:val="000000"/>
          <w:sz w:val="24"/>
          <w:szCs w:val="24"/>
          <w:lang w:val="uk-UA"/>
        </w:rPr>
        <w:tab/>
      </w:r>
    </w:p>
    <w:p w:rsidR="00871FC8" w:rsidRPr="0053375D" w:rsidRDefault="00871FC8" w:rsidP="00871FC8">
      <w:pPr>
        <w:pStyle w:val="a6"/>
        <w:widowControl w:val="0"/>
        <w:tabs>
          <w:tab w:val="left" w:pos="567"/>
        </w:tabs>
        <w:suppressAutoHyphens/>
        <w:spacing w:after="0"/>
        <w:rPr>
          <w:rFonts w:ascii="Arial" w:hAnsi="Arial" w:cs="Arial"/>
          <w:i/>
          <w:color w:val="000000"/>
          <w:sz w:val="24"/>
          <w:szCs w:val="24"/>
          <w:lang w:val="uk-UA"/>
        </w:rPr>
      </w:pPr>
      <w:r w:rsidRPr="0053375D">
        <w:rPr>
          <w:rFonts w:ascii="Arial" w:hAnsi="Arial" w:cs="Arial"/>
          <w:i/>
          <w:color w:val="000000"/>
          <w:sz w:val="24"/>
          <w:szCs w:val="24"/>
          <w:lang w:val="uk-UA"/>
        </w:rPr>
        <w:tab/>
        <w:t xml:space="preserve">Пасажирський мікроавтобус з об’ємом двигуна від </w:t>
      </w:r>
      <w:r w:rsidRPr="0053375D">
        <w:rPr>
          <w:rFonts w:ascii="Arial" w:hAnsi="Arial" w:cs="Arial"/>
          <w:i/>
          <w:color w:val="000000"/>
          <w:sz w:val="24"/>
          <w:szCs w:val="24"/>
        </w:rPr>
        <w:t>1.9</w:t>
      </w:r>
      <w:r w:rsidRPr="0053375D">
        <w:rPr>
          <w:rFonts w:ascii="Arial" w:hAnsi="Arial" w:cs="Arial"/>
          <w:i/>
          <w:color w:val="000000"/>
          <w:sz w:val="24"/>
          <w:szCs w:val="24"/>
          <w:lang w:val="uk-UA"/>
        </w:rPr>
        <w:t xml:space="preserve"> л.;</w:t>
      </w:r>
    </w:p>
    <w:p w:rsidR="00871FC8" w:rsidRPr="0053375D" w:rsidRDefault="00871FC8" w:rsidP="00871FC8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76" w:lineRule="auto"/>
        <w:ind w:left="56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3375D">
        <w:rPr>
          <w:rFonts w:ascii="Arial" w:hAnsi="Arial" w:cs="Arial"/>
          <w:color w:val="000000"/>
          <w:sz w:val="24"/>
          <w:szCs w:val="24"/>
        </w:rPr>
        <w:t>пасажирський мікроавтобус іноземного виробництва з кількістю пасажирських місць не менше семи, ABC, EBD, об’єм двигуна від 1.9 л., не раніше 2006року</w:t>
      </w:r>
    </w:p>
    <w:p w:rsidR="00871FC8" w:rsidRPr="0053375D" w:rsidRDefault="00871FC8" w:rsidP="00871FC8">
      <w:pPr>
        <w:widowControl w:val="0"/>
        <w:tabs>
          <w:tab w:val="left" w:pos="1134"/>
        </w:tabs>
        <w:suppressAutoHyphens/>
        <w:jc w:val="both"/>
        <w:rPr>
          <w:rFonts w:ascii="Arial" w:hAnsi="Arial" w:cs="Arial"/>
          <w:color w:val="000000"/>
          <w:sz w:val="24"/>
          <w:szCs w:val="24"/>
        </w:rPr>
      </w:pPr>
    </w:p>
    <w:p w:rsidR="00871FC8" w:rsidRPr="0053375D" w:rsidRDefault="00871FC8" w:rsidP="00871FC8">
      <w:pPr>
        <w:pStyle w:val="a6"/>
        <w:widowControl w:val="0"/>
        <w:tabs>
          <w:tab w:val="left" w:pos="567"/>
        </w:tabs>
        <w:suppressAutoHyphens/>
        <w:spacing w:after="0"/>
        <w:rPr>
          <w:rFonts w:ascii="Arial" w:hAnsi="Arial" w:cs="Arial"/>
          <w:i/>
          <w:color w:val="000000"/>
          <w:sz w:val="24"/>
          <w:szCs w:val="24"/>
          <w:lang w:val="uk-UA"/>
        </w:rPr>
      </w:pPr>
      <w:r w:rsidRPr="0053375D">
        <w:rPr>
          <w:rFonts w:ascii="Arial" w:hAnsi="Arial" w:cs="Arial"/>
          <w:color w:val="000000"/>
          <w:sz w:val="24"/>
          <w:szCs w:val="24"/>
          <w:lang w:val="uk-UA"/>
        </w:rPr>
        <w:t xml:space="preserve">        </w:t>
      </w:r>
      <w:r w:rsidRPr="0053375D">
        <w:rPr>
          <w:rFonts w:ascii="Arial" w:hAnsi="Arial" w:cs="Arial"/>
          <w:i/>
          <w:color w:val="000000"/>
          <w:sz w:val="24"/>
          <w:szCs w:val="24"/>
          <w:lang w:val="uk-UA"/>
        </w:rPr>
        <w:t>Легковий автомобіль з об’ємом двигуна від 1,8 л.:</w:t>
      </w:r>
    </w:p>
    <w:p w:rsidR="00871FC8" w:rsidRPr="0053375D" w:rsidRDefault="00871FC8" w:rsidP="00871FC8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76" w:lineRule="auto"/>
        <w:ind w:left="56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3375D">
        <w:rPr>
          <w:rFonts w:ascii="Arial" w:hAnsi="Arial" w:cs="Arial"/>
          <w:color w:val="000000"/>
          <w:sz w:val="24"/>
          <w:szCs w:val="24"/>
        </w:rPr>
        <w:t>тип кузова – седан-</w:t>
      </w:r>
      <w:r w:rsidRPr="0053375D">
        <w:rPr>
          <w:rFonts w:ascii="Arial" w:hAnsi="Arial" w:cs="Arial"/>
          <w:color w:val="000000"/>
          <w:sz w:val="24"/>
          <w:szCs w:val="24"/>
          <w:lang w:val="en-US"/>
        </w:rPr>
        <w:t>B</w:t>
      </w:r>
      <w:r w:rsidRPr="0053375D">
        <w:rPr>
          <w:rFonts w:ascii="Arial" w:hAnsi="Arial" w:cs="Arial"/>
          <w:color w:val="000000"/>
          <w:sz w:val="24"/>
          <w:szCs w:val="24"/>
        </w:rPr>
        <w:t xml:space="preserve"> або </w:t>
      </w:r>
      <w:proofErr w:type="spellStart"/>
      <w:r w:rsidRPr="0053375D">
        <w:rPr>
          <w:rFonts w:ascii="Arial" w:hAnsi="Arial" w:cs="Arial"/>
          <w:color w:val="000000"/>
          <w:sz w:val="24"/>
          <w:szCs w:val="24"/>
        </w:rPr>
        <w:t>хетчбек</w:t>
      </w:r>
      <w:proofErr w:type="spellEnd"/>
      <w:r w:rsidRPr="0053375D">
        <w:rPr>
          <w:rFonts w:ascii="Arial" w:hAnsi="Arial" w:cs="Arial"/>
          <w:color w:val="000000"/>
          <w:sz w:val="24"/>
          <w:szCs w:val="24"/>
        </w:rPr>
        <w:t xml:space="preserve">, рік випуску – не раніше 2005 року, об’єм двигуна від 1.8 л. клімат контроль, </w:t>
      </w:r>
      <w:proofErr w:type="spellStart"/>
      <w:r w:rsidRPr="0053375D">
        <w:rPr>
          <w:rFonts w:ascii="Arial" w:hAnsi="Arial" w:cs="Arial"/>
          <w:color w:val="000000"/>
          <w:sz w:val="24"/>
          <w:szCs w:val="24"/>
        </w:rPr>
        <w:t>електросклопідіймачі</w:t>
      </w:r>
      <w:proofErr w:type="spellEnd"/>
      <w:r w:rsidRPr="0053375D">
        <w:rPr>
          <w:rFonts w:ascii="Arial" w:hAnsi="Arial" w:cs="Arial"/>
          <w:color w:val="000000"/>
          <w:sz w:val="24"/>
          <w:szCs w:val="24"/>
        </w:rPr>
        <w:t xml:space="preserve"> передні та задні, усі гальма – дискові</w:t>
      </w:r>
    </w:p>
    <w:p w:rsidR="00871FC8" w:rsidRPr="0053375D" w:rsidRDefault="00871FC8" w:rsidP="00871FC8">
      <w:pPr>
        <w:widowControl w:val="0"/>
        <w:tabs>
          <w:tab w:val="left" w:pos="1134"/>
        </w:tabs>
        <w:suppressAutoHyphens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871FC8" w:rsidRPr="0053375D" w:rsidRDefault="00871FC8" w:rsidP="00871FC8">
      <w:pPr>
        <w:pStyle w:val="a6"/>
        <w:widowControl w:val="0"/>
        <w:tabs>
          <w:tab w:val="left" w:pos="567"/>
        </w:tabs>
        <w:suppressAutoHyphens/>
        <w:spacing w:after="0"/>
        <w:rPr>
          <w:rFonts w:ascii="Arial" w:hAnsi="Arial" w:cs="Arial"/>
          <w:i/>
          <w:color w:val="000000"/>
          <w:sz w:val="24"/>
          <w:szCs w:val="24"/>
          <w:lang w:val="uk-UA"/>
        </w:rPr>
      </w:pPr>
      <w:r w:rsidRPr="0053375D">
        <w:rPr>
          <w:rFonts w:ascii="Arial" w:hAnsi="Arial" w:cs="Arial"/>
          <w:i/>
          <w:color w:val="000000"/>
          <w:sz w:val="24"/>
          <w:szCs w:val="24"/>
          <w:lang w:val="uk-UA"/>
        </w:rPr>
        <w:t xml:space="preserve">       Легковий автомобіль з об’ємом двигуна від 1,</w:t>
      </w:r>
      <w:r w:rsidRPr="0053375D">
        <w:rPr>
          <w:rFonts w:ascii="Arial" w:hAnsi="Arial" w:cs="Arial"/>
          <w:i/>
          <w:color w:val="000000"/>
          <w:sz w:val="24"/>
          <w:szCs w:val="24"/>
        </w:rPr>
        <w:t>5</w:t>
      </w:r>
      <w:r w:rsidRPr="0053375D">
        <w:rPr>
          <w:rFonts w:ascii="Arial" w:hAnsi="Arial" w:cs="Arial"/>
          <w:i/>
          <w:color w:val="000000"/>
          <w:sz w:val="24"/>
          <w:szCs w:val="24"/>
          <w:lang w:val="uk-UA"/>
        </w:rPr>
        <w:t xml:space="preserve"> л.:</w:t>
      </w:r>
    </w:p>
    <w:p w:rsidR="00871FC8" w:rsidRPr="0053375D" w:rsidRDefault="00871FC8" w:rsidP="00871FC8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76" w:lineRule="auto"/>
        <w:ind w:left="567" w:right="30" w:firstLine="0"/>
        <w:jc w:val="both"/>
        <w:rPr>
          <w:rFonts w:ascii="Arial" w:hAnsi="Arial" w:cs="Arial"/>
          <w:sz w:val="24"/>
          <w:szCs w:val="24"/>
        </w:rPr>
      </w:pPr>
      <w:r w:rsidRPr="0053375D">
        <w:rPr>
          <w:rFonts w:ascii="Arial" w:hAnsi="Arial" w:cs="Arial"/>
          <w:color w:val="000000"/>
          <w:sz w:val="24"/>
          <w:szCs w:val="24"/>
        </w:rPr>
        <w:t xml:space="preserve">тип кузова – седан або </w:t>
      </w:r>
      <w:proofErr w:type="spellStart"/>
      <w:r w:rsidRPr="0053375D">
        <w:rPr>
          <w:rFonts w:ascii="Arial" w:hAnsi="Arial" w:cs="Arial"/>
          <w:color w:val="000000"/>
          <w:sz w:val="24"/>
          <w:szCs w:val="24"/>
        </w:rPr>
        <w:t>хетчбек</w:t>
      </w:r>
      <w:proofErr w:type="spellEnd"/>
      <w:r w:rsidRPr="0053375D">
        <w:rPr>
          <w:rFonts w:ascii="Arial" w:hAnsi="Arial" w:cs="Arial"/>
          <w:color w:val="000000"/>
          <w:sz w:val="24"/>
          <w:szCs w:val="24"/>
        </w:rPr>
        <w:t>, рік випуску – не раніше 20</w:t>
      </w:r>
      <w:r w:rsidRPr="0053375D">
        <w:rPr>
          <w:rFonts w:ascii="Arial" w:hAnsi="Arial" w:cs="Arial"/>
          <w:color w:val="000000"/>
          <w:sz w:val="24"/>
          <w:szCs w:val="24"/>
          <w:lang w:val="ru-RU"/>
        </w:rPr>
        <w:t>0</w:t>
      </w:r>
      <w:r w:rsidRPr="0053375D">
        <w:rPr>
          <w:rFonts w:ascii="Arial" w:hAnsi="Arial" w:cs="Arial"/>
          <w:color w:val="000000"/>
          <w:sz w:val="24"/>
          <w:szCs w:val="24"/>
        </w:rPr>
        <w:t>3 року, об’єм двигуна від 1.</w:t>
      </w:r>
      <w:r w:rsidRPr="0053375D">
        <w:rPr>
          <w:rFonts w:ascii="Arial" w:hAnsi="Arial" w:cs="Arial"/>
          <w:color w:val="000000"/>
          <w:sz w:val="24"/>
          <w:szCs w:val="24"/>
          <w:lang w:val="ru-RU"/>
        </w:rPr>
        <w:t>5</w:t>
      </w:r>
      <w:r w:rsidRPr="0053375D">
        <w:rPr>
          <w:rFonts w:ascii="Arial" w:hAnsi="Arial" w:cs="Arial"/>
          <w:color w:val="000000"/>
          <w:sz w:val="24"/>
          <w:szCs w:val="24"/>
        </w:rPr>
        <w:t xml:space="preserve"> л.</w:t>
      </w:r>
    </w:p>
    <w:p w:rsidR="00871FC8" w:rsidRPr="0053375D" w:rsidRDefault="00871FC8" w:rsidP="0053375D">
      <w:pPr>
        <w:widowControl w:val="0"/>
        <w:tabs>
          <w:tab w:val="left" w:pos="1134"/>
        </w:tabs>
        <w:suppressAutoHyphens/>
        <w:spacing w:after="0" w:line="276" w:lineRule="auto"/>
        <w:ind w:left="567" w:right="30"/>
        <w:jc w:val="both"/>
        <w:rPr>
          <w:rFonts w:ascii="Arial" w:hAnsi="Arial" w:cs="Arial"/>
          <w:sz w:val="24"/>
          <w:szCs w:val="24"/>
        </w:rPr>
      </w:pPr>
    </w:p>
    <w:p w:rsidR="00871FC8" w:rsidRPr="0053375D" w:rsidRDefault="00871FC8" w:rsidP="00871FC8">
      <w:pPr>
        <w:pStyle w:val="a6"/>
        <w:widowControl w:val="0"/>
        <w:tabs>
          <w:tab w:val="left" w:pos="567"/>
        </w:tabs>
        <w:suppressAutoHyphens/>
        <w:spacing w:after="0"/>
        <w:rPr>
          <w:rFonts w:ascii="Arial" w:hAnsi="Arial" w:cs="Arial"/>
          <w:i/>
          <w:color w:val="000000"/>
          <w:sz w:val="24"/>
          <w:szCs w:val="24"/>
          <w:lang w:val="uk-UA"/>
        </w:rPr>
      </w:pPr>
      <w:r w:rsidRPr="0053375D">
        <w:rPr>
          <w:rFonts w:ascii="Arial" w:hAnsi="Arial" w:cs="Arial"/>
          <w:i/>
          <w:color w:val="000000"/>
          <w:sz w:val="24"/>
          <w:szCs w:val="24"/>
        </w:rPr>
        <w:t xml:space="preserve">       </w:t>
      </w:r>
      <w:r w:rsidRPr="0053375D">
        <w:rPr>
          <w:rFonts w:ascii="Arial" w:hAnsi="Arial" w:cs="Arial"/>
          <w:i/>
          <w:color w:val="000000"/>
          <w:sz w:val="24"/>
          <w:szCs w:val="24"/>
          <w:lang w:val="uk-UA"/>
        </w:rPr>
        <w:t>Автобус  з об’ємом двигуна від 12л.:</w:t>
      </w:r>
    </w:p>
    <w:p w:rsidR="00871FC8" w:rsidRPr="0053375D" w:rsidRDefault="00871FC8" w:rsidP="00871FC8">
      <w:pPr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375D">
        <w:rPr>
          <w:rFonts w:ascii="Arial" w:hAnsi="Arial" w:cs="Arial"/>
          <w:color w:val="000000"/>
          <w:sz w:val="24"/>
          <w:szCs w:val="24"/>
        </w:rPr>
        <w:t xml:space="preserve">рік випуску – не раніше 2019 року, об’єм двигуна від 12л, підвищений рівень комфорту, усі гальма – дискові, ABC, EBD, клімат контроль, </w:t>
      </w:r>
      <w:proofErr w:type="spellStart"/>
      <w:r w:rsidRPr="0053375D">
        <w:rPr>
          <w:rFonts w:ascii="Arial" w:hAnsi="Arial" w:cs="Arial"/>
          <w:color w:val="000000"/>
          <w:sz w:val="24"/>
          <w:szCs w:val="24"/>
        </w:rPr>
        <w:t>пасажиромісткістю</w:t>
      </w:r>
      <w:proofErr w:type="spellEnd"/>
      <w:r w:rsidRPr="0053375D">
        <w:rPr>
          <w:rFonts w:ascii="Arial" w:hAnsi="Arial" w:cs="Arial"/>
          <w:color w:val="000000"/>
          <w:sz w:val="24"/>
          <w:szCs w:val="24"/>
        </w:rPr>
        <w:t xml:space="preserve"> не менше 50 осіб</w:t>
      </w:r>
    </w:p>
    <w:p w:rsidR="00871FC8" w:rsidRPr="0053375D" w:rsidRDefault="00871FC8" w:rsidP="00871FC8">
      <w:pPr>
        <w:widowControl w:val="0"/>
        <w:tabs>
          <w:tab w:val="left" w:pos="1134"/>
        </w:tabs>
        <w:suppressAutoHyphens/>
        <w:ind w:left="567" w:right="30"/>
        <w:jc w:val="both"/>
        <w:rPr>
          <w:rFonts w:ascii="Arial" w:hAnsi="Arial" w:cs="Arial"/>
          <w:sz w:val="24"/>
          <w:szCs w:val="24"/>
        </w:rPr>
      </w:pPr>
    </w:p>
    <w:p w:rsidR="0067223E" w:rsidRPr="0053375D" w:rsidRDefault="0067223E" w:rsidP="00160132">
      <w:pPr>
        <w:jc w:val="both"/>
        <w:rPr>
          <w:rFonts w:ascii="Arial" w:hAnsi="Arial" w:cs="Arial"/>
          <w:sz w:val="24"/>
          <w:szCs w:val="24"/>
        </w:rPr>
      </w:pPr>
      <w:r w:rsidRPr="0053375D">
        <w:rPr>
          <w:rFonts w:ascii="Arial" w:hAnsi="Arial" w:cs="Arial"/>
          <w:sz w:val="24"/>
          <w:szCs w:val="24"/>
        </w:rPr>
        <w:t xml:space="preserve">Кількісні характеристики послуги визначено на підставі минулорічного фактичного використання транспортних послуг та урахуванням прогнозу щодо </w:t>
      </w:r>
      <w:r w:rsidR="00154F30" w:rsidRPr="0053375D">
        <w:rPr>
          <w:rFonts w:ascii="Arial" w:hAnsi="Arial" w:cs="Arial"/>
          <w:sz w:val="24"/>
          <w:szCs w:val="24"/>
        </w:rPr>
        <w:t>зменшення періоду застосування карантинних обмежень пов’язаних із</w:t>
      </w:r>
      <w:r w:rsidRPr="0053375D">
        <w:rPr>
          <w:rFonts w:ascii="Arial" w:hAnsi="Arial" w:cs="Arial"/>
          <w:sz w:val="24"/>
          <w:szCs w:val="24"/>
        </w:rPr>
        <w:t xml:space="preserve"> </w:t>
      </w:r>
      <w:r w:rsidRPr="0053375D">
        <w:rPr>
          <w:rFonts w:ascii="Arial" w:hAnsi="Arial" w:cs="Arial"/>
          <w:color w:val="000000" w:themeColor="text1"/>
          <w:sz w:val="24"/>
          <w:szCs w:val="24"/>
        </w:rPr>
        <w:t xml:space="preserve">COVID-19 </w:t>
      </w:r>
      <w:r w:rsidRPr="0053375D">
        <w:rPr>
          <w:rFonts w:ascii="Arial" w:hAnsi="Arial" w:cs="Arial"/>
          <w:sz w:val="24"/>
          <w:szCs w:val="24"/>
        </w:rPr>
        <w:t>у 2021 році, що призведе до збільшення використання автомобілів за викликом.</w:t>
      </w:r>
    </w:p>
    <w:p w:rsidR="00902AF5" w:rsidRPr="0053375D" w:rsidRDefault="00902AF5" w:rsidP="00160132">
      <w:pPr>
        <w:jc w:val="both"/>
        <w:rPr>
          <w:rFonts w:ascii="Arial" w:hAnsi="Arial" w:cs="Arial"/>
          <w:sz w:val="24"/>
          <w:szCs w:val="24"/>
        </w:rPr>
      </w:pPr>
    </w:p>
    <w:p w:rsidR="00C673BC" w:rsidRPr="00154F30" w:rsidRDefault="00160132" w:rsidP="00160132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uk-UA"/>
        </w:rPr>
      </w:pPr>
      <w:r w:rsidRPr="00154F30">
        <w:rPr>
          <w:rFonts w:ascii="Arial" w:hAnsi="Arial" w:cs="Arial"/>
          <w:sz w:val="24"/>
          <w:szCs w:val="24"/>
        </w:rPr>
        <w:t xml:space="preserve"> </w:t>
      </w:r>
    </w:p>
    <w:p w:rsidR="00060675" w:rsidRPr="00154F30" w:rsidRDefault="00060675" w:rsidP="003C5EF2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uk-UA"/>
        </w:rPr>
      </w:pPr>
    </w:p>
    <w:sectPr w:rsidR="00060675" w:rsidRPr="00154F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7C2F"/>
    <w:multiLevelType w:val="hybridMultilevel"/>
    <w:tmpl w:val="319EC24E"/>
    <w:lvl w:ilvl="0" w:tplc="D4241D74">
      <w:start w:val="17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C1E006C"/>
    <w:multiLevelType w:val="hybridMultilevel"/>
    <w:tmpl w:val="B484E46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DA1EED"/>
    <w:multiLevelType w:val="hybridMultilevel"/>
    <w:tmpl w:val="5D5ADB5A"/>
    <w:lvl w:ilvl="0" w:tplc="000066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D471C3"/>
    <w:multiLevelType w:val="hybridMultilevel"/>
    <w:tmpl w:val="AA483798"/>
    <w:lvl w:ilvl="0" w:tplc="D882AD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A9"/>
    <w:rsid w:val="00060675"/>
    <w:rsid w:val="00082E8E"/>
    <w:rsid w:val="000B3154"/>
    <w:rsid w:val="00152A61"/>
    <w:rsid w:val="00154F30"/>
    <w:rsid w:val="00160132"/>
    <w:rsid w:val="00261C95"/>
    <w:rsid w:val="002A1DFF"/>
    <w:rsid w:val="002A5FC2"/>
    <w:rsid w:val="00344B29"/>
    <w:rsid w:val="003C5EF2"/>
    <w:rsid w:val="004127E2"/>
    <w:rsid w:val="00417F33"/>
    <w:rsid w:val="0046784D"/>
    <w:rsid w:val="004B3A38"/>
    <w:rsid w:val="0053375D"/>
    <w:rsid w:val="0067223E"/>
    <w:rsid w:val="00754DBF"/>
    <w:rsid w:val="00871FC8"/>
    <w:rsid w:val="00902AF5"/>
    <w:rsid w:val="00930193"/>
    <w:rsid w:val="009A7D62"/>
    <w:rsid w:val="009B565C"/>
    <w:rsid w:val="009D1B3D"/>
    <w:rsid w:val="00A7344F"/>
    <w:rsid w:val="00AB0419"/>
    <w:rsid w:val="00C673BC"/>
    <w:rsid w:val="00C95085"/>
    <w:rsid w:val="00CB1BA9"/>
    <w:rsid w:val="00D44A5F"/>
    <w:rsid w:val="00D73CCF"/>
    <w:rsid w:val="00FB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6C24"/>
  <w15:chartTrackingRefBased/>
  <w15:docId w15:val="{D2B5A82C-5DEA-497F-BA62-D7643D25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54DB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54F30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871FC8"/>
    <w:pPr>
      <w:spacing w:after="120" w:line="276" w:lineRule="auto"/>
    </w:pPr>
    <w:rPr>
      <w:rFonts w:ascii="Calibri" w:eastAsia="Calibri" w:hAnsi="Calibri" w:cs="Times New Roman"/>
      <w:lang w:val="ru-RU"/>
    </w:rPr>
  </w:style>
  <w:style w:type="character" w:customStyle="1" w:styleId="a7">
    <w:name w:val="Основний текст Знак"/>
    <w:basedOn w:val="a0"/>
    <w:link w:val="a6"/>
    <w:uiPriority w:val="99"/>
    <w:rsid w:val="00871FC8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12E4E-4AD1-4579-A732-809C1ECE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4964</Words>
  <Characters>2831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Сиротинська Стефанія</cp:lastModifiedBy>
  <cp:revision>19</cp:revision>
  <cp:lastPrinted>2021-03-01T14:53:00Z</cp:lastPrinted>
  <dcterms:created xsi:type="dcterms:W3CDTF">2021-01-22T10:31:00Z</dcterms:created>
  <dcterms:modified xsi:type="dcterms:W3CDTF">2021-03-01T15:39:00Z</dcterms:modified>
</cp:coreProperties>
</file>