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1F" w:rsidRPr="00CF341F" w:rsidRDefault="00CF341F" w:rsidP="00CF341F">
      <w:pPr>
        <w:jc w:val="right"/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</w:pPr>
      <w:r w:rsidRPr="00CF341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Проект</w:t>
      </w:r>
    </w:p>
    <w:p w:rsidR="00CF341F" w:rsidRDefault="00CF341F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71"/>
        <w:gridCol w:w="868"/>
      </w:tblGrid>
      <w:tr w:rsidR="005C1C2F" w:rsidRPr="005C1C2F" w:rsidTr="005C1C2F">
        <w:trPr>
          <w:tblCellSpacing w:w="0" w:type="dxa"/>
        </w:trPr>
        <w:tc>
          <w:tcPr>
            <w:tcW w:w="4550" w:type="pct"/>
            <w:shd w:val="clear" w:color="auto" w:fill="FFFFFF"/>
            <w:hideMark/>
          </w:tcPr>
          <w:p w:rsidR="005C1C2F" w:rsidRPr="005C1C2F" w:rsidRDefault="005C1C2F" w:rsidP="00676D60">
            <w:pPr>
              <w:spacing w:after="0" w:line="240" w:lineRule="auto"/>
              <w:ind w:right="310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b/>
                <w:bCs/>
                <w:color w:val="000000"/>
                <w:sz w:val="27"/>
                <w:szCs w:val="27"/>
                <w:lang w:eastAsia="uk-UA"/>
              </w:rPr>
              <w:t xml:space="preserve">Про внесення змін до ухвали міської ради від 08.11.2018 № 4155 </w:t>
            </w:r>
            <w:proofErr w:type="spellStart"/>
            <w:r w:rsidRPr="005C1C2F">
              <w:rPr>
                <w:rFonts w:ascii="Arial CYR" w:eastAsia="Times New Roman" w:hAnsi="Arial CYR" w:cs="Arial CYR"/>
                <w:b/>
                <w:bCs/>
                <w:color w:val="000000"/>
                <w:sz w:val="27"/>
                <w:szCs w:val="27"/>
                <w:lang w:eastAsia="uk-UA"/>
              </w:rPr>
              <w:t>“Про</w:t>
            </w:r>
            <w:proofErr w:type="spellEnd"/>
            <w:r w:rsidRPr="005C1C2F">
              <w:rPr>
                <w:rFonts w:ascii="Arial CYR" w:eastAsia="Times New Roman" w:hAnsi="Arial CYR" w:cs="Arial CYR"/>
                <w:b/>
                <w:bCs/>
                <w:color w:val="000000"/>
                <w:sz w:val="27"/>
                <w:szCs w:val="27"/>
                <w:lang w:eastAsia="uk-UA"/>
              </w:rPr>
              <w:t xml:space="preserve"> затвердження Програми забезпечення доступності житлових приміщень осіб з інвалідністю у кріслах колісних та осіб з інвалідністю з порушенням зору 1 </w:t>
            </w:r>
            <w:proofErr w:type="spellStart"/>
            <w:r w:rsidRPr="005C1C2F">
              <w:rPr>
                <w:rFonts w:ascii="Arial CYR" w:eastAsia="Times New Roman" w:hAnsi="Arial CYR" w:cs="Arial CYR"/>
                <w:b/>
                <w:bCs/>
                <w:color w:val="000000"/>
                <w:sz w:val="27"/>
                <w:szCs w:val="27"/>
                <w:lang w:eastAsia="uk-UA"/>
              </w:rPr>
              <w:t>групи“</w:t>
            </w:r>
            <w:proofErr w:type="spellEnd"/>
          </w:p>
        </w:tc>
        <w:tc>
          <w:tcPr>
            <w:tcW w:w="450" w:type="pct"/>
            <w:shd w:val="clear" w:color="auto" w:fill="FFFFFF"/>
            <w:hideMark/>
          </w:tcPr>
          <w:p w:rsidR="005C1C2F" w:rsidRPr="005C1C2F" w:rsidRDefault="005C1C2F" w:rsidP="005C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uk-UA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D60" w:rsidRDefault="005C1C2F" w:rsidP="00676D60">
      <w:pPr>
        <w:spacing w:after="0" w:line="240" w:lineRule="auto"/>
        <w:ind w:firstLine="709"/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</w:pPr>
      <w:r w:rsidRPr="005C1C2F">
        <w:rPr>
          <w:rFonts w:ascii="Times New Roman" w:eastAsia="@Arial Unicode MS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br/>
      </w:r>
      <w:r w:rsidRPr="005C1C2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5C1C2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</w:p>
    <w:p w:rsidR="00A74FA7" w:rsidRDefault="005C1C2F" w:rsidP="00676D60">
      <w:pPr>
        <w:spacing w:after="0" w:line="240" w:lineRule="auto"/>
        <w:ind w:firstLine="709"/>
        <w:jc w:val="both"/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</w:pPr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На виконання ст. 20 Конвенції ООН про права осіб з інвалідністю, Законів України </w:t>
      </w:r>
      <w:proofErr w:type="spellStart"/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“Про</w:t>
      </w:r>
      <w:proofErr w:type="spellEnd"/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 місцеве самоврядування в </w:t>
      </w:r>
      <w:proofErr w:type="spellStart"/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Україні“</w:t>
      </w:r>
      <w:proofErr w:type="spellEnd"/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, </w:t>
      </w:r>
      <w:proofErr w:type="spellStart"/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“Про</w:t>
      </w:r>
      <w:proofErr w:type="spellEnd"/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 основи соціальної захищеності осіб з інвалідністю в </w:t>
      </w:r>
      <w:proofErr w:type="spellStart"/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Україні“</w:t>
      </w:r>
      <w:proofErr w:type="spellEnd"/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, п. 7 заходів з реалізації Програми створення у м. Львові універсально доступного середовища для людей з особливими потребами, затвердженої ухвалою міської ради від 11.10.2005 № 2582,</w:t>
      </w:r>
      <w:r w:rsidR="00F805D5" w:rsidRPr="00F805D5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F805D5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враховуючи</w:t>
      </w:r>
      <w:r w:rsidR="00F805D5" w:rsidRPr="00F805D5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 розпорядження Кабінету Міністрів України від 12 червня 2020 року № 718-р </w:t>
      </w:r>
      <w:proofErr w:type="spellStart"/>
      <w:r w:rsidR="00F805D5" w:rsidRPr="00F805D5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“Про</w:t>
      </w:r>
      <w:proofErr w:type="spellEnd"/>
      <w:r w:rsidR="00F805D5" w:rsidRPr="00F805D5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 визначення адміністративних центрів та затвердження територій територіальних громад Львівської </w:t>
      </w:r>
      <w:proofErr w:type="spellStart"/>
      <w:r w:rsidR="00F805D5" w:rsidRPr="00F805D5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області</w:t>
      </w:r>
      <w:r w:rsidR="00F805D5" w:rsidRPr="00F805D5">
        <w:rPr>
          <w:rFonts w:ascii="Arial CYR" w:eastAsia="Times New Roman" w:hAnsi="Arial CYR" w:cs="Arial CYR"/>
          <w:sz w:val="27"/>
          <w:szCs w:val="27"/>
          <w:shd w:val="clear" w:color="auto" w:fill="FFFFFF"/>
          <w:lang w:eastAsia="uk-UA"/>
        </w:rPr>
        <w:t>“</w:t>
      </w:r>
      <w:proofErr w:type="spellEnd"/>
      <w:r w:rsidR="00F805D5">
        <w:rPr>
          <w:rFonts w:ascii="Arial CYR" w:eastAsia="Times New Roman" w:hAnsi="Arial CYR" w:cs="Arial CYR"/>
          <w:sz w:val="27"/>
          <w:szCs w:val="27"/>
          <w:shd w:val="clear" w:color="auto" w:fill="FFFFFF"/>
          <w:lang w:eastAsia="uk-UA"/>
        </w:rPr>
        <w:t>,</w:t>
      </w:r>
      <w:r w:rsidR="00F805D5" w:rsidRPr="00F805D5">
        <w:rPr>
          <w:rFonts w:ascii="Arial CYR" w:eastAsia="Times New Roman" w:hAnsi="Arial CYR" w:cs="Arial CYR"/>
          <w:sz w:val="27"/>
          <w:szCs w:val="27"/>
          <w:shd w:val="clear" w:color="auto" w:fill="FFFFFF"/>
          <w:lang w:eastAsia="uk-UA"/>
        </w:rPr>
        <w:t xml:space="preserve"> </w:t>
      </w:r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керуючись рішенням Комітету з доступності міського середовища у м. Львові, з метою посилення захисту осіб з інвалідністю у кріслах колісних та осіб з порушенням зору 1 групи – мешканців м. Львова міська рада ухвалила:</w:t>
      </w:r>
    </w:p>
    <w:p w:rsidR="00676D60" w:rsidRDefault="00802B25" w:rsidP="00676D60">
      <w:pPr>
        <w:spacing w:after="0" w:line="240" w:lineRule="auto"/>
        <w:ind w:firstLine="709"/>
        <w:jc w:val="both"/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</w:pP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1. Внести зміни </w:t>
      </w:r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у додаток до ухвали міської ради від 08.11.2018 </w:t>
      </w:r>
      <w:r w:rsidR="009E077E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        </w:t>
      </w:r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№ 4155 </w:t>
      </w:r>
      <w:proofErr w:type="spellStart"/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“Про</w:t>
      </w:r>
      <w:proofErr w:type="spellEnd"/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 затвердження Програми забезпечення доступності житлових приміщень осіб з інвалідністю у кріслах колісних та осіб з порушенням зору 1 </w:t>
      </w:r>
      <w:proofErr w:type="spellStart"/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групи“</w:t>
      </w:r>
      <w:proofErr w:type="spellEnd"/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:</w:t>
      </w:r>
    </w:p>
    <w:p w:rsidR="00A74FA7" w:rsidRDefault="00A74FA7" w:rsidP="00676D60">
      <w:pPr>
        <w:spacing w:after="0" w:line="240" w:lineRule="auto"/>
        <w:ind w:firstLine="709"/>
        <w:jc w:val="both"/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</w:pPr>
      <w:r w:rsidRPr="00A74FA7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>1.</w:t>
      </w:r>
      <w:r w:rsidR="00802B25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>1</w:t>
      </w:r>
      <w:r w:rsidRPr="00A74FA7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ab/>
        <w:t xml:space="preserve">Замінити у тексті слова “м. </w:t>
      </w:r>
      <w:proofErr w:type="spellStart"/>
      <w:r w:rsidRPr="00A74FA7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>Львів“</w:t>
      </w:r>
      <w:proofErr w:type="spellEnd"/>
      <w:r w:rsidRPr="00A74FA7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 xml:space="preserve"> на слова </w:t>
      </w:r>
      <w:proofErr w:type="spellStart"/>
      <w:r w:rsidRPr="00A74FA7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>“Львівська</w:t>
      </w:r>
      <w:proofErr w:type="spellEnd"/>
      <w:r w:rsidRPr="00A74FA7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 xml:space="preserve"> міська територіальна </w:t>
      </w:r>
      <w:proofErr w:type="spellStart"/>
      <w:r w:rsidRPr="00A74FA7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>громада“</w:t>
      </w:r>
      <w:proofErr w:type="spellEnd"/>
      <w:r w:rsidRPr="00A74FA7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 xml:space="preserve"> у відповідних відмінках згідно з ухвалою міської ради від 29.12.2020 № 6 </w:t>
      </w:r>
      <w:proofErr w:type="spellStart"/>
      <w:r w:rsidRPr="00A74FA7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>“Про</w:t>
      </w:r>
      <w:proofErr w:type="spellEnd"/>
      <w:r w:rsidRPr="00A74FA7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 xml:space="preserve"> функціонування Львівської міської територіальної </w:t>
      </w:r>
      <w:proofErr w:type="spellStart"/>
      <w:r w:rsidRPr="00A74FA7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>громади“</w:t>
      </w:r>
      <w:proofErr w:type="spellEnd"/>
      <w:r w:rsidRPr="00A74FA7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>.</w:t>
      </w:r>
    </w:p>
    <w:p w:rsidR="00676D60" w:rsidRPr="007A6571" w:rsidRDefault="00802B25" w:rsidP="00676D60">
      <w:pPr>
        <w:spacing w:after="0" w:line="240" w:lineRule="auto"/>
        <w:ind w:firstLine="709"/>
        <w:jc w:val="both"/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</w:pP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1,2  Доповнити пункт 1,5</w:t>
      </w:r>
      <w:r w:rsidR="00676D60" w:rsidRPr="00676D60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підпунктом </w:t>
      </w:r>
      <w:r w:rsidR="005C1C2F" w:rsidRPr="007A6571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>1.5.</w:t>
      </w:r>
      <w:r w:rsidRPr="007A6571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>3</w:t>
      </w:r>
      <w:r w:rsidR="007F121F" w:rsidRPr="007A6571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val="en-US" w:eastAsia="uk-UA"/>
        </w:rPr>
        <w:t>.</w:t>
      </w:r>
      <w:r w:rsidR="00F805D5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 xml:space="preserve"> наступного змісту:</w:t>
      </w:r>
      <w:r w:rsidRPr="007A6571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 xml:space="preserve"> </w:t>
      </w:r>
      <w:r w:rsidR="005C1C2F" w:rsidRPr="007A6571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> </w:t>
      </w:r>
      <w:r w:rsidR="00676D60" w:rsidRPr="007A6571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val="en-US" w:eastAsia="uk-UA"/>
        </w:rPr>
        <w:t>“</w:t>
      </w:r>
      <w:r w:rsidR="005C1C2F" w:rsidRPr="007A6571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>У 20</w:t>
      </w:r>
      <w:r w:rsidR="0062792D" w:rsidRPr="007A6571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>2</w:t>
      </w:r>
      <w:r w:rsidRPr="007A6571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>1</w:t>
      </w:r>
      <w:r w:rsidR="005C1C2F" w:rsidRPr="007A6571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 xml:space="preserve"> році – у пункті </w:t>
      </w:r>
      <w:r w:rsidRPr="007A6571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>3</w:t>
      </w:r>
      <w:r w:rsidR="005C1C2F" w:rsidRPr="007A6571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 xml:space="preserve"> додатка до цієї Програми</w:t>
      </w:r>
      <w:r w:rsidRPr="007A6571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val="en-US" w:eastAsia="uk-UA"/>
        </w:rPr>
        <w:t>”</w:t>
      </w:r>
      <w:r w:rsidR="007A6571">
        <w:rPr>
          <w:rFonts w:ascii="Arial CYR" w:eastAsia="Times New Roman" w:hAnsi="Arial CYR" w:cs="Arial CYR"/>
          <w:color w:val="FF0000"/>
          <w:sz w:val="27"/>
          <w:szCs w:val="27"/>
          <w:shd w:val="clear" w:color="auto" w:fill="FFFFFF"/>
          <w:lang w:eastAsia="uk-UA"/>
        </w:rPr>
        <w:t>.</w:t>
      </w:r>
    </w:p>
    <w:p w:rsidR="00914B40" w:rsidRDefault="00676D60" w:rsidP="00F805D5">
      <w:pPr>
        <w:spacing w:after="0" w:line="240" w:lineRule="auto"/>
        <w:ind w:firstLine="709"/>
        <w:jc w:val="both"/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</w:pP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1.</w:t>
      </w:r>
      <w:r w:rsidR="005C1C2F"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3. Викласти</w:t>
      </w:r>
      <w:r w:rsidR="00802B25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5C1C2F"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додат</w:t>
      </w:r>
      <w:r w:rsidR="00F805D5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о</w:t>
      </w:r>
      <w:r w:rsidR="005C1C2F"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к до Програми забезпечення доступності житлових приміщень осіб з інвалідністю у кріслах колісних та осіб з порушення</w:t>
      </w:r>
      <w:r w:rsidR="00F805D5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м зору 1 групи у новій редакції</w:t>
      </w:r>
      <w:r w:rsidR="005659CE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 (додається)</w:t>
      </w:r>
      <w:r w:rsidR="00F805D5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.</w:t>
      </w:r>
    </w:p>
    <w:p w:rsidR="00F805D5" w:rsidRDefault="00F805D5" w:rsidP="00F805D5">
      <w:pPr>
        <w:spacing w:after="0" w:line="240" w:lineRule="auto"/>
        <w:ind w:firstLine="709"/>
        <w:jc w:val="both"/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F805D5" w:rsidRDefault="00F805D5" w:rsidP="00F805D5">
      <w:pPr>
        <w:spacing w:after="0" w:line="240" w:lineRule="auto"/>
        <w:ind w:firstLine="709"/>
        <w:jc w:val="both"/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</w:pP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Додаток: на 6 аркушах.</w:t>
      </w:r>
    </w:p>
    <w:p w:rsidR="0062792D" w:rsidRDefault="005C1C2F" w:rsidP="00676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C1C2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5C1C2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5C1C2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Міський голова </w:t>
      </w:r>
      <w:r w:rsidR="00676D60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val="en-US" w:eastAsia="uk-UA"/>
        </w:rPr>
        <w:t xml:space="preserve">                                 </w:t>
      </w:r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А. Садовий</w:t>
      </w:r>
      <w:r w:rsidRPr="005C1C2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5C1C2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</w:p>
    <w:p w:rsidR="00676D60" w:rsidRDefault="00676D60" w:rsidP="0062792D">
      <w:pPr>
        <w:spacing w:after="0" w:line="240" w:lineRule="auto"/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val="en-US" w:eastAsia="uk-UA"/>
        </w:rPr>
      </w:pPr>
    </w:p>
    <w:p w:rsidR="00676D60" w:rsidRDefault="0062792D" w:rsidP="00676D60">
      <w:pPr>
        <w:spacing w:after="0" w:line="240" w:lineRule="auto"/>
        <w:jc w:val="right"/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val="en-US" w:eastAsia="uk-UA"/>
        </w:rPr>
      </w:pPr>
      <w:r w:rsidRPr="00005B4C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lastRenderedPageBreak/>
        <w:t>Додаток</w:t>
      </w:r>
      <w:r w:rsidRPr="00005B4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005B4C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до ухвали міської ради</w:t>
      </w:r>
      <w:r w:rsidRPr="00005B4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005B4C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від ___________№____</w:t>
      </w:r>
      <w:r w:rsidRPr="00005B4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005B4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005B4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proofErr w:type="spellStart"/>
      <w:r w:rsidRPr="00005B4C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“Додаток</w:t>
      </w:r>
      <w:proofErr w:type="spellEnd"/>
      <w:r w:rsidRPr="00005B4C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 </w:t>
      </w:r>
    </w:p>
    <w:p w:rsidR="00676D60" w:rsidRDefault="0062792D" w:rsidP="00676D60">
      <w:pPr>
        <w:spacing w:after="0" w:line="240" w:lineRule="auto"/>
        <w:jc w:val="right"/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val="en-US" w:eastAsia="uk-UA"/>
        </w:rPr>
      </w:pPr>
      <w:r w:rsidRPr="00005B4C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до Програми забезпечення доступності</w:t>
      </w:r>
    </w:p>
    <w:p w:rsidR="00676D60" w:rsidRDefault="0062792D" w:rsidP="00676D60">
      <w:pPr>
        <w:spacing w:after="0" w:line="240" w:lineRule="auto"/>
        <w:jc w:val="right"/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val="en-US" w:eastAsia="uk-UA"/>
        </w:rPr>
      </w:pPr>
      <w:r w:rsidRPr="00005B4C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 житлових приміщень осіб з інвалідністю</w:t>
      </w:r>
    </w:p>
    <w:p w:rsidR="00676D60" w:rsidRDefault="0062792D" w:rsidP="00676D60">
      <w:pPr>
        <w:spacing w:after="0" w:line="240" w:lineRule="auto"/>
        <w:jc w:val="right"/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val="en-US" w:eastAsia="uk-UA"/>
        </w:rPr>
      </w:pPr>
      <w:r w:rsidRPr="00005B4C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 у кріслах колісних та осіб з інвалідністю</w:t>
      </w:r>
    </w:p>
    <w:p w:rsidR="0062792D" w:rsidRPr="00005B4C" w:rsidRDefault="0062792D" w:rsidP="00676D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5B4C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 з порушенням зору 1 групи</w:t>
      </w:r>
    </w:p>
    <w:p w:rsidR="0062792D" w:rsidRDefault="0062792D" w:rsidP="00627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62792D" w:rsidRPr="00005B4C" w:rsidRDefault="0062792D" w:rsidP="00627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005B4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005B4C">
        <w:rPr>
          <w:rFonts w:ascii="Arial CYR" w:eastAsia="Times New Roman" w:hAnsi="Arial CYR" w:cs="Arial CYR"/>
          <w:color w:val="000000"/>
          <w:sz w:val="27"/>
          <w:szCs w:val="27"/>
          <w:lang w:eastAsia="uk-UA"/>
        </w:rPr>
        <w:t>ПЕРЕЛІК</w:t>
      </w:r>
      <w:r w:rsidRPr="00005B4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005B4C">
        <w:rPr>
          <w:rFonts w:ascii="Arial CYR" w:eastAsia="Times New Roman" w:hAnsi="Arial CYR" w:cs="Arial CYR"/>
          <w:color w:val="000000"/>
          <w:sz w:val="27"/>
          <w:szCs w:val="27"/>
          <w:lang w:eastAsia="uk-UA"/>
        </w:rPr>
        <w:t>житлових приміщень, на які першочергово виділятимуться кошти для облаштування елементами доступності для осіб з інвалідністю у кріслах колісних та осіб з інвалідністю з порушенням зору 1 групи</w:t>
      </w:r>
    </w:p>
    <w:p w:rsidR="0062792D" w:rsidRDefault="0062792D" w:rsidP="006279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A41C0E" w:rsidRPr="00A41C0E" w:rsidRDefault="00A41C0E" w:rsidP="00A41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C0E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1. У 2019 році:</w:t>
      </w:r>
      <w:r w:rsidRPr="00A41C0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</w:p>
    <w:tbl>
      <w:tblPr>
        <w:tblW w:w="998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5"/>
        <w:gridCol w:w="4632"/>
        <w:gridCol w:w="1701"/>
        <w:gridCol w:w="2835"/>
      </w:tblGrid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№ з/п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Адреса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Види робіт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Виконавець робіт</w:t>
            </w:r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4</w:t>
            </w:r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І. Виговського, 5-а/43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Залізнична районна адміністрація</w:t>
            </w:r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Медової Печери, 38-а/39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Личаківська районна адміністрація</w:t>
            </w:r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3.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Садівнича, 47/30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Личаківська районна адміністрація</w:t>
            </w:r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4.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вул. Г.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Хоткевича</w:t>
            </w:r>
            <w:proofErr w:type="spellEnd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, 60/42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Сихівська</w:t>
            </w:r>
            <w:proofErr w:type="spellEnd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районна адміністрація</w:t>
            </w:r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5.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Володимира Великого, 34/228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Франківська районна адміністрація</w:t>
            </w:r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6.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Володимира Великого,</w:t>
            </w:r>
            <w:r w:rsidRPr="00A41C0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br/>
            </w: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93-а/109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Франківська районна адміністрація</w:t>
            </w:r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7.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Академіка С. Рудницького, 39/2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Франківська районна адміністрація</w:t>
            </w:r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8.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вул. Т.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Бой-Желенського</w:t>
            </w:r>
            <w:proofErr w:type="spellEnd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, 10/13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9.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вул. С.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Гавришкевича</w:t>
            </w:r>
            <w:proofErr w:type="spellEnd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, 5/3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10.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Заводська,17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11.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вул.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Замарстинівська</w:t>
            </w:r>
            <w:proofErr w:type="spellEnd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, 24/8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12.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І. Кавалерідзе, 17/83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13.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Купальська, 13-б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14.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Академіка Р. Кучера, 26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15.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І. Миколайчука, 30/11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893B49" w:rsidRPr="00A41C0E" w:rsidTr="009E077E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3B49" w:rsidRPr="00A41C0E" w:rsidRDefault="00893B49" w:rsidP="009E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lastRenderedPageBreak/>
              <w:t>1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3B49" w:rsidRPr="00A41C0E" w:rsidRDefault="00893B49" w:rsidP="009E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3B49" w:rsidRPr="00A41C0E" w:rsidRDefault="00893B49" w:rsidP="009E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3B49" w:rsidRPr="00A41C0E" w:rsidRDefault="00893B49" w:rsidP="009E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4</w:t>
            </w:r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16.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вул.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Роксоляни</w:t>
            </w:r>
            <w:proofErr w:type="spellEnd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, 59-а/5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17.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вул. К.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Студинського</w:t>
            </w:r>
            <w:proofErr w:type="spellEnd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, 12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18.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вул. Г.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Хоткевича</w:t>
            </w:r>
            <w:proofErr w:type="spellEnd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, 22/13 та 33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19.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просп. Червоної Калини, 82/77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20.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просп. Червоної Калини, 104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21.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Т. Шевченка, 338, під’їзд 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22.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Т. Шевченка, 400, під’їзд 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A41C0E" w:rsidRPr="00A41C0E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23.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Широка, 100/44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1C0E" w:rsidRPr="00A41C0E" w:rsidRDefault="00A41C0E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A41C0E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</w:tbl>
    <w:p w:rsidR="00A41C0E" w:rsidRPr="00A41C0E" w:rsidRDefault="00A41C0E" w:rsidP="00A41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C0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A41C0E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2. У 2020 році:</w:t>
      </w:r>
    </w:p>
    <w:tbl>
      <w:tblPr>
        <w:tblW w:w="998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5"/>
        <w:gridCol w:w="4632"/>
        <w:gridCol w:w="1701"/>
        <w:gridCol w:w="2835"/>
      </w:tblGrid>
      <w:tr w:rsidR="0062792D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005B4C" w:rsidRDefault="0062792D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№ з/п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005B4C" w:rsidRDefault="0062792D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Адреса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005B4C" w:rsidRDefault="0062792D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Види робіт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005B4C" w:rsidRDefault="0062792D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Виконавець робіт</w:t>
            </w:r>
          </w:p>
        </w:tc>
      </w:tr>
      <w:tr w:rsidR="0062792D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005B4C" w:rsidRDefault="0062792D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005B4C" w:rsidRDefault="0062792D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005B4C" w:rsidRDefault="0062792D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005B4C" w:rsidRDefault="0062792D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4</w:t>
            </w:r>
          </w:p>
        </w:tc>
      </w:tr>
      <w:tr w:rsidR="0062792D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005B4C" w:rsidRDefault="0062792D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005B4C" w:rsidRDefault="0062792D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Паркова, 10/1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005B4C" w:rsidRDefault="0062792D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005B4C" w:rsidRDefault="0062792D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Галицька районна адміністрація</w:t>
            </w: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вул. </w:t>
            </w:r>
            <w:proofErr w:type="spellStart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Любінська</w:t>
            </w:r>
            <w:proofErr w:type="spellEnd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, 89-б/2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3256D3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32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Залізнична районна адміністрація</w:t>
            </w: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3.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Широка, 84/36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Залізнична районна адміністрація</w:t>
            </w: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4.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Широка, 100/44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Залізнична районна адміністрація</w:t>
            </w: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5.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І. Вагилевича, 6/3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Личаківська районна адміністрація</w:t>
            </w: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6.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вул. І. </w:t>
            </w:r>
            <w:proofErr w:type="spellStart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Верхратського</w:t>
            </w:r>
            <w:proofErr w:type="spellEnd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,11-а/1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Личаківська районна адміністрація</w:t>
            </w: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7</w:t>
            </w: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вул. </w:t>
            </w:r>
            <w:proofErr w:type="spellStart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Круп’ярська</w:t>
            </w:r>
            <w:proofErr w:type="spellEnd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,12/3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Личаківська районна адміністрація</w:t>
            </w: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8</w:t>
            </w: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Пасічна, 49/77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Личаківська районна адміністрація</w:t>
            </w: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C367E5" w:rsidRDefault="00DC12D0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C367E5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9.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вул. Г. </w:t>
            </w:r>
            <w:proofErr w:type="spellStart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Хоткевича</w:t>
            </w:r>
            <w:proofErr w:type="spellEnd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, 38/8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Сихівська</w:t>
            </w:r>
            <w:proofErr w:type="spellEnd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районна адміністрація</w:t>
            </w: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C367E5" w:rsidRDefault="00DC12D0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C367E5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10.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Коломийська, 13/42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 пандуси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Сихівська</w:t>
            </w:r>
            <w:proofErr w:type="spellEnd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районна адміністрація</w:t>
            </w: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C367E5" w:rsidRDefault="00DC12D0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C367E5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11.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вул. </w:t>
            </w:r>
            <w:proofErr w:type="spellStart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Стрийська</w:t>
            </w:r>
            <w:proofErr w:type="spellEnd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, 61/229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Сихівська</w:t>
            </w:r>
            <w:proofErr w:type="spellEnd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районна адміністрація</w:t>
            </w: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C367E5" w:rsidRDefault="00DC12D0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C367E5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12.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вул. </w:t>
            </w:r>
            <w:proofErr w:type="spellStart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Хуторівка</w:t>
            </w:r>
            <w:proofErr w:type="spellEnd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, 40/129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 пандуси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12D0" w:rsidRPr="00005B4C" w:rsidRDefault="00DC12D0" w:rsidP="00DC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Сихівська</w:t>
            </w:r>
            <w:proofErr w:type="spellEnd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районна адміністрація</w:t>
            </w: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C367E5" w:rsidRDefault="00DC12D0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C367E5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13.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Володимира Великого, 26/58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Default="00DC12D0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Франківська районна адміністрація</w:t>
            </w:r>
          </w:p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</w:tr>
      <w:tr w:rsidR="00DC12D0" w:rsidRPr="00005B4C" w:rsidTr="003256D3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C367E5" w:rsidRDefault="00DC12D0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lastRenderedPageBreak/>
              <w:t>1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3256D3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12D0" w:rsidRDefault="00DC12D0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4</w:t>
            </w: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C367E5" w:rsidRDefault="00DC12D0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C367E5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14.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Генерала Т. Чупринки, 20/11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Франківська районна адміністрація</w:t>
            </w: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15.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В. Сосюри, 46/96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Шевченківська районна адміністрація</w:t>
            </w: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16.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М. Хвильового, 56/168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Шевченківська районна адміністрація</w:t>
            </w: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17.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вул. Т. </w:t>
            </w:r>
            <w:proofErr w:type="spellStart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Масарика</w:t>
            </w:r>
            <w:proofErr w:type="spellEnd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, 2/34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Шевченківська районна адміністрація</w:t>
            </w: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18.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Творча, 16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Шевченківська районна адміністрація</w:t>
            </w: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19.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Ю. Липи, 39/9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Шевченківська районна адміністрація</w:t>
            </w: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20.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Б. Хмельницького, 245/28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акумуляторний </w:t>
            </w:r>
            <w:proofErr w:type="spellStart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сходолаз</w:t>
            </w:r>
            <w:proofErr w:type="spellEnd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для крісел колісних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Default="00DC12D0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Управління соціального захисту департаменту гуманітарної політики</w:t>
            </w:r>
          </w:p>
          <w:p w:rsidR="00DC12D0" w:rsidRDefault="00DC12D0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</w:p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21.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І. Величковського, 48/73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005B4C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22.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М. Хвильового, 14/113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005B4C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DC12D0" w:rsidRPr="0075047B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75047B" w:rsidRDefault="00DC12D0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23.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75047B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5047B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Т. Шевченка, 322/51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75047B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5047B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12D0" w:rsidRPr="0075047B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5047B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75047B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DC12D0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24.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Творча, 16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12D0" w:rsidRPr="00005B4C" w:rsidRDefault="00DC12D0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005B4C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</w:tbl>
    <w:p w:rsidR="0062792D" w:rsidRPr="005C1C2F" w:rsidRDefault="0062792D" w:rsidP="00627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5B4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="00A41C0E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val="en-US" w:eastAsia="uk-UA"/>
        </w:rPr>
        <w:t>3</w:t>
      </w:r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. У 202</w:t>
      </w: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1</w:t>
      </w:r>
      <w:r w:rsidRPr="005C1C2F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 році:</w:t>
      </w:r>
    </w:p>
    <w:tbl>
      <w:tblPr>
        <w:tblW w:w="998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5"/>
        <w:gridCol w:w="4632"/>
        <w:gridCol w:w="1701"/>
        <w:gridCol w:w="2835"/>
      </w:tblGrid>
      <w:tr w:rsidR="0062792D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5C1C2F" w:rsidRDefault="0062792D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№ з/п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5C1C2F" w:rsidRDefault="0062792D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Адреса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5C1C2F" w:rsidRDefault="0062792D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Види робіт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5C1C2F" w:rsidRDefault="0062792D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Виконавець робіт</w:t>
            </w:r>
          </w:p>
        </w:tc>
      </w:tr>
      <w:tr w:rsidR="0062792D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5C1C2F" w:rsidRDefault="0062792D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5C1C2F" w:rsidRDefault="0062792D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5C1C2F" w:rsidRDefault="0062792D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92D" w:rsidRPr="005C1C2F" w:rsidRDefault="0062792D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4</w:t>
            </w:r>
          </w:p>
        </w:tc>
      </w:tr>
      <w:tr w:rsidR="007F121F" w:rsidRPr="00005B4C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1F" w:rsidRDefault="00280387" w:rsidP="00D730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1F" w:rsidRPr="00893B49" w:rsidRDefault="007F121F" w:rsidP="00D730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Ю.</w:t>
            </w:r>
            <w:r w:rsid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 </w:t>
            </w: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Дрогобича, 3/2-А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1F" w:rsidRPr="00005B4C" w:rsidRDefault="007F121F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121F" w:rsidRPr="00005B4C" w:rsidRDefault="007F121F" w:rsidP="00D7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Галицька </w:t>
            </w:r>
            <w:r w:rsidRPr="00005B4C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районна адміністрація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9E07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вул. 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C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.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Петлюри, 2/70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28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Залізнична 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районна адміністрація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3.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002A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вул. 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C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, Петлюри, 34/48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DC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Залізнична 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районна адміністрація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4.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9E07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вул. </w:t>
            </w:r>
            <w:proofErr w:type="spellStart"/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Роксоляни</w:t>
            </w:r>
            <w:proofErr w:type="spellEnd"/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, 31/110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Default="00280387" w:rsidP="009E07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Залізнична 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районна адміністрація</w:t>
            </w:r>
          </w:p>
          <w:p w:rsidR="00DC12D0" w:rsidRPr="005C1C2F" w:rsidRDefault="00DC12D0" w:rsidP="009E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</w:p>
        </w:tc>
      </w:tr>
      <w:tr w:rsidR="00DC12D0" w:rsidRPr="00005B4C" w:rsidTr="003256D3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Default="00DC12D0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lastRenderedPageBreak/>
              <w:t>1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893B49" w:rsidRDefault="00DC12D0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3256D3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005B4C" w:rsidRDefault="00DC12D0" w:rsidP="0032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4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5.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9E07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Широка, 92/32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9E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Залізнична 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районна адміністрація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6.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9E07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Б.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Хмельницького, 230-а/200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9E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Личаківська 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районна адміністрація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784931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7.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002A73">
            <w:pPr>
              <w:tabs>
                <w:tab w:val="left" w:pos="0"/>
              </w:tabs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ab/>
              <w:t>вул. Дж. Вашингтона, 7-А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9E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Личаківська 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районна адміністрація</w:t>
            </w:r>
          </w:p>
        </w:tc>
      </w:tr>
      <w:tr w:rsidR="00280387" w:rsidRPr="00784931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387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8.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387" w:rsidRPr="00893B49" w:rsidRDefault="00280387" w:rsidP="009E07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Медової Печери, 7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387" w:rsidRDefault="00280387" w:rsidP="00C367E5">
            <w:pPr>
              <w:tabs>
                <w:tab w:val="left" w:pos="1514"/>
              </w:tabs>
              <w:ind w:left="97" w:right="97" w:firstLine="141"/>
              <w:jc w:val="center"/>
            </w:pPr>
            <w:r w:rsidRPr="003601B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387" w:rsidRPr="00784931" w:rsidRDefault="00280387" w:rsidP="009E07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784931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Личаківська районна адміністрація</w:t>
            </w:r>
          </w:p>
        </w:tc>
      </w:tr>
      <w:tr w:rsidR="00280387" w:rsidRPr="00784931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387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9.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387" w:rsidRPr="00893B49" w:rsidRDefault="00280387" w:rsidP="009E07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Медової Печери, 15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387" w:rsidRDefault="00280387" w:rsidP="00C367E5">
            <w:pPr>
              <w:tabs>
                <w:tab w:val="left" w:pos="1514"/>
              </w:tabs>
              <w:ind w:left="97" w:right="97" w:firstLine="141"/>
              <w:jc w:val="center"/>
            </w:pPr>
            <w:r w:rsidRPr="003601B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387" w:rsidRPr="00784931" w:rsidRDefault="00280387" w:rsidP="009E07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784931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Личаківська районна адміністрація</w:t>
            </w:r>
          </w:p>
        </w:tc>
      </w:tr>
      <w:tr w:rsidR="00280387" w:rsidRPr="00784931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387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10.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387" w:rsidRPr="00893B49" w:rsidRDefault="00280387" w:rsidP="009E07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П. Шафарика, 8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387" w:rsidRDefault="00280387" w:rsidP="00C367E5">
            <w:pPr>
              <w:tabs>
                <w:tab w:val="left" w:pos="1514"/>
              </w:tabs>
              <w:ind w:left="97" w:right="97" w:firstLine="141"/>
              <w:jc w:val="center"/>
            </w:pPr>
            <w:r w:rsidRPr="003601B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387" w:rsidRPr="00784931" w:rsidRDefault="00280387" w:rsidP="009E07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784931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Личаківська районна адміністрація</w:t>
            </w:r>
          </w:p>
        </w:tc>
      </w:tr>
      <w:tr w:rsidR="00280387" w:rsidRPr="00784931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387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11.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387" w:rsidRPr="00893B49" w:rsidRDefault="00280387" w:rsidP="009E07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П.</w:t>
            </w: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 </w:t>
            </w: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Шафарика, 14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387" w:rsidRDefault="00280387" w:rsidP="00C367E5">
            <w:pPr>
              <w:tabs>
                <w:tab w:val="left" w:pos="1514"/>
              </w:tabs>
              <w:ind w:left="97" w:right="97" w:firstLine="141"/>
              <w:jc w:val="center"/>
            </w:pPr>
            <w:r w:rsidRPr="003601B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0387" w:rsidRPr="00784931" w:rsidRDefault="00280387" w:rsidP="009E07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784931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Личаківська районна адміністрація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12.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вул. </w:t>
            </w:r>
            <w:proofErr w:type="spellStart"/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Зубрівська</w:t>
            </w:r>
            <w:proofErr w:type="spellEnd"/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, 36, 1 під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’</w:t>
            </w:r>
            <w:proofErr w:type="spellStart"/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їзд</w:t>
            </w:r>
            <w:proofErr w:type="spell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Сихівська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районна адміністрація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13.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М.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Скрипника, 10, 1 під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’</w:t>
            </w:r>
            <w:proofErr w:type="spellStart"/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їзд</w:t>
            </w:r>
            <w:proofErr w:type="spell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2 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и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Сихівська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районна адміністрація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32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4.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tabs>
                <w:tab w:val="left" w:pos="645"/>
              </w:tabs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ab/>
              <w:t>вул. Морозна, 8, 1 під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’</w:t>
            </w:r>
            <w:proofErr w:type="spellStart"/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їзд</w:t>
            </w:r>
            <w:proofErr w:type="spell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Сихівська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районна адміністрація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15.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89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пр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осп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. Червоної 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К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алини, 61, 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          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 під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’</w:t>
            </w:r>
            <w:proofErr w:type="spellStart"/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їзд</w:t>
            </w:r>
            <w:proofErr w:type="spell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Сихівська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районна адміністрація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32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</w:t>
            </w:r>
            <w:r w:rsidRPr="0048726B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6.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Є.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Коновальця</w:t>
            </w:r>
            <w:proofErr w:type="spellEnd"/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, 97/43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Франківська 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районна адміністрація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17.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Новий Світ,13/5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Франківська 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районна адміністрація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18.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tabs>
                <w:tab w:val="left" w:pos="333"/>
              </w:tabs>
              <w:ind w:firstLine="333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І.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Величковського, 6/99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Шевченківська 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районна адміністрація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19.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tabs>
                <w:tab w:val="left" w:pos="333"/>
              </w:tabs>
              <w:ind w:firstLine="333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І.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Миколайчука, 7, 3 під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’</w:t>
            </w:r>
            <w:proofErr w:type="spellStart"/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їзд</w:t>
            </w:r>
            <w:proofErr w:type="spell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Шевченківська 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районна адміністрація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20.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tabs>
                <w:tab w:val="left" w:pos="333"/>
              </w:tabs>
              <w:ind w:firstLine="333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І.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Миколайчука, 7, 4 під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’</w:t>
            </w:r>
            <w:proofErr w:type="spellStart"/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їзд</w:t>
            </w:r>
            <w:proofErr w:type="spell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28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Шевченківська 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районна адміністрація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21.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tabs>
                <w:tab w:val="left" w:pos="450"/>
              </w:tabs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М.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Хвильового, 14/43, 2 під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’</w:t>
            </w:r>
            <w:proofErr w:type="spellStart"/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їзд</w:t>
            </w:r>
            <w:proofErr w:type="spell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DC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Шевченківська 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районна адміністрація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22.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Т. Шевченка, 322/51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005B4C" w:rsidRDefault="00167B22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</w:t>
            </w:r>
            <w:r w:rsidR="00280387" w:rsidRPr="00005B4C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005B4C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Шевченківська районна адміністрація</w:t>
            </w:r>
          </w:p>
        </w:tc>
      </w:tr>
      <w:tr w:rsidR="00DC12D0" w:rsidRPr="005C1C2F" w:rsidTr="003256D3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CF341F" w:rsidRDefault="00DC12D0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lastRenderedPageBreak/>
              <w:t>1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893B49" w:rsidRDefault="00DC12D0" w:rsidP="003256D3">
            <w:pPr>
              <w:tabs>
                <w:tab w:val="left" w:pos="333"/>
              </w:tabs>
              <w:spacing w:after="0"/>
              <w:ind w:firstLine="335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Default="00DC12D0" w:rsidP="003256D3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Default="00DC12D0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4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23.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48726B">
            <w:pPr>
              <w:tabs>
                <w:tab w:val="left" w:pos="855"/>
              </w:tabs>
              <w:spacing w:after="0" w:line="240" w:lineRule="auto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ab/>
              <w:t>вул. Ю. Липи, 43/2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005B4C" w:rsidRDefault="00167B22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</w:t>
            </w:r>
            <w:r w:rsidR="00280387" w:rsidRPr="00005B4C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005B4C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05B4C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Шевченківська районна адміністрація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24.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пр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осп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. В.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Чорновола, 95/21, 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           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1 під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’</w:t>
            </w:r>
            <w:proofErr w:type="spellStart"/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їзд</w:t>
            </w:r>
            <w:proofErr w:type="spell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пандус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Шевченківська </w:t>
            </w:r>
            <w:r w:rsidRPr="005C1C2F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районна адміністрація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25.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А. Горської, 1/7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9434A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</w:t>
            </w:r>
            <w:r w:rsidR="00280387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0D1B9B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“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Львівсвітло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”</w:t>
            </w:r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26.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Б. – І. Антонича, 4, під’їзд 5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9434A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</w:t>
            </w:r>
            <w:r w:rsidR="00280387"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27.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В. Вернадського, 32/83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28.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вул. В. </w:t>
            </w:r>
            <w:proofErr w:type="spellStart"/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Липинського</w:t>
            </w:r>
            <w:proofErr w:type="spellEnd"/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, 3/9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“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Львівсвітло</w:t>
            </w:r>
            <w:proofErr w:type="spellEnd"/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”</w:t>
            </w:r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29.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В. Сосюри, 46/96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30.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Варшавська, 66/30, 1 під</w:t>
            </w:r>
            <w:r w:rsidRPr="00893B49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’</w:t>
            </w:r>
            <w:proofErr w:type="spellStart"/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їзд</w:t>
            </w:r>
            <w:proofErr w:type="spell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“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Львівсвітло</w:t>
            </w:r>
            <w:proofErr w:type="spellEnd"/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”</w:t>
            </w:r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31.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Варшавська, 68/38, 2 під</w:t>
            </w:r>
            <w:r w:rsidRPr="00893B49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’</w:t>
            </w:r>
            <w:proofErr w:type="spellStart"/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їзд</w:t>
            </w:r>
            <w:proofErr w:type="spell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“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Львівсвітло</w:t>
            </w:r>
            <w:proofErr w:type="spellEnd"/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”</w:t>
            </w:r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32.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Гетьмана І. Мазепи, 9-а/84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387" w:rsidRPr="00CF341F" w:rsidRDefault="00280387" w:rsidP="00995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F06C97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33.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Гетьмана І.</w:t>
            </w: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 </w:t>
            </w: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Мазепи, 39/5,           1 під</w:t>
            </w:r>
            <w:r w:rsidRPr="00893B49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’</w:t>
            </w:r>
            <w:proofErr w:type="spellStart"/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їзд</w:t>
            </w:r>
            <w:proofErr w:type="spell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“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Львівсвітло</w:t>
            </w:r>
            <w:proofErr w:type="spellEnd"/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”</w:t>
            </w:r>
          </w:p>
        </w:tc>
      </w:tr>
      <w:tr w:rsidR="00280387" w:rsidRPr="005B5BD8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34.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Д.</w:t>
            </w: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 </w:t>
            </w: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Яворницького, 5-А/36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B5BD8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B5BD8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387" w:rsidRPr="005B5BD8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B5BD8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5B5BD8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35.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вул. Дж. </w:t>
            </w:r>
            <w:proofErr w:type="spellStart"/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Ле</w:t>
            </w:r>
            <w:r w:rsidR="00167B22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н</w:t>
            </w: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нона</w:t>
            </w:r>
            <w:proofErr w:type="spellEnd"/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, 39, 5 під</w:t>
            </w:r>
            <w:r w:rsidRPr="00893B49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’</w:t>
            </w:r>
            <w:proofErr w:type="spellStart"/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їзд</w:t>
            </w:r>
            <w:proofErr w:type="spell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“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Львівсвітло</w:t>
            </w:r>
            <w:proofErr w:type="spellEnd"/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”</w:t>
            </w:r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36.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Джерельна, 21/12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“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Львівсвітло</w:t>
            </w:r>
            <w:proofErr w:type="spellEnd"/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”</w:t>
            </w:r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37.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І. Величковського, 2/77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38.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І. Величковського, 8/13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39.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1E0DC4">
            <w:pPr>
              <w:tabs>
                <w:tab w:val="left" w:pos="840"/>
              </w:tabs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вул. І. </w:t>
            </w:r>
            <w:proofErr w:type="spellStart"/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Біберовича</w:t>
            </w:r>
            <w:proofErr w:type="spellEnd"/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, 11/9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0D1B9B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“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Львівсвітло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”</w:t>
            </w:r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40.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І.</w:t>
            </w: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 </w:t>
            </w: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Величковського, 6/99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“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Львівсвітло</w:t>
            </w:r>
            <w:proofErr w:type="spellEnd"/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”</w:t>
            </w:r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41.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І.</w:t>
            </w: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 </w:t>
            </w: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Миколайчука, 7, 3 під</w:t>
            </w:r>
            <w:r w:rsidRPr="00893B49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’</w:t>
            </w:r>
            <w:proofErr w:type="spellStart"/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їзд</w:t>
            </w:r>
            <w:proofErr w:type="spell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“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Львівсвітло</w:t>
            </w:r>
            <w:proofErr w:type="spellEnd"/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”</w:t>
            </w:r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42.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І.</w:t>
            </w: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 </w:t>
            </w: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Миколайчука, 7/143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“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Львівсвітло</w:t>
            </w:r>
            <w:proofErr w:type="spellEnd"/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”</w:t>
            </w:r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7F12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43.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вул. </w:t>
            </w:r>
            <w:proofErr w:type="spellStart"/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Катедральна</w:t>
            </w:r>
            <w:proofErr w:type="spellEnd"/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, 8/20-А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“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Львівсвітло</w:t>
            </w:r>
            <w:proofErr w:type="spellEnd"/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”</w:t>
            </w:r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44.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К. Левицького, 6/8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45.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М. Скрипника, 5/39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46.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М. Скрипника, 7, під’їзд 1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47.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М. Хвильового, 56/168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48.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М.</w:t>
            </w: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 </w:t>
            </w: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Хвильового, 14/43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“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Львівсвітло</w:t>
            </w:r>
            <w:proofErr w:type="spellEnd"/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”</w:t>
            </w:r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49.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F06C97" w:rsidRDefault="00280387" w:rsidP="0028038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М.</w:t>
            </w: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 </w:t>
            </w: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Хвильового, 37/39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“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Львівсвітло</w:t>
            </w:r>
            <w:proofErr w:type="spellEnd"/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”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B5BD8" w:rsidRDefault="00280387" w:rsidP="007140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50.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893B4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 Морозна, 8, 1 під</w:t>
            </w: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’</w:t>
            </w:r>
            <w:proofErr w:type="spellStart"/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їзд</w:t>
            </w:r>
            <w:proofErr w:type="spell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0D1B9B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“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Львівсвітло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”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7140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51.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Наукова, 49/50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0D1B9B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“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Львівсвітло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”</w:t>
            </w:r>
          </w:p>
        </w:tc>
      </w:tr>
      <w:tr w:rsidR="00280387" w:rsidRPr="005C1C2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7140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52.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вул. Повітряна, 92/6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0D1B9B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“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Львівсвітло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”</w:t>
            </w:r>
          </w:p>
        </w:tc>
      </w:tr>
      <w:tr w:rsidR="00280387" w:rsidRPr="005B5BD8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7140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53.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tabs>
                <w:tab w:val="left" w:pos="825"/>
              </w:tabs>
              <w:spacing w:after="0" w:line="240" w:lineRule="auto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ab/>
              <w:t xml:space="preserve">вул. </w:t>
            </w:r>
            <w:proofErr w:type="spellStart"/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Роксоляни</w:t>
            </w:r>
            <w:proofErr w:type="spellEnd"/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, 25/99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B5BD8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B5BD8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387" w:rsidRPr="005B5BD8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B5BD8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5B5BD8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7140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54.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С. Петлюри, 29/51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DC12D0" w:rsidRPr="005C1C2F" w:rsidTr="003256D3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CF341F" w:rsidRDefault="00DC12D0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lastRenderedPageBreak/>
              <w:t>1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Pr="00893B49" w:rsidRDefault="00DC12D0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Default="00DC12D0" w:rsidP="003256D3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2D0" w:rsidRDefault="00DC12D0" w:rsidP="00325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4</w:t>
            </w:r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7140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55.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вул. Т. </w:t>
            </w:r>
            <w:proofErr w:type="spellStart"/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Масарика</w:t>
            </w:r>
            <w:proofErr w:type="spellEnd"/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, 2/34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7140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56.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Ю. Липи, 39/9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7140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57.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Ю. Яновського, 30 (особняк)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7140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58.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Ю.</w:t>
            </w: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 </w:t>
            </w: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Липи, 39/243, 7 під</w:t>
            </w:r>
            <w:r w:rsidRPr="00893B49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’</w:t>
            </w:r>
            <w:proofErr w:type="spellStart"/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їзд</w:t>
            </w:r>
            <w:proofErr w:type="spellEnd"/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“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Львівсвітло</w:t>
            </w:r>
            <w:proofErr w:type="spellEnd"/>
            <w:r w:rsidRPr="00CF341F">
              <w:rPr>
                <w:rFonts w:ascii="Arial CYR" w:eastAsia="Times New Roman" w:hAnsi="Arial CYR" w:cs="Arial CYR"/>
                <w:sz w:val="27"/>
                <w:szCs w:val="27"/>
                <w:lang w:val="en-US" w:eastAsia="uk-UA"/>
              </w:rPr>
              <w:t>”</w:t>
            </w:r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B5BD8" w:rsidRDefault="00280387" w:rsidP="007140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59.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</w:t>
            </w: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 </w:t>
            </w: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Ю.</w:t>
            </w: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 </w:t>
            </w: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Липи, 43/2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C1C2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0D1B9B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 xml:space="preserve">ЛКП </w:t>
            </w:r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“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eastAsia="uk-UA"/>
              </w:rPr>
              <w:t>Львівсвітло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7"/>
                <w:szCs w:val="27"/>
                <w:lang w:val="en-US" w:eastAsia="uk-UA"/>
              </w:rPr>
              <w:t>”</w:t>
            </w:r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02B25" w:rsidRDefault="00280387" w:rsidP="007140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60.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просп. Червоної Калини, 42/21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7140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61.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просп. Червоної Калини, 53/69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підйомник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ЛКП 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“Львівсвітло“</w:t>
            </w:r>
            <w:proofErr w:type="spellEnd"/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7140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62.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893B49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вул. </w:t>
            </w:r>
            <w:proofErr w:type="spellStart"/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Кульпарківська</w:t>
            </w:r>
            <w:proofErr w:type="spellEnd"/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, 128/61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proofErr w:type="spellStart"/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а</w:t>
            </w: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кумуля</w:t>
            </w: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-</w:t>
            </w: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торний</w:t>
            </w:r>
            <w:proofErr w:type="spellEnd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сходолаз</w:t>
            </w:r>
            <w:proofErr w:type="spellEnd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 для крісел колісних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Управління соціального захисту департаменту гуманітарної політики</w:t>
            </w:r>
          </w:p>
        </w:tc>
      </w:tr>
      <w:tr w:rsidR="00280387" w:rsidRPr="00CF341F" w:rsidTr="00C367E5">
        <w:trPr>
          <w:tblCellSpacing w:w="15" w:type="dxa"/>
        </w:trPr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5B5BD8" w:rsidRDefault="00280387" w:rsidP="007140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63.</w:t>
            </w:r>
          </w:p>
        </w:tc>
        <w:tc>
          <w:tcPr>
            <w:tcW w:w="4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893B49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вул. Пасічна, 81/28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0387" w:rsidRPr="00CF341F" w:rsidRDefault="00280387" w:rsidP="00C367E5">
            <w:pPr>
              <w:tabs>
                <w:tab w:val="left" w:pos="1514"/>
              </w:tabs>
              <w:spacing w:after="0" w:line="240" w:lineRule="auto"/>
              <w:ind w:left="97" w:right="97" w:firstLine="14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proofErr w:type="spellStart"/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а</w:t>
            </w: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кумуля</w:t>
            </w:r>
            <w:r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-</w:t>
            </w: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торний</w:t>
            </w:r>
            <w:proofErr w:type="spellEnd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сходолаз</w:t>
            </w:r>
            <w:proofErr w:type="spellEnd"/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 xml:space="preserve"> для крісел колісних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0387" w:rsidRPr="00CF341F" w:rsidRDefault="00280387" w:rsidP="00A41C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</w:pPr>
            <w:r w:rsidRPr="00CF341F">
              <w:rPr>
                <w:rFonts w:ascii="Arial CYR" w:eastAsia="Times New Roman" w:hAnsi="Arial CYR" w:cs="Arial CYR"/>
                <w:sz w:val="27"/>
                <w:szCs w:val="27"/>
                <w:lang w:eastAsia="uk-UA"/>
              </w:rPr>
              <w:t>Управління соціального захисту департаменту гуманітарної політики</w:t>
            </w:r>
          </w:p>
        </w:tc>
      </w:tr>
    </w:tbl>
    <w:p w:rsidR="00893B49" w:rsidRDefault="0062792D" w:rsidP="001E0DC4">
      <w:pP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</w:pPr>
      <w:r w:rsidRPr="005C1C2F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</w:p>
    <w:p w:rsidR="00893B49" w:rsidRDefault="00893B49" w:rsidP="001E0DC4">
      <w:pP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DC12D0" w:rsidRDefault="0062792D" w:rsidP="001E0DC4">
      <w:pP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</w:pPr>
      <w:r w:rsidRPr="00005B4C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Секретар ради </w:t>
      </w: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ab/>
      </w: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ab/>
      </w: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ab/>
      </w: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ab/>
      </w: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ab/>
      </w: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ab/>
      </w: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ab/>
      </w: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ab/>
      </w: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ab/>
      </w:r>
      <w:r w:rsidR="00446ACB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М.</w:t>
      </w:r>
      <w:r w:rsidR="00167B22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val="en-US" w:eastAsia="uk-UA"/>
        </w:rPr>
        <w:t xml:space="preserve"> </w:t>
      </w:r>
      <w:proofErr w:type="spellStart"/>
      <w:r w:rsidR="00446ACB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Лопачак</w:t>
      </w:r>
      <w:proofErr w:type="spellEnd"/>
      <w:r w:rsidRPr="00005B4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005B4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</w:p>
    <w:p w:rsidR="00DC12D0" w:rsidRDefault="00DC12D0" w:rsidP="001E0DC4">
      <w:pP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DC12D0" w:rsidRDefault="00DC12D0" w:rsidP="001E0DC4">
      <w:pP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</w:pPr>
    </w:p>
    <w:p w:rsidR="00C178C3" w:rsidRDefault="0062792D" w:rsidP="001E0DC4">
      <w:r w:rsidRPr="00005B4C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Віза:</w:t>
      </w:r>
      <w:r w:rsidRPr="00005B4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="00827296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Н</w:t>
      </w:r>
      <w:r w:rsidRPr="00005B4C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ачальник управління</w:t>
      </w:r>
      <w:r w:rsidRPr="00005B4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005B4C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соціального захисту </w:t>
      </w: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ab/>
      </w: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ab/>
      </w: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ab/>
      </w: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ab/>
      </w: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ab/>
      </w: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ab/>
      </w: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ab/>
      </w:r>
      <w:r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ab/>
      </w:r>
      <w:r w:rsidRPr="00005B4C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 xml:space="preserve">І. </w:t>
      </w:r>
      <w:proofErr w:type="spellStart"/>
      <w:r w:rsidRPr="00005B4C">
        <w:rPr>
          <w:rFonts w:ascii="Arial CYR" w:eastAsia="Times New Roman" w:hAnsi="Arial CYR" w:cs="Arial CYR"/>
          <w:color w:val="000000"/>
          <w:sz w:val="27"/>
          <w:szCs w:val="27"/>
          <w:shd w:val="clear" w:color="auto" w:fill="FFFFFF"/>
          <w:lang w:eastAsia="uk-UA"/>
        </w:rPr>
        <w:t>Кобрин</w:t>
      </w:r>
      <w:proofErr w:type="spellEnd"/>
    </w:p>
    <w:sectPr w:rsidR="00C178C3" w:rsidSect="00C178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1C2F"/>
    <w:rsid w:val="00002A73"/>
    <w:rsid w:val="00167B22"/>
    <w:rsid w:val="001C60E2"/>
    <w:rsid w:val="001E0DC4"/>
    <w:rsid w:val="00211F7A"/>
    <w:rsid w:val="0025553F"/>
    <w:rsid w:val="00280387"/>
    <w:rsid w:val="0029434A"/>
    <w:rsid w:val="00314F18"/>
    <w:rsid w:val="003528C6"/>
    <w:rsid w:val="0037390E"/>
    <w:rsid w:val="00446ACB"/>
    <w:rsid w:val="0048726B"/>
    <w:rsid w:val="00516321"/>
    <w:rsid w:val="005166F1"/>
    <w:rsid w:val="00520476"/>
    <w:rsid w:val="00555717"/>
    <w:rsid w:val="005659CE"/>
    <w:rsid w:val="005B5BD8"/>
    <w:rsid w:val="005C1C2F"/>
    <w:rsid w:val="006009B1"/>
    <w:rsid w:val="0062792D"/>
    <w:rsid w:val="00644CF8"/>
    <w:rsid w:val="00676D60"/>
    <w:rsid w:val="006851B4"/>
    <w:rsid w:val="00696976"/>
    <w:rsid w:val="007A6571"/>
    <w:rsid w:val="007A6E81"/>
    <w:rsid w:val="007B7C68"/>
    <w:rsid w:val="007F121F"/>
    <w:rsid w:val="007F3E05"/>
    <w:rsid w:val="00802B25"/>
    <w:rsid w:val="00802B7C"/>
    <w:rsid w:val="00827296"/>
    <w:rsid w:val="00835FBC"/>
    <w:rsid w:val="00893B49"/>
    <w:rsid w:val="00914B40"/>
    <w:rsid w:val="00995157"/>
    <w:rsid w:val="009E077E"/>
    <w:rsid w:val="009E2144"/>
    <w:rsid w:val="009E2F90"/>
    <w:rsid w:val="00A247D7"/>
    <w:rsid w:val="00A41C0E"/>
    <w:rsid w:val="00A74FA7"/>
    <w:rsid w:val="00A95407"/>
    <w:rsid w:val="00B541BC"/>
    <w:rsid w:val="00B71954"/>
    <w:rsid w:val="00C178C3"/>
    <w:rsid w:val="00C367E5"/>
    <w:rsid w:val="00C56FBF"/>
    <w:rsid w:val="00CC3428"/>
    <w:rsid w:val="00CF341F"/>
    <w:rsid w:val="00D37A91"/>
    <w:rsid w:val="00D730A6"/>
    <w:rsid w:val="00DC12D0"/>
    <w:rsid w:val="00DE37FE"/>
    <w:rsid w:val="00F06C97"/>
    <w:rsid w:val="00F805D5"/>
    <w:rsid w:val="00F955DD"/>
    <w:rsid w:val="00FC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5C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C1C2F"/>
    <w:rPr>
      <w:rFonts w:ascii="Tahoma" w:hAnsi="Tahoma" w:cs="Tahoma"/>
      <w:sz w:val="16"/>
      <w:szCs w:val="16"/>
    </w:rPr>
  </w:style>
  <w:style w:type="character" w:customStyle="1" w:styleId="A50">
    <w:name w:val="A5"/>
    <w:uiPriority w:val="99"/>
    <w:rsid w:val="00F805D5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7</Pages>
  <Words>6425</Words>
  <Characters>3663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Truschak</dc:creator>
  <cp:lastModifiedBy>Truschak</cp:lastModifiedBy>
  <cp:revision>25</cp:revision>
  <cp:lastPrinted>2021-02-03T05:41:00Z</cp:lastPrinted>
  <dcterms:created xsi:type="dcterms:W3CDTF">2021-01-16T08:58:00Z</dcterms:created>
  <dcterms:modified xsi:type="dcterms:W3CDTF">2021-02-19T07:16:00Z</dcterms:modified>
</cp:coreProperties>
</file>