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F8CBA1" w14:textId="649D64BD" w:rsidR="00382F80" w:rsidRPr="008C66FC" w:rsidRDefault="00DA439E" w:rsidP="00382F80">
      <w:pPr>
        <w:spacing w:after="0" w:line="240" w:lineRule="auto"/>
        <w:jc w:val="both"/>
        <w:rPr>
          <w:rFonts w:ascii="Svoboda" w:hAnsi="Svoboda" w:cs="Arial"/>
          <w:sz w:val="26"/>
          <w:szCs w:val="26"/>
          <w:lang w:eastAsia="ru-RU"/>
        </w:rPr>
      </w:pPr>
      <w:r>
        <w:rPr>
          <w:rFonts w:ascii="Svoboda" w:hAnsi="Svoboda" w:cs="Arial"/>
          <w:sz w:val="26"/>
          <w:szCs w:val="26"/>
        </w:rPr>
        <w:t xml:space="preserve"> </w:t>
      </w:r>
      <w:r w:rsidR="00382F80" w:rsidRPr="008C66FC">
        <w:rPr>
          <w:rFonts w:ascii="Svoboda" w:hAnsi="Svoboda" w:cs="Arial"/>
          <w:sz w:val="26"/>
          <w:szCs w:val="26"/>
        </w:rPr>
        <w:tab/>
      </w:r>
      <w:r w:rsidR="00382F80" w:rsidRPr="008C66FC">
        <w:rPr>
          <w:rFonts w:ascii="Svoboda" w:hAnsi="Svoboda" w:cs="Arial"/>
          <w:sz w:val="26"/>
          <w:szCs w:val="26"/>
        </w:rPr>
        <w:tab/>
        <w:t xml:space="preserve"> </w:t>
      </w:r>
      <w:r w:rsidR="00382F80" w:rsidRPr="008C66FC">
        <w:rPr>
          <w:rFonts w:ascii="Svoboda" w:hAnsi="Svoboda" w:cs="Arial"/>
          <w:sz w:val="26"/>
          <w:szCs w:val="26"/>
        </w:rPr>
        <w:tab/>
      </w:r>
      <w:r w:rsidR="00382F80" w:rsidRPr="008C66FC">
        <w:rPr>
          <w:rFonts w:ascii="Svoboda" w:hAnsi="Svoboda" w:cs="Arial"/>
          <w:sz w:val="26"/>
          <w:szCs w:val="26"/>
        </w:rPr>
        <w:tab/>
      </w:r>
      <w:r w:rsidR="00382F80" w:rsidRPr="008C66FC">
        <w:rPr>
          <w:rFonts w:ascii="Svoboda" w:hAnsi="Svoboda" w:cs="Arial"/>
          <w:sz w:val="26"/>
          <w:szCs w:val="26"/>
        </w:rPr>
        <w:tab/>
      </w:r>
      <w:r w:rsidR="00382F80" w:rsidRPr="008C66FC">
        <w:rPr>
          <w:rFonts w:ascii="Svoboda" w:hAnsi="Svoboda" w:cs="Arial"/>
          <w:sz w:val="26"/>
          <w:szCs w:val="26"/>
        </w:rPr>
        <w:tab/>
      </w:r>
      <w:r w:rsidR="00382F80" w:rsidRPr="008C66FC">
        <w:rPr>
          <w:rFonts w:ascii="Svoboda" w:hAnsi="Svoboda" w:cs="Arial"/>
          <w:sz w:val="26"/>
          <w:szCs w:val="26"/>
        </w:rPr>
        <w:tab/>
      </w:r>
      <w:r w:rsidR="00382F80" w:rsidRPr="008C66FC">
        <w:rPr>
          <w:rFonts w:ascii="Svoboda" w:hAnsi="Svoboda" w:cs="Arial"/>
          <w:sz w:val="26"/>
          <w:szCs w:val="26"/>
        </w:rPr>
        <w:tab/>
      </w:r>
      <w:r w:rsidR="00382F80" w:rsidRPr="008C66FC">
        <w:rPr>
          <w:rFonts w:ascii="Svoboda" w:hAnsi="Svoboda" w:cs="Arial"/>
          <w:sz w:val="26"/>
          <w:szCs w:val="26"/>
        </w:rPr>
        <w:tab/>
        <w:t xml:space="preserve"> </w:t>
      </w:r>
      <w:r w:rsidR="00382F80" w:rsidRPr="008C66FC">
        <w:rPr>
          <w:rFonts w:ascii="Svoboda" w:hAnsi="Svoboda" w:cs="Arial"/>
          <w:sz w:val="26"/>
          <w:szCs w:val="26"/>
        </w:rPr>
        <w:tab/>
      </w:r>
      <w:r w:rsidR="00382F80" w:rsidRPr="008C66FC">
        <w:rPr>
          <w:rFonts w:ascii="Svoboda" w:hAnsi="Svoboda" w:cs="Arial"/>
          <w:sz w:val="26"/>
          <w:szCs w:val="26"/>
        </w:rPr>
        <w:tab/>
      </w:r>
      <w:r w:rsidR="00382F80" w:rsidRPr="008C66FC">
        <w:rPr>
          <w:rFonts w:ascii="Svoboda" w:hAnsi="Svoboda" w:cs="Arial"/>
          <w:sz w:val="26"/>
          <w:szCs w:val="26"/>
        </w:rPr>
        <w:tab/>
      </w:r>
      <w:r w:rsidR="00382F80" w:rsidRPr="008C66FC">
        <w:rPr>
          <w:rFonts w:ascii="Svoboda" w:hAnsi="Svoboda" w:cs="Arial"/>
          <w:sz w:val="26"/>
          <w:szCs w:val="26"/>
        </w:rPr>
        <w:tab/>
      </w:r>
      <w:r w:rsidR="00382F80" w:rsidRPr="008C66FC">
        <w:rPr>
          <w:rFonts w:ascii="Svoboda" w:hAnsi="Svoboda" w:cs="Arial"/>
          <w:sz w:val="26"/>
          <w:szCs w:val="26"/>
        </w:rPr>
        <w:tab/>
      </w:r>
      <w:r w:rsidR="00382F80" w:rsidRPr="008C66FC">
        <w:rPr>
          <w:rFonts w:ascii="Svoboda" w:hAnsi="Svoboda" w:cs="Arial"/>
          <w:sz w:val="26"/>
          <w:szCs w:val="26"/>
        </w:rPr>
        <w:tab/>
      </w:r>
      <w:r w:rsidR="00382F80" w:rsidRPr="008C66FC">
        <w:rPr>
          <w:rFonts w:ascii="Svoboda" w:hAnsi="Svoboda" w:cs="Arial"/>
          <w:sz w:val="26"/>
          <w:szCs w:val="26"/>
        </w:rPr>
        <w:tab/>
      </w:r>
      <w:r w:rsidR="00382F80" w:rsidRPr="008C66FC">
        <w:rPr>
          <w:rFonts w:ascii="Svoboda" w:hAnsi="Svoboda" w:cs="Arial"/>
          <w:sz w:val="26"/>
          <w:szCs w:val="26"/>
        </w:rPr>
        <w:tab/>
      </w:r>
      <w:r w:rsidR="00382F80" w:rsidRPr="008C66FC">
        <w:rPr>
          <w:rFonts w:ascii="Svoboda" w:hAnsi="Svoboda" w:cs="Arial"/>
          <w:sz w:val="26"/>
          <w:szCs w:val="26"/>
        </w:rPr>
        <w:tab/>
        <w:t xml:space="preserve"> Додаток</w:t>
      </w:r>
    </w:p>
    <w:p w14:paraId="6EA889F8" w14:textId="77777777" w:rsidR="00382F80" w:rsidRPr="008C66FC" w:rsidRDefault="00382F80" w:rsidP="00382F80">
      <w:pPr>
        <w:spacing w:after="0" w:line="240" w:lineRule="auto"/>
        <w:jc w:val="both"/>
        <w:rPr>
          <w:rFonts w:ascii="Svoboda" w:hAnsi="Svoboda" w:cs="Arial"/>
          <w:sz w:val="26"/>
          <w:szCs w:val="26"/>
        </w:rPr>
      </w:pPr>
      <w:r w:rsidRPr="008C66FC">
        <w:rPr>
          <w:rFonts w:ascii="Svoboda" w:hAnsi="Svoboda" w:cs="Arial"/>
          <w:sz w:val="26"/>
          <w:szCs w:val="26"/>
        </w:rPr>
        <w:tab/>
      </w:r>
      <w:r w:rsidRPr="008C66FC">
        <w:rPr>
          <w:rFonts w:ascii="Svoboda" w:hAnsi="Svoboda" w:cs="Arial"/>
          <w:sz w:val="26"/>
          <w:szCs w:val="26"/>
        </w:rPr>
        <w:tab/>
      </w:r>
      <w:r w:rsidRPr="008C66FC">
        <w:rPr>
          <w:rFonts w:ascii="Svoboda" w:hAnsi="Svoboda" w:cs="Arial"/>
          <w:sz w:val="26"/>
          <w:szCs w:val="26"/>
        </w:rPr>
        <w:tab/>
      </w:r>
      <w:r w:rsidRPr="008C66FC">
        <w:rPr>
          <w:rFonts w:ascii="Svoboda" w:hAnsi="Svoboda" w:cs="Arial"/>
          <w:sz w:val="26"/>
          <w:szCs w:val="26"/>
        </w:rPr>
        <w:tab/>
      </w:r>
      <w:r w:rsidRPr="008C66FC">
        <w:rPr>
          <w:rFonts w:ascii="Svoboda" w:hAnsi="Svoboda" w:cs="Arial"/>
          <w:sz w:val="26"/>
          <w:szCs w:val="26"/>
        </w:rPr>
        <w:tab/>
      </w:r>
      <w:r w:rsidRPr="008C66FC">
        <w:rPr>
          <w:rFonts w:ascii="Svoboda" w:hAnsi="Svoboda" w:cs="Arial"/>
          <w:sz w:val="26"/>
          <w:szCs w:val="26"/>
        </w:rPr>
        <w:tab/>
      </w:r>
      <w:r w:rsidRPr="008C66FC">
        <w:rPr>
          <w:rFonts w:ascii="Svoboda" w:hAnsi="Svoboda" w:cs="Arial"/>
          <w:sz w:val="26"/>
          <w:szCs w:val="26"/>
        </w:rPr>
        <w:tab/>
      </w:r>
      <w:r w:rsidRPr="008C66FC">
        <w:rPr>
          <w:rFonts w:ascii="Svoboda" w:hAnsi="Svoboda" w:cs="Arial"/>
          <w:sz w:val="26"/>
          <w:szCs w:val="26"/>
        </w:rPr>
        <w:tab/>
      </w:r>
      <w:r w:rsidRPr="008C66FC">
        <w:rPr>
          <w:rFonts w:ascii="Svoboda" w:hAnsi="Svoboda" w:cs="Arial"/>
          <w:sz w:val="26"/>
          <w:szCs w:val="26"/>
        </w:rPr>
        <w:tab/>
      </w:r>
      <w:r w:rsidRPr="008C66FC">
        <w:rPr>
          <w:rFonts w:ascii="Svoboda" w:hAnsi="Svoboda" w:cs="Arial"/>
          <w:sz w:val="26"/>
          <w:szCs w:val="26"/>
        </w:rPr>
        <w:tab/>
      </w:r>
      <w:r w:rsidRPr="008C66FC">
        <w:rPr>
          <w:rFonts w:ascii="Svoboda" w:hAnsi="Svoboda" w:cs="Arial"/>
          <w:sz w:val="26"/>
          <w:szCs w:val="26"/>
        </w:rPr>
        <w:tab/>
      </w:r>
      <w:r w:rsidRPr="008C66FC">
        <w:rPr>
          <w:rFonts w:ascii="Svoboda" w:hAnsi="Svoboda" w:cs="Arial"/>
          <w:sz w:val="26"/>
          <w:szCs w:val="26"/>
        </w:rPr>
        <w:tab/>
      </w:r>
      <w:r w:rsidRPr="008C66FC">
        <w:rPr>
          <w:rFonts w:ascii="Svoboda" w:hAnsi="Svoboda" w:cs="Arial"/>
          <w:sz w:val="26"/>
          <w:szCs w:val="26"/>
        </w:rPr>
        <w:tab/>
      </w:r>
      <w:r w:rsidRPr="008C66FC">
        <w:rPr>
          <w:rFonts w:ascii="Svoboda" w:hAnsi="Svoboda" w:cs="Arial"/>
          <w:sz w:val="26"/>
          <w:szCs w:val="26"/>
        </w:rPr>
        <w:tab/>
      </w:r>
      <w:r w:rsidRPr="008C66FC">
        <w:rPr>
          <w:rFonts w:ascii="Svoboda" w:hAnsi="Svoboda" w:cs="Arial"/>
          <w:sz w:val="26"/>
          <w:szCs w:val="26"/>
        </w:rPr>
        <w:tab/>
      </w:r>
      <w:r w:rsidRPr="008C66FC">
        <w:rPr>
          <w:rFonts w:ascii="Svoboda" w:hAnsi="Svoboda" w:cs="Arial"/>
          <w:sz w:val="26"/>
          <w:szCs w:val="26"/>
        </w:rPr>
        <w:tab/>
      </w:r>
      <w:r w:rsidRPr="008C66FC">
        <w:rPr>
          <w:rFonts w:ascii="Svoboda" w:hAnsi="Svoboda" w:cs="Arial"/>
          <w:sz w:val="26"/>
          <w:szCs w:val="26"/>
        </w:rPr>
        <w:tab/>
        <w:t>до рішення виконкому</w:t>
      </w:r>
    </w:p>
    <w:p w14:paraId="52C1EEEC" w14:textId="0A4EE129" w:rsidR="00382F80" w:rsidRDefault="00382F80" w:rsidP="00382F80">
      <w:pPr>
        <w:spacing w:after="0" w:line="240" w:lineRule="auto"/>
        <w:jc w:val="both"/>
        <w:rPr>
          <w:rFonts w:ascii="Svoboda" w:hAnsi="Svoboda" w:cs="Arial"/>
          <w:sz w:val="26"/>
          <w:szCs w:val="26"/>
        </w:rPr>
      </w:pPr>
      <w:r w:rsidRPr="008C66FC">
        <w:rPr>
          <w:rFonts w:ascii="Svoboda" w:hAnsi="Svoboda" w:cs="Arial"/>
          <w:sz w:val="26"/>
          <w:szCs w:val="26"/>
        </w:rPr>
        <w:tab/>
      </w:r>
      <w:r w:rsidRPr="008C66FC">
        <w:rPr>
          <w:rFonts w:ascii="Svoboda" w:hAnsi="Svoboda" w:cs="Arial"/>
          <w:sz w:val="26"/>
          <w:szCs w:val="26"/>
        </w:rPr>
        <w:tab/>
      </w:r>
      <w:r w:rsidRPr="008C66FC">
        <w:rPr>
          <w:rFonts w:ascii="Svoboda" w:hAnsi="Svoboda" w:cs="Arial"/>
          <w:sz w:val="26"/>
          <w:szCs w:val="26"/>
        </w:rPr>
        <w:tab/>
      </w:r>
      <w:r w:rsidRPr="008C66FC">
        <w:rPr>
          <w:rFonts w:ascii="Svoboda" w:hAnsi="Svoboda" w:cs="Arial"/>
          <w:sz w:val="26"/>
          <w:szCs w:val="26"/>
        </w:rPr>
        <w:tab/>
      </w:r>
      <w:r w:rsidRPr="008C66FC">
        <w:rPr>
          <w:rFonts w:ascii="Svoboda" w:hAnsi="Svoboda" w:cs="Arial"/>
          <w:sz w:val="26"/>
          <w:szCs w:val="26"/>
        </w:rPr>
        <w:tab/>
      </w:r>
      <w:r w:rsidRPr="008C66FC">
        <w:rPr>
          <w:rFonts w:ascii="Svoboda" w:hAnsi="Svoboda" w:cs="Arial"/>
          <w:sz w:val="26"/>
          <w:szCs w:val="26"/>
        </w:rPr>
        <w:tab/>
      </w:r>
      <w:r w:rsidRPr="008C66FC">
        <w:rPr>
          <w:rFonts w:ascii="Svoboda" w:hAnsi="Svoboda" w:cs="Arial"/>
          <w:sz w:val="26"/>
          <w:szCs w:val="26"/>
        </w:rPr>
        <w:tab/>
      </w:r>
      <w:r w:rsidRPr="008C66FC">
        <w:rPr>
          <w:rFonts w:ascii="Svoboda" w:hAnsi="Svoboda" w:cs="Arial"/>
          <w:sz w:val="26"/>
          <w:szCs w:val="26"/>
        </w:rPr>
        <w:tab/>
      </w:r>
      <w:r w:rsidRPr="008C66FC">
        <w:rPr>
          <w:rFonts w:ascii="Svoboda" w:hAnsi="Svoboda" w:cs="Arial"/>
          <w:sz w:val="26"/>
          <w:szCs w:val="26"/>
        </w:rPr>
        <w:tab/>
      </w:r>
      <w:r w:rsidRPr="008C66FC">
        <w:rPr>
          <w:rFonts w:ascii="Svoboda" w:hAnsi="Svoboda" w:cs="Arial"/>
          <w:sz w:val="26"/>
          <w:szCs w:val="26"/>
        </w:rPr>
        <w:tab/>
      </w:r>
      <w:r w:rsidRPr="008C66FC">
        <w:rPr>
          <w:rFonts w:ascii="Svoboda" w:hAnsi="Svoboda" w:cs="Arial"/>
          <w:sz w:val="26"/>
          <w:szCs w:val="26"/>
        </w:rPr>
        <w:tab/>
      </w:r>
      <w:r w:rsidRPr="008C66FC">
        <w:rPr>
          <w:rFonts w:ascii="Svoboda" w:hAnsi="Svoboda" w:cs="Arial"/>
          <w:sz w:val="26"/>
          <w:szCs w:val="26"/>
        </w:rPr>
        <w:tab/>
      </w:r>
      <w:r w:rsidRPr="008C66FC">
        <w:rPr>
          <w:rFonts w:ascii="Svoboda" w:hAnsi="Svoboda" w:cs="Arial"/>
          <w:sz w:val="26"/>
          <w:szCs w:val="26"/>
        </w:rPr>
        <w:tab/>
      </w:r>
      <w:r w:rsidRPr="008C66FC">
        <w:rPr>
          <w:rFonts w:ascii="Svoboda" w:hAnsi="Svoboda" w:cs="Arial"/>
          <w:sz w:val="26"/>
          <w:szCs w:val="26"/>
        </w:rPr>
        <w:tab/>
      </w:r>
      <w:r w:rsidRPr="008C66FC">
        <w:rPr>
          <w:rFonts w:ascii="Svoboda" w:hAnsi="Svoboda" w:cs="Arial"/>
          <w:sz w:val="26"/>
          <w:szCs w:val="26"/>
        </w:rPr>
        <w:tab/>
      </w:r>
      <w:r w:rsidRPr="008C66FC">
        <w:rPr>
          <w:rFonts w:ascii="Svoboda" w:hAnsi="Svoboda" w:cs="Arial"/>
          <w:sz w:val="26"/>
          <w:szCs w:val="26"/>
        </w:rPr>
        <w:tab/>
      </w:r>
      <w:r w:rsidRPr="008C66FC">
        <w:rPr>
          <w:rFonts w:ascii="Svoboda" w:hAnsi="Svoboda" w:cs="Arial"/>
          <w:sz w:val="26"/>
          <w:szCs w:val="26"/>
        </w:rPr>
        <w:tab/>
        <w:t xml:space="preserve">від </w:t>
      </w:r>
      <w:r w:rsidR="00101DE3">
        <w:rPr>
          <w:rFonts w:ascii="Svoboda" w:hAnsi="Svoboda" w:cs="Arial"/>
          <w:sz w:val="26"/>
          <w:szCs w:val="26"/>
        </w:rPr>
        <w:t>27.07.2018</w:t>
      </w:r>
      <w:r w:rsidRPr="008C66FC">
        <w:rPr>
          <w:rFonts w:ascii="Svoboda" w:hAnsi="Svoboda" w:cs="Arial"/>
          <w:sz w:val="26"/>
          <w:szCs w:val="26"/>
        </w:rPr>
        <w:t xml:space="preserve"> №</w:t>
      </w:r>
      <w:r w:rsidR="00101DE3">
        <w:rPr>
          <w:rFonts w:ascii="Svoboda" w:hAnsi="Svoboda" w:cs="Arial"/>
          <w:sz w:val="26"/>
          <w:szCs w:val="26"/>
        </w:rPr>
        <w:t xml:space="preserve"> 790</w:t>
      </w:r>
    </w:p>
    <w:p w14:paraId="4F6956AC" w14:textId="2CFB587D" w:rsidR="00D6539E" w:rsidRDefault="00D6539E" w:rsidP="00D6539E">
      <w:pPr>
        <w:spacing w:after="0" w:line="240" w:lineRule="auto"/>
        <w:ind w:right="111"/>
        <w:jc w:val="both"/>
        <w:rPr>
          <w:rFonts w:ascii="Svoboda" w:eastAsia="Times New Roman" w:hAnsi="Svoboda" w:cs="Arial"/>
          <w:color w:val="000000"/>
          <w:sz w:val="24"/>
          <w:szCs w:val="24"/>
          <w:lang w:eastAsia="uk-UA"/>
        </w:rPr>
      </w:pPr>
    </w:p>
    <w:p w14:paraId="417E781F" w14:textId="77777777" w:rsidR="00E32D92" w:rsidRDefault="00E32D92" w:rsidP="00D6539E">
      <w:pPr>
        <w:spacing w:after="0" w:line="240" w:lineRule="auto"/>
        <w:ind w:right="111"/>
        <w:jc w:val="both"/>
        <w:rPr>
          <w:rFonts w:ascii="Svoboda" w:eastAsia="Times New Roman" w:hAnsi="Svoboda" w:cs="Arial"/>
          <w:color w:val="000000"/>
          <w:sz w:val="24"/>
          <w:szCs w:val="24"/>
          <w:lang w:eastAsia="uk-UA"/>
        </w:rPr>
      </w:pPr>
    </w:p>
    <w:p w14:paraId="6AA3AC0E" w14:textId="6F4940A0" w:rsidR="00D6539E" w:rsidRDefault="00587A51" w:rsidP="00D6539E">
      <w:pPr>
        <w:spacing w:after="0" w:line="240" w:lineRule="auto"/>
        <w:ind w:left="9204" w:right="111" w:firstLine="708"/>
        <w:jc w:val="both"/>
        <w:rPr>
          <w:rFonts w:ascii="Svoboda" w:eastAsia="Times New Roman" w:hAnsi="Svoboda" w:cs="Arial"/>
          <w:color w:val="000000"/>
          <w:sz w:val="20"/>
          <w:szCs w:val="20"/>
          <w:lang w:eastAsia="uk-UA"/>
        </w:rPr>
      </w:pPr>
      <w:r w:rsidRPr="00D6539E">
        <w:rPr>
          <w:rFonts w:ascii="Svoboda" w:eastAsia="Times New Roman" w:hAnsi="Svoboda" w:cs="Arial"/>
          <w:color w:val="000000"/>
          <w:sz w:val="20"/>
          <w:szCs w:val="20"/>
          <w:lang w:eastAsia="uk-UA"/>
        </w:rPr>
        <w:t>Кількість нежитлових приміщень,</w:t>
      </w:r>
      <w:r w:rsidRPr="00D6539E">
        <w:rPr>
          <w:rFonts w:ascii="Svoboda" w:eastAsia="Times New Roman" w:hAnsi="Svoboda" w:cs="Arial"/>
          <w:i/>
          <w:color w:val="000000"/>
          <w:sz w:val="20"/>
          <w:szCs w:val="20"/>
          <w:lang w:eastAsia="uk-UA"/>
        </w:rPr>
        <w:t xml:space="preserve"> </w:t>
      </w:r>
      <w:r w:rsidR="00D06AE0" w:rsidRPr="00D06AE0">
        <w:rPr>
          <w:rFonts w:ascii="Svoboda" w:eastAsia="Times New Roman" w:hAnsi="Svoboda" w:cs="Arial"/>
          <w:color w:val="000000"/>
          <w:sz w:val="20"/>
          <w:szCs w:val="20"/>
          <w:lang w:eastAsia="uk-UA"/>
        </w:rPr>
        <w:t>які</w:t>
      </w:r>
      <w:r w:rsidRPr="00D6539E">
        <w:rPr>
          <w:rFonts w:ascii="Svoboda" w:eastAsia="Times New Roman" w:hAnsi="Svoboda" w:cs="Arial"/>
          <w:color w:val="000000"/>
          <w:sz w:val="20"/>
          <w:szCs w:val="20"/>
          <w:lang w:eastAsia="uk-UA"/>
        </w:rPr>
        <w:t xml:space="preserve"> знаходяться</w:t>
      </w:r>
    </w:p>
    <w:p w14:paraId="26F64841" w14:textId="5FB58487" w:rsidR="00D6539E" w:rsidRDefault="00587A51" w:rsidP="00D6539E">
      <w:pPr>
        <w:spacing w:after="0" w:line="240" w:lineRule="auto"/>
        <w:ind w:left="9912" w:right="111"/>
        <w:jc w:val="both"/>
        <w:rPr>
          <w:rFonts w:ascii="Svoboda" w:eastAsia="Times New Roman" w:hAnsi="Svoboda" w:cs="Arial"/>
          <w:color w:val="000000"/>
          <w:sz w:val="20"/>
          <w:szCs w:val="20"/>
          <w:lang w:eastAsia="uk-UA"/>
        </w:rPr>
      </w:pPr>
      <w:r w:rsidRPr="00D6539E">
        <w:rPr>
          <w:rFonts w:ascii="Svoboda" w:eastAsia="Times New Roman" w:hAnsi="Svoboda" w:cs="Arial"/>
          <w:color w:val="000000"/>
          <w:sz w:val="20"/>
          <w:szCs w:val="20"/>
          <w:lang w:eastAsia="uk-UA"/>
        </w:rPr>
        <w:t>у власності</w:t>
      </w:r>
      <w:r w:rsidR="00D06AE0">
        <w:rPr>
          <w:rFonts w:ascii="Svoboda" w:eastAsia="Times New Roman" w:hAnsi="Svoboda" w:cs="Arial"/>
          <w:color w:val="000000"/>
          <w:sz w:val="20"/>
          <w:szCs w:val="20"/>
          <w:lang w:eastAsia="uk-UA"/>
        </w:rPr>
        <w:t xml:space="preserve"> </w:t>
      </w:r>
      <w:r w:rsidRPr="00D6539E">
        <w:rPr>
          <w:rFonts w:ascii="Svoboda" w:eastAsia="Times New Roman" w:hAnsi="Svoboda" w:cs="Arial"/>
          <w:color w:val="000000"/>
          <w:sz w:val="20"/>
          <w:szCs w:val="20"/>
          <w:lang w:eastAsia="uk-UA"/>
        </w:rPr>
        <w:t>територіальної громади м. Львова</w:t>
      </w:r>
      <w:r w:rsidR="00D6539E" w:rsidRPr="00D6539E">
        <w:rPr>
          <w:rFonts w:ascii="Svoboda" w:eastAsia="Times New Roman" w:hAnsi="Svoboda" w:cs="Arial"/>
          <w:color w:val="000000"/>
          <w:sz w:val="20"/>
          <w:szCs w:val="20"/>
          <w:lang w:eastAsia="uk-UA"/>
        </w:rPr>
        <w:t xml:space="preserve"> </w:t>
      </w:r>
      <w:r w:rsidRPr="00D6539E">
        <w:rPr>
          <w:rFonts w:ascii="Svoboda" w:eastAsia="Times New Roman" w:hAnsi="Svoboda" w:cs="Arial"/>
          <w:color w:val="000000"/>
          <w:sz w:val="20"/>
          <w:szCs w:val="20"/>
          <w:lang w:eastAsia="uk-UA"/>
        </w:rPr>
        <w:t>________</w:t>
      </w:r>
      <w:r w:rsidR="00D6539E" w:rsidRPr="00D6539E">
        <w:rPr>
          <w:rFonts w:ascii="Svoboda" w:eastAsia="Times New Roman" w:hAnsi="Svoboda" w:cs="Arial"/>
          <w:color w:val="000000"/>
          <w:sz w:val="20"/>
          <w:szCs w:val="20"/>
          <w:lang w:eastAsia="uk-UA"/>
        </w:rPr>
        <w:t>,</w:t>
      </w:r>
    </w:p>
    <w:p w14:paraId="492A0FB3" w14:textId="27B1DEB6" w:rsidR="00587A51" w:rsidRPr="00D6539E" w:rsidRDefault="00587A51" w:rsidP="00D6539E">
      <w:pPr>
        <w:spacing w:after="0" w:line="240" w:lineRule="auto"/>
        <w:ind w:left="9204" w:right="111" w:firstLine="708"/>
        <w:jc w:val="both"/>
        <w:rPr>
          <w:rFonts w:ascii="Svoboda" w:eastAsia="Times New Roman" w:hAnsi="Svoboda" w:cs="Arial"/>
          <w:color w:val="000000"/>
          <w:sz w:val="20"/>
          <w:szCs w:val="20"/>
          <w:lang w:eastAsia="uk-UA"/>
        </w:rPr>
      </w:pPr>
      <w:r w:rsidRPr="00D6539E">
        <w:rPr>
          <w:rFonts w:ascii="Svoboda" w:eastAsia="Times New Roman" w:hAnsi="Svoboda" w:cs="Arial"/>
          <w:color w:val="000000"/>
          <w:sz w:val="20"/>
          <w:szCs w:val="20"/>
          <w:lang w:eastAsia="uk-UA"/>
        </w:rPr>
        <w:t>Площа</w:t>
      </w:r>
      <w:r w:rsidR="00D6539E" w:rsidRPr="00D6539E">
        <w:rPr>
          <w:rFonts w:ascii="Svoboda" w:eastAsia="Times New Roman" w:hAnsi="Svoboda" w:cs="Arial"/>
          <w:color w:val="000000"/>
          <w:sz w:val="20"/>
          <w:szCs w:val="20"/>
          <w:lang w:eastAsia="uk-UA"/>
        </w:rPr>
        <w:t xml:space="preserve"> </w:t>
      </w:r>
      <w:r w:rsidR="007C660E" w:rsidRPr="007C660E">
        <w:rPr>
          <w:rFonts w:ascii="Svoboda" w:eastAsia="Times New Roman" w:hAnsi="Svoboda" w:cs="Arial"/>
          <w:color w:val="000000"/>
          <w:sz w:val="20"/>
          <w:szCs w:val="20"/>
          <w:u w:val="single"/>
          <w:lang w:val="ru-RU" w:eastAsia="uk-UA"/>
        </w:rPr>
        <w:t>1320,7</w:t>
      </w:r>
      <w:r w:rsidRPr="00D6539E">
        <w:rPr>
          <w:rFonts w:ascii="Svoboda" w:hAnsi="Svoboda"/>
          <w:sz w:val="20"/>
          <w:szCs w:val="20"/>
        </w:rPr>
        <w:t xml:space="preserve"> </w:t>
      </w:r>
      <w:proofErr w:type="spellStart"/>
      <w:r w:rsidR="00D6539E" w:rsidRPr="00D6539E">
        <w:rPr>
          <w:rFonts w:ascii="Svoboda" w:eastAsia="Times New Roman" w:hAnsi="Svoboda" w:cs="Arial"/>
          <w:color w:val="000000"/>
          <w:sz w:val="20"/>
          <w:szCs w:val="20"/>
          <w:lang w:eastAsia="uk-UA"/>
        </w:rPr>
        <w:t>кв</w:t>
      </w:r>
      <w:proofErr w:type="spellEnd"/>
      <w:r w:rsidR="00D6539E" w:rsidRPr="00D6539E">
        <w:rPr>
          <w:rFonts w:ascii="Svoboda" w:eastAsia="Times New Roman" w:hAnsi="Svoboda" w:cs="Arial"/>
          <w:color w:val="000000"/>
          <w:sz w:val="20"/>
          <w:szCs w:val="20"/>
          <w:lang w:eastAsia="uk-UA"/>
        </w:rPr>
        <w:t xml:space="preserve">. </w:t>
      </w:r>
      <w:r w:rsidRPr="00D6539E">
        <w:rPr>
          <w:rFonts w:ascii="Svoboda" w:eastAsia="Times New Roman" w:hAnsi="Svoboda" w:cs="Arial"/>
          <w:color w:val="000000"/>
          <w:sz w:val="20"/>
          <w:szCs w:val="20"/>
          <w:lang w:eastAsia="uk-UA"/>
        </w:rPr>
        <w:t>м</w:t>
      </w:r>
    </w:p>
    <w:p w14:paraId="19B71A58" w14:textId="4A73F13E" w:rsidR="00D6539E" w:rsidRDefault="00587A51" w:rsidP="00D6539E">
      <w:pPr>
        <w:spacing w:after="0" w:line="240" w:lineRule="auto"/>
        <w:ind w:left="9204" w:right="111" w:firstLine="708"/>
        <w:jc w:val="both"/>
        <w:rPr>
          <w:rFonts w:ascii="Svoboda" w:eastAsia="Times New Roman" w:hAnsi="Svoboda" w:cs="Arial"/>
          <w:color w:val="000000"/>
          <w:sz w:val="20"/>
          <w:szCs w:val="20"/>
          <w:lang w:eastAsia="uk-UA"/>
        </w:rPr>
      </w:pPr>
      <w:r w:rsidRPr="00D6539E">
        <w:rPr>
          <w:rFonts w:ascii="Svoboda" w:eastAsia="Times New Roman" w:hAnsi="Svoboda" w:cs="Arial"/>
          <w:color w:val="000000"/>
          <w:sz w:val="20"/>
          <w:szCs w:val="20"/>
          <w:lang w:eastAsia="uk-UA"/>
        </w:rPr>
        <w:t xml:space="preserve">Кількість вільних житлових приміщень, </w:t>
      </w:r>
      <w:r w:rsidR="00D06AE0">
        <w:rPr>
          <w:rFonts w:ascii="Svoboda" w:eastAsia="Times New Roman" w:hAnsi="Svoboda" w:cs="Arial"/>
          <w:color w:val="000000"/>
          <w:sz w:val="20"/>
          <w:szCs w:val="20"/>
          <w:lang w:eastAsia="uk-UA"/>
        </w:rPr>
        <w:t>які</w:t>
      </w:r>
      <w:r w:rsidRPr="00D6539E">
        <w:rPr>
          <w:rFonts w:ascii="Svoboda" w:eastAsia="Times New Roman" w:hAnsi="Svoboda" w:cs="Arial"/>
          <w:color w:val="000000"/>
          <w:sz w:val="20"/>
          <w:szCs w:val="20"/>
          <w:lang w:eastAsia="uk-UA"/>
        </w:rPr>
        <w:t xml:space="preserve"> знаходяться</w:t>
      </w:r>
    </w:p>
    <w:p w14:paraId="52258D5E" w14:textId="77777777" w:rsidR="00D6539E" w:rsidRDefault="00587A51" w:rsidP="00D6539E">
      <w:pPr>
        <w:spacing w:after="0" w:line="240" w:lineRule="auto"/>
        <w:ind w:left="9204" w:right="111" w:firstLine="708"/>
        <w:jc w:val="both"/>
        <w:rPr>
          <w:rFonts w:ascii="Svoboda" w:eastAsia="Times New Roman" w:hAnsi="Svoboda" w:cs="Arial"/>
          <w:color w:val="000000"/>
          <w:sz w:val="20"/>
          <w:szCs w:val="20"/>
          <w:lang w:eastAsia="uk-UA"/>
        </w:rPr>
      </w:pPr>
      <w:r w:rsidRPr="00D6539E">
        <w:rPr>
          <w:rFonts w:ascii="Svoboda" w:eastAsia="Times New Roman" w:hAnsi="Svoboda" w:cs="Arial"/>
          <w:color w:val="000000"/>
          <w:sz w:val="20"/>
          <w:szCs w:val="20"/>
          <w:lang w:eastAsia="uk-UA"/>
        </w:rPr>
        <w:t>у власності територіальної громади м. Львова</w:t>
      </w:r>
      <w:r w:rsidR="00D6539E" w:rsidRPr="00D6539E">
        <w:rPr>
          <w:rFonts w:ascii="Svoboda" w:eastAsia="Times New Roman" w:hAnsi="Svoboda" w:cs="Arial"/>
          <w:color w:val="000000"/>
          <w:sz w:val="20"/>
          <w:szCs w:val="20"/>
          <w:lang w:eastAsia="uk-UA"/>
        </w:rPr>
        <w:t xml:space="preserve"> </w:t>
      </w:r>
      <w:r w:rsidRPr="00D6539E">
        <w:rPr>
          <w:rFonts w:ascii="Svoboda" w:eastAsia="Times New Roman" w:hAnsi="Svoboda" w:cs="Arial"/>
          <w:color w:val="000000"/>
          <w:sz w:val="20"/>
          <w:szCs w:val="20"/>
          <w:lang w:eastAsia="uk-UA"/>
        </w:rPr>
        <w:t>_________</w:t>
      </w:r>
      <w:r w:rsidR="00D6539E" w:rsidRPr="00D6539E">
        <w:rPr>
          <w:rFonts w:ascii="Svoboda" w:eastAsia="Times New Roman" w:hAnsi="Svoboda" w:cs="Arial"/>
          <w:color w:val="000000"/>
          <w:sz w:val="20"/>
          <w:szCs w:val="20"/>
          <w:lang w:eastAsia="uk-UA"/>
        </w:rPr>
        <w:t xml:space="preserve">, </w:t>
      </w:r>
    </w:p>
    <w:p w14:paraId="3FAA128A" w14:textId="10CAE0FA" w:rsidR="00587A51" w:rsidRPr="00D6539E" w:rsidRDefault="00587A51" w:rsidP="00D6539E">
      <w:pPr>
        <w:spacing w:after="0" w:line="240" w:lineRule="auto"/>
        <w:ind w:left="9204" w:right="111" w:firstLine="708"/>
        <w:jc w:val="both"/>
        <w:rPr>
          <w:rFonts w:ascii="Svoboda" w:eastAsia="Times New Roman" w:hAnsi="Svoboda" w:cs="Arial"/>
          <w:color w:val="000000"/>
          <w:sz w:val="20"/>
          <w:szCs w:val="20"/>
          <w:lang w:eastAsia="uk-UA"/>
        </w:rPr>
      </w:pPr>
      <w:r w:rsidRPr="00D6539E">
        <w:rPr>
          <w:rFonts w:ascii="Svoboda" w:eastAsia="Times New Roman" w:hAnsi="Svoboda" w:cs="Arial"/>
          <w:color w:val="000000"/>
          <w:sz w:val="20"/>
          <w:szCs w:val="20"/>
          <w:lang w:eastAsia="uk-UA"/>
        </w:rPr>
        <w:t>Площа</w:t>
      </w:r>
      <w:r w:rsidR="00D6539E" w:rsidRPr="00D6539E">
        <w:rPr>
          <w:rFonts w:ascii="Svoboda" w:eastAsia="Times New Roman" w:hAnsi="Svoboda" w:cs="Arial"/>
          <w:color w:val="000000"/>
          <w:sz w:val="20"/>
          <w:szCs w:val="20"/>
          <w:lang w:eastAsia="uk-UA"/>
        </w:rPr>
        <w:t xml:space="preserve"> </w:t>
      </w:r>
      <w:r w:rsidRPr="00D6539E">
        <w:rPr>
          <w:rFonts w:ascii="Svoboda" w:eastAsia="Times New Roman" w:hAnsi="Svoboda" w:cs="Arial"/>
          <w:color w:val="000000"/>
          <w:sz w:val="20"/>
          <w:szCs w:val="20"/>
          <w:lang w:eastAsia="uk-UA"/>
        </w:rPr>
        <w:t xml:space="preserve">________ </w:t>
      </w:r>
      <w:proofErr w:type="spellStart"/>
      <w:r w:rsidRPr="00D6539E">
        <w:rPr>
          <w:rFonts w:ascii="Svoboda" w:eastAsia="Times New Roman" w:hAnsi="Svoboda" w:cs="Arial"/>
          <w:color w:val="000000"/>
          <w:sz w:val="20"/>
          <w:szCs w:val="20"/>
          <w:lang w:eastAsia="uk-UA"/>
        </w:rPr>
        <w:t>кв</w:t>
      </w:r>
      <w:proofErr w:type="spellEnd"/>
      <w:r w:rsidRPr="00D6539E">
        <w:rPr>
          <w:rFonts w:ascii="Svoboda" w:eastAsia="Times New Roman" w:hAnsi="Svoboda" w:cs="Arial"/>
          <w:color w:val="000000"/>
          <w:sz w:val="20"/>
          <w:szCs w:val="20"/>
          <w:lang w:eastAsia="uk-UA"/>
        </w:rPr>
        <w:t>. м</w:t>
      </w:r>
    </w:p>
    <w:p w14:paraId="430C600D" w14:textId="77777777" w:rsidR="00185D10" w:rsidRDefault="00185D10" w:rsidP="009A2404">
      <w:pPr>
        <w:spacing w:after="0" w:line="240" w:lineRule="auto"/>
        <w:jc w:val="center"/>
        <w:rPr>
          <w:rFonts w:ascii="Svoboda" w:eastAsia="Times New Roman" w:hAnsi="Svoboda" w:cs="Arial"/>
          <w:color w:val="000000"/>
          <w:sz w:val="26"/>
          <w:szCs w:val="26"/>
          <w:lang w:eastAsia="uk-UA"/>
        </w:rPr>
      </w:pPr>
    </w:p>
    <w:p w14:paraId="0922A4D5" w14:textId="77777777" w:rsidR="00185D10" w:rsidRDefault="00185D10" w:rsidP="009A2404">
      <w:pPr>
        <w:spacing w:after="0" w:line="240" w:lineRule="auto"/>
        <w:jc w:val="center"/>
        <w:rPr>
          <w:rFonts w:ascii="Svoboda" w:eastAsia="Times New Roman" w:hAnsi="Svoboda" w:cs="Arial"/>
          <w:color w:val="000000"/>
          <w:sz w:val="26"/>
          <w:szCs w:val="26"/>
          <w:lang w:eastAsia="uk-UA"/>
        </w:rPr>
      </w:pPr>
    </w:p>
    <w:p w14:paraId="372335F4" w14:textId="77777777" w:rsidR="00185D10" w:rsidRDefault="00185D10" w:rsidP="009A2404">
      <w:pPr>
        <w:spacing w:after="0" w:line="240" w:lineRule="auto"/>
        <w:jc w:val="center"/>
        <w:rPr>
          <w:rFonts w:ascii="Svoboda" w:eastAsia="Times New Roman" w:hAnsi="Svoboda" w:cs="Arial"/>
          <w:color w:val="000000"/>
          <w:sz w:val="26"/>
          <w:szCs w:val="26"/>
          <w:lang w:eastAsia="uk-UA"/>
        </w:rPr>
      </w:pPr>
    </w:p>
    <w:p w14:paraId="2394B661" w14:textId="77777777" w:rsidR="00185D10" w:rsidRDefault="00185D10" w:rsidP="009A2404">
      <w:pPr>
        <w:spacing w:after="0" w:line="240" w:lineRule="auto"/>
        <w:jc w:val="center"/>
        <w:rPr>
          <w:rFonts w:ascii="Svoboda" w:eastAsia="Times New Roman" w:hAnsi="Svoboda" w:cs="Arial"/>
          <w:color w:val="000000"/>
          <w:sz w:val="26"/>
          <w:szCs w:val="26"/>
          <w:lang w:eastAsia="uk-UA"/>
        </w:rPr>
      </w:pPr>
    </w:p>
    <w:p w14:paraId="7E422DD1" w14:textId="5CD99E24" w:rsidR="009A2404" w:rsidRDefault="009A2404" w:rsidP="009A2404">
      <w:pPr>
        <w:spacing w:after="0" w:line="240" w:lineRule="auto"/>
        <w:jc w:val="center"/>
        <w:rPr>
          <w:rFonts w:ascii="Svoboda" w:eastAsia="Times New Roman" w:hAnsi="Svoboda" w:cs="Arial"/>
          <w:color w:val="000000"/>
          <w:sz w:val="26"/>
          <w:szCs w:val="26"/>
          <w:lang w:eastAsia="uk-UA"/>
        </w:rPr>
      </w:pPr>
      <w:r w:rsidRPr="009A2404">
        <w:rPr>
          <w:rFonts w:ascii="Svoboda" w:eastAsia="Times New Roman" w:hAnsi="Svoboda" w:cs="Arial"/>
          <w:color w:val="000000"/>
          <w:sz w:val="26"/>
          <w:szCs w:val="26"/>
          <w:lang w:eastAsia="uk-UA"/>
        </w:rPr>
        <w:t>ПЕРЕЛІК</w:t>
      </w:r>
    </w:p>
    <w:p w14:paraId="65AA8C1D" w14:textId="49A5E9E1" w:rsidR="00382F80" w:rsidRPr="009A2404" w:rsidRDefault="00B8269D" w:rsidP="009A2404">
      <w:pPr>
        <w:spacing w:after="0" w:line="240" w:lineRule="auto"/>
        <w:jc w:val="center"/>
        <w:rPr>
          <w:rFonts w:ascii="Svoboda" w:eastAsia="Times New Roman" w:hAnsi="Svoboda" w:cs="Arial"/>
          <w:color w:val="000000"/>
          <w:sz w:val="26"/>
          <w:szCs w:val="26"/>
          <w:lang w:eastAsia="uk-UA"/>
        </w:rPr>
      </w:pPr>
      <w:r w:rsidRPr="009A2404">
        <w:rPr>
          <w:rFonts w:ascii="Svoboda" w:eastAsia="Times New Roman" w:hAnsi="Svoboda" w:cs="Arial"/>
          <w:color w:val="000000"/>
          <w:sz w:val="26"/>
          <w:szCs w:val="26"/>
          <w:lang w:eastAsia="uk-UA"/>
        </w:rPr>
        <w:t>об</w:t>
      </w:r>
      <w:r w:rsidR="009A2404" w:rsidRPr="009A2404">
        <w:rPr>
          <w:rFonts w:ascii="Svoboda" w:eastAsia="Times New Roman" w:hAnsi="Svoboda" w:cs="Arial"/>
          <w:color w:val="000000"/>
          <w:sz w:val="26"/>
          <w:szCs w:val="26"/>
          <w:lang w:val="ru-RU" w:eastAsia="uk-UA"/>
        </w:rPr>
        <w:t>’</w:t>
      </w:r>
      <w:proofErr w:type="spellStart"/>
      <w:r w:rsidRPr="009A2404">
        <w:rPr>
          <w:rFonts w:ascii="Svoboda" w:eastAsia="Times New Roman" w:hAnsi="Svoboda" w:cs="Arial"/>
          <w:color w:val="000000"/>
          <w:sz w:val="26"/>
          <w:szCs w:val="26"/>
          <w:lang w:eastAsia="uk-UA"/>
        </w:rPr>
        <w:t>єктів</w:t>
      </w:r>
      <w:proofErr w:type="spellEnd"/>
      <w:r w:rsidRPr="009A2404">
        <w:rPr>
          <w:rFonts w:ascii="Svoboda" w:eastAsia="Times New Roman" w:hAnsi="Svoboda" w:cs="Arial"/>
          <w:color w:val="000000"/>
          <w:sz w:val="26"/>
          <w:szCs w:val="26"/>
          <w:lang w:eastAsia="uk-UA"/>
        </w:rPr>
        <w:t>,</w:t>
      </w:r>
      <w:r w:rsidRPr="009A2404">
        <w:rPr>
          <w:rFonts w:ascii="Svoboda" w:eastAsia="Times New Roman" w:hAnsi="Svoboda" w:cs="Arial"/>
          <w:color w:val="000000"/>
          <w:sz w:val="26"/>
          <w:szCs w:val="26"/>
          <w:lang w:val="ru-RU" w:eastAsia="uk-UA"/>
        </w:rPr>
        <w:t xml:space="preserve"> </w:t>
      </w:r>
      <w:r w:rsidRPr="009A2404">
        <w:rPr>
          <w:rFonts w:ascii="Svoboda" w:eastAsia="Times New Roman" w:hAnsi="Svoboda" w:cs="Arial"/>
          <w:color w:val="000000"/>
          <w:sz w:val="26"/>
          <w:szCs w:val="26"/>
          <w:lang w:eastAsia="uk-UA"/>
        </w:rPr>
        <w:t>які знаходяться на балансі підприємства</w:t>
      </w:r>
      <w:r w:rsidR="00DE5BD0">
        <w:rPr>
          <w:rFonts w:ascii="Svoboda" w:eastAsia="Times New Roman" w:hAnsi="Svoboda" w:cs="Arial"/>
          <w:color w:val="000000"/>
          <w:sz w:val="26"/>
          <w:szCs w:val="26"/>
          <w:lang w:eastAsia="uk-UA"/>
        </w:rPr>
        <w:t xml:space="preserve"> </w:t>
      </w:r>
      <w:r w:rsidRPr="009A2404">
        <w:rPr>
          <w:rFonts w:ascii="Svoboda" w:eastAsia="Times New Roman" w:hAnsi="Svoboda" w:cs="Arial"/>
          <w:color w:val="000000"/>
          <w:sz w:val="26"/>
          <w:szCs w:val="26"/>
          <w:lang w:eastAsia="uk-UA"/>
        </w:rPr>
        <w:t>/</w:t>
      </w:r>
      <w:r w:rsidR="00DE5BD0">
        <w:rPr>
          <w:rFonts w:ascii="Svoboda" w:eastAsia="Times New Roman" w:hAnsi="Svoboda" w:cs="Arial"/>
          <w:color w:val="000000"/>
          <w:sz w:val="26"/>
          <w:szCs w:val="26"/>
          <w:lang w:eastAsia="uk-UA"/>
        </w:rPr>
        <w:t xml:space="preserve"> </w:t>
      </w:r>
      <w:r w:rsidRPr="009A2404">
        <w:rPr>
          <w:rFonts w:ascii="Svoboda" w:eastAsia="Times New Roman" w:hAnsi="Svoboda" w:cs="Arial"/>
          <w:color w:val="000000"/>
          <w:sz w:val="26"/>
          <w:szCs w:val="26"/>
          <w:lang w:eastAsia="uk-UA"/>
        </w:rPr>
        <w:t>установи</w:t>
      </w:r>
      <w:r w:rsidR="00DE5BD0">
        <w:rPr>
          <w:rFonts w:ascii="Svoboda" w:eastAsia="Times New Roman" w:hAnsi="Svoboda" w:cs="Arial"/>
          <w:color w:val="000000"/>
          <w:sz w:val="26"/>
          <w:szCs w:val="26"/>
          <w:lang w:eastAsia="uk-UA"/>
        </w:rPr>
        <w:t xml:space="preserve"> </w:t>
      </w:r>
      <w:r w:rsidRPr="009A2404">
        <w:rPr>
          <w:rFonts w:ascii="Svoboda" w:eastAsia="Times New Roman" w:hAnsi="Svoboda" w:cs="Arial"/>
          <w:color w:val="000000"/>
          <w:sz w:val="26"/>
          <w:szCs w:val="26"/>
          <w:lang w:eastAsia="uk-UA"/>
        </w:rPr>
        <w:t>/</w:t>
      </w:r>
      <w:r w:rsidR="00DE5BD0">
        <w:rPr>
          <w:rFonts w:ascii="Svoboda" w:eastAsia="Times New Roman" w:hAnsi="Svoboda" w:cs="Arial"/>
          <w:color w:val="000000"/>
          <w:sz w:val="26"/>
          <w:szCs w:val="26"/>
          <w:lang w:eastAsia="uk-UA"/>
        </w:rPr>
        <w:t xml:space="preserve"> </w:t>
      </w:r>
      <w:r w:rsidRPr="009A2404">
        <w:rPr>
          <w:rFonts w:ascii="Svoboda" w:eastAsia="Times New Roman" w:hAnsi="Svoboda" w:cs="Arial"/>
          <w:color w:val="000000"/>
          <w:sz w:val="26"/>
          <w:szCs w:val="26"/>
          <w:lang w:eastAsia="uk-UA"/>
        </w:rPr>
        <w:t>організації на підставі інвентаризаційного опису</w:t>
      </w:r>
    </w:p>
    <w:p w14:paraId="17C7BC71" w14:textId="45AFA4AC" w:rsidR="00535490" w:rsidRDefault="00535490" w:rsidP="007B5216">
      <w:pPr>
        <w:spacing w:after="0" w:line="240" w:lineRule="auto"/>
        <w:rPr>
          <w:lang w:val="ru-RU"/>
        </w:rPr>
      </w:pPr>
    </w:p>
    <w:tbl>
      <w:tblPr>
        <w:tblpPr w:leftFromText="180" w:rightFromText="180" w:vertAnchor="page" w:horzAnchor="margin" w:tblpY="736"/>
        <w:tblW w:w="15740" w:type="dxa"/>
        <w:tblLayout w:type="fixed"/>
        <w:tblLook w:val="04A0" w:firstRow="1" w:lastRow="0" w:firstColumn="1" w:lastColumn="0" w:noHBand="0" w:noVBand="1"/>
      </w:tblPr>
      <w:tblGrid>
        <w:gridCol w:w="489"/>
        <w:gridCol w:w="499"/>
        <w:gridCol w:w="425"/>
        <w:gridCol w:w="425"/>
        <w:gridCol w:w="426"/>
        <w:gridCol w:w="425"/>
        <w:gridCol w:w="522"/>
        <w:gridCol w:w="676"/>
        <w:gridCol w:w="489"/>
        <w:gridCol w:w="500"/>
        <w:gridCol w:w="648"/>
        <w:gridCol w:w="489"/>
        <w:gridCol w:w="645"/>
        <w:gridCol w:w="702"/>
        <w:gridCol w:w="540"/>
        <w:gridCol w:w="500"/>
        <w:gridCol w:w="567"/>
        <w:gridCol w:w="622"/>
        <w:gridCol w:w="471"/>
        <w:gridCol w:w="500"/>
        <w:gridCol w:w="649"/>
        <w:gridCol w:w="522"/>
        <w:gridCol w:w="1113"/>
        <w:gridCol w:w="1134"/>
        <w:gridCol w:w="643"/>
        <w:gridCol w:w="619"/>
        <w:gridCol w:w="500"/>
      </w:tblGrid>
      <w:tr w:rsidR="00185D10" w:rsidRPr="00382F80" w14:paraId="6CA0010F" w14:textId="77777777" w:rsidTr="00185D10">
        <w:trPr>
          <w:trHeight w:val="4816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E699" w:fill="FFFFFF"/>
            <w:textDirection w:val="btLr"/>
            <w:vAlign w:val="center"/>
            <w:hideMark/>
          </w:tcPr>
          <w:p w14:paraId="1121F084" w14:textId="77777777" w:rsidR="00E32D92" w:rsidRPr="00D6539E" w:rsidRDefault="00E32D92" w:rsidP="00185D10">
            <w:pPr>
              <w:spacing w:after="0" w:line="240" w:lineRule="auto"/>
              <w:jc w:val="center"/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</w:pPr>
            <w:r w:rsidRPr="00D6539E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lastRenderedPageBreak/>
              <w:t xml:space="preserve">№№  </w:t>
            </w:r>
            <w:r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з</w:t>
            </w:r>
            <w:r w:rsidRPr="00D6539E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/п</w:t>
            </w:r>
          </w:p>
        </w:tc>
        <w:tc>
          <w:tcPr>
            <w:tcW w:w="4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E699" w:fill="FFFFFF"/>
            <w:textDirection w:val="btLr"/>
            <w:vAlign w:val="center"/>
            <w:hideMark/>
          </w:tcPr>
          <w:p w14:paraId="5E14C308" w14:textId="77777777" w:rsidR="00E32D92" w:rsidRPr="00D6539E" w:rsidRDefault="00E32D92" w:rsidP="00185D10">
            <w:pPr>
              <w:spacing w:after="0" w:line="240" w:lineRule="auto"/>
              <w:jc w:val="center"/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</w:pPr>
            <w:r w:rsidRPr="00D6539E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Балансоутримувач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E699" w:fill="FFFFFF"/>
            <w:textDirection w:val="btLr"/>
            <w:vAlign w:val="center"/>
            <w:hideMark/>
          </w:tcPr>
          <w:p w14:paraId="5D8AE3E5" w14:textId="77777777" w:rsidR="00E32D92" w:rsidRPr="00D6539E" w:rsidRDefault="00E32D92" w:rsidP="00185D10">
            <w:pPr>
              <w:spacing w:after="0" w:line="240" w:lineRule="auto"/>
              <w:jc w:val="center"/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</w:pPr>
            <w:r w:rsidRPr="00D6539E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Район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E699" w:fill="FFFFFF"/>
            <w:textDirection w:val="btLr"/>
            <w:vAlign w:val="center"/>
            <w:hideMark/>
          </w:tcPr>
          <w:p w14:paraId="3455A7CD" w14:textId="77777777" w:rsidR="00E32D92" w:rsidRPr="00D6539E" w:rsidRDefault="00E32D92" w:rsidP="00185D10">
            <w:pPr>
              <w:spacing w:after="0" w:line="240" w:lineRule="auto"/>
              <w:jc w:val="center"/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</w:pPr>
            <w:r w:rsidRPr="00D6539E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Вулиця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E699" w:fill="FFFFFF"/>
            <w:textDirection w:val="btLr"/>
            <w:vAlign w:val="center"/>
            <w:hideMark/>
          </w:tcPr>
          <w:p w14:paraId="5513349E" w14:textId="77777777" w:rsidR="00E32D92" w:rsidRPr="00D6539E" w:rsidRDefault="00E32D92" w:rsidP="00185D10">
            <w:pPr>
              <w:spacing w:after="0" w:line="240" w:lineRule="auto"/>
              <w:jc w:val="center"/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</w:pPr>
            <w:r w:rsidRPr="00D6539E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 xml:space="preserve">№ </w:t>
            </w:r>
            <w:r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D6539E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будинку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E699" w:fill="FFFFFF"/>
            <w:textDirection w:val="btLr"/>
            <w:vAlign w:val="center"/>
            <w:hideMark/>
          </w:tcPr>
          <w:p w14:paraId="5CD686BC" w14:textId="77777777" w:rsidR="00E32D92" w:rsidRPr="00D6539E" w:rsidRDefault="00E32D92" w:rsidP="00185D10">
            <w:pPr>
              <w:spacing w:after="0" w:line="240" w:lineRule="auto"/>
              <w:jc w:val="center"/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</w:pPr>
            <w:r w:rsidRPr="00D6539E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Літера (якщо є)</w:t>
            </w:r>
          </w:p>
        </w:tc>
        <w:tc>
          <w:tcPr>
            <w:tcW w:w="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E699" w:fill="FFFFFF"/>
            <w:textDirection w:val="btLr"/>
            <w:vAlign w:val="center"/>
            <w:hideMark/>
          </w:tcPr>
          <w:p w14:paraId="2CFBC55F" w14:textId="77777777" w:rsidR="00E32D92" w:rsidRPr="00D6539E" w:rsidRDefault="00E32D92" w:rsidP="00185D10">
            <w:pPr>
              <w:spacing w:after="0" w:line="240" w:lineRule="auto"/>
              <w:jc w:val="center"/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</w:pPr>
            <w:r w:rsidRPr="00D6539E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Наявність технічної документації</w:t>
            </w:r>
          </w:p>
        </w:tc>
        <w:tc>
          <w:tcPr>
            <w:tcW w:w="6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E699" w:fill="FFFFFF"/>
            <w:textDirection w:val="btLr"/>
            <w:vAlign w:val="center"/>
            <w:hideMark/>
          </w:tcPr>
          <w:p w14:paraId="51CF96A4" w14:textId="77777777" w:rsidR="00E32D92" w:rsidRPr="00D6539E" w:rsidRDefault="00E32D92" w:rsidP="00185D10">
            <w:pPr>
              <w:spacing w:after="0" w:line="240" w:lineRule="auto"/>
              <w:jc w:val="center"/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</w:pPr>
            <w:r w:rsidRPr="00D6539E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Наявність реєстраційних документів</w:t>
            </w:r>
          </w:p>
        </w:tc>
        <w:tc>
          <w:tcPr>
            <w:tcW w:w="4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E699" w:fill="FFFFFF"/>
            <w:textDirection w:val="btLr"/>
            <w:vAlign w:val="center"/>
            <w:hideMark/>
          </w:tcPr>
          <w:p w14:paraId="23D2F635" w14:textId="77777777" w:rsidR="00E32D92" w:rsidRPr="00D6539E" w:rsidRDefault="00E32D92" w:rsidP="00185D10">
            <w:pPr>
              <w:spacing w:after="0" w:line="240" w:lineRule="auto"/>
              <w:jc w:val="center"/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</w:pPr>
            <w:r w:rsidRPr="00D6539E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Площа будинку, всього (</w:t>
            </w:r>
            <w:proofErr w:type="spellStart"/>
            <w:r w:rsidRPr="00D6539E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кв</w:t>
            </w:r>
            <w:proofErr w:type="spellEnd"/>
            <w:r w:rsidRPr="00D6539E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. м)</w:t>
            </w:r>
          </w:p>
        </w:tc>
        <w:tc>
          <w:tcPr>
            <w:tcW w:w="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E699" w:fill="FFFFFF"/>
            <w:textDirection w:val="btLr"/>
            <w:vAlign w:val="center"/>
            <w:hideMark/>
          </w:tcPr>
          <w:p w14:paraId="6F3C26EB" w14:textId="77777777" w:rsidR="00E32D92" w:rsidRPr="00D6539E" w:rsidRDefault="00E32D92" w:rsidP="00185D10">
            <w:pPr>
              <w:spacing w:after="0" w:line="240" w:lineRule="auto"/>
              <w:jc w:val="center"/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</w:pPr>
            <w:r w:rsidRPr="00D6539E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Житлова площа (</w:t>
            </w:r>
            <w:proofErr w:type="spellStart"/>
            <w:r w:rsidRPr="00D6539E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кв</w:t>
            </w:r>
            <w:proofErr w:type="spellEnd"/>
            <w:r w:rsidRPr="00D6539E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. м)</w:t>
            </w: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E699" w:fill="FFFFFF"/>
            <w:textDirection w:val="btLr"/>
            <w:vAlign w:val="center"/>
            <w:hideMark/>
          </w:tcPr>
          <w:p w14:paraId="71ADF323" w14:textId="77777777" w:rsidR="00E32D92" w:rsidRDefault="00E32D92" w:rsidP="00185D10">
            <w:pPr>
              <w:spacing w:after="0" w:line="240" w:lineRule="auto"/>
              <w:jc w:val="center"/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</w:pPr>
            <w:r w:rsidRPr="00D6539E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 xml:space="preserve">Приміщення загального користування </w:t>
            </w:r>
          </w:p>
          <w:p w14:paraId="395589F7" w14:textId="77777777" w:rsidR="00E32D92" w:rsidRPr="00D6539E" w:rsidRDefault="00E32D92" w:rsidP="00185D10">
            <w:pPr>
              <w:spacing w:after="0" w:line="240" w:lineRule="auto"/>
              <w:jc w:val="center"/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</w:pPr>
            <w:r w:rsidRPr="00D6539E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(</w:t>
            </w:r>
            <w:proofErr w:type="spellStart"/>
            <w:r w:rsidRPr="00D6539E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кв</w:t>
            </w:r>
            <w:proofErr w:type="spellEnd"/>
            <w:r w:rsidRPr="00D6539E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. м)</w:t>
            </w:r>
          </w:p>
        </w:tc>
        <w:tc>
          <w:tcPr>
            <w:tcW w:w="4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E699" w:fill="FFFFFF"/>
            <w:textDirection w:val="btLr"/>
            <w:vAlign w:val="center"/>
            <w:hideMark/>
          </w:tcPr>
          <w:p w14:paraId="219A9323" w14:textId="77777777" w:rsidR="00E32D92" w:rsidRPr="00D6539E" w:rsidRDefault="00E32D92" w:rsidP="00185D10">
            <w:pPr>
              <w:spacing w:after="0" w:line="240" w:lineRule="auto"/>
              <w:jc w:val="center"/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</w:pPr>
            <w:r w:rsidRPr="00D6539E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Площа допоміжних приміщень (</w:t>
            </w:r>
            <w:proofErr w:type="spellStart"/>
            <w:r w:rsidRPr="00D6539E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кв</w:t>
            </w:r>
            <w:proofErr w:type="spellEnd"/>
            <w:r w:rsidRPr="00D6539E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. м)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E699" w:fill="FFFFFF"/>
            <w:textDirection w:val="btLr"/>
            <w:vAlign w:val="center"/>
            <w:hideMark/>
          </w:tcPr>
          <w:p w14:paraId="420B675A" w14:textId="77777777" w:rsidR="00E32D92" w:rsidRPr="00D6539E" w:rsidRDefault="00E32D92" w:rsidP="00185D10">
            <w:pPr>
              <w:spacing w:after="0" w:line="240" w:lineRule="auto"/>
              <w:jc w:val="center"/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</w:pPr>
            <w:r w:rsidRPr="00D6539E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 xml:space="preserve">Кількість поверхів </w:t>
            </w:r>
            <w:r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у</w:t>
            </w:r>
            <w:r w:rsidRPr="00D6539E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 xml:space="preserve"> будинку</w:t>
            </w:r>
            <w:r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D6539E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/</w:t>
            </w:r>
            <w:r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D6539E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поверховість приміщення</w:t>
            </w:r>
          </w:p>
        </w:tc>
        <w:tc>
          <w:tcPr>
            <w:tcW w:w="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E699" w:fill="FFFFFF"/>
            <w:textDirection w:val="btLr"/>
            <w:vAlign w:val="center"/>
            <w:hideMark/>
          </w:tcPr>
          <w:p w14:paraId="4A88C608" w14:textId="77777777" w:rsidR="00E32D92" w:rsidRPr="00D6539E" w:rsidRDefault="00E32D92" w:rsidP="00185D10">
            <w:pPr>
              <w:spacing w:after="0" w:line="240" w:lineRule="auto"/>
              <w:jc w:val="center"/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</w:pPr>
            <w:r w:rsidRPr="00D6539E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Будинок</w:t>
            </w:r>
            <w:r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D6539E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 xml:space="preserve">статус (житло / </w:t>
            </w:r>
            <w:proofErr w:type="spellStart"/>
            <w:r w:rsidRPr="00D6539E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нежитло</w:t>
            </w:r>
            <w:proofErr w:type="spellEnd"/>
            <w:r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D6539E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/ житло з нежитловими приміщеннями)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E699" w:fill="FFFFFF"/>
            <w:textDirection w:val="btLr"/>
            <w:vAlign w:val="center"/>
            <w:hideMark/>
          </w:tcPr>
          <w:p w14:paraId="7C21EEAE" w14:textId="77777777" w:rsidR="00E32D92" w:rsidRPr="00D6539E" w:rsidRDefault="00E32D92" w:rsidP="00185D10">
            <w:pPr>
              <w:spacing w:after="0" w:line="240" w:lineRule="auto"/>
              <w:jc w:val="center"/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</w:pPr>
            <w:r w:rsidRPr="00D6539E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Підстава отримання на баланс будинку</w:t>
            </w:r>
          </w:p>
        </w:tc>
        <w:tc>
          <w:tcPr>
            <w:tcW w:w="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E699" w:fill="FFFFFF"/>
            <w:textDirection w:val="btLr"/>
            <w:vAlign w:val="center"/>
            <w:hideMark/>
          </w:tcPr>
          <w:p w14:paraId="3CCE77E1" w14:textId="77777777" w:rsidR="00E32D92" w:rsidRPr="00D6539E" w:rsidRDefault="00E32D92" w:rsidP="00185D10">
            <w:pPr>
              <w:spacing w:after="0" w:line="240" w:lineRule="auto"/>
              <w:jc w:val="center"/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</w:pPr>
            <w:r w:rsidRPr="00D6539E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Комунальне / приватне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E699" w:fill="FFFFFF"/>
            <w:textDirection w:val="btLr"/>
            <w:vAlign w:val="center"/>
            <w:hideMark/>
          </w:tcPr>
          <w:p w14:paraId="57D9D784" w14:textId="77777777" w:rsidR="00E32D92" w:rsidRPr="00D6539E" w:rsidRDefault="00E32D92" w:rsidP="00185D10">
            <w:pPr>
              <w:spacing w:after="0" w:line="240" w:lineRule="auto"/>
              <w:jc w:val="center"/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</w:pPr>
            <w:r w:rsidRPr="00D6539E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Площа комунальних приміщень</w:t>
            </w: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E699" w:fill="FFFFFF"/>
            <w:textDirection w:val="btLr"/>
            <w:vAlign w:val="center"/>
            <w:hideMark/>
          </w:tcPr>
          <w:p w14:paraId="5B2DC88E" w14:textId="77777777" w:rsidR="00E32D92" w:rsidRPr="00D6539E" w:rsidRDefault="00E32D92" w:rsidP="00185D10">
            <w:pPr>
              <w:spacing w:after="0" w:line="240" w:lineRule="auto"/>
              <w:jc w:val="center"/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</w:pPr>
            <w:r w:rsidRPr="00D6539E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 xml:space="preserve">Площа, яка перебуває </w:t>
            </w:r>
            <w:r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у</w:t>
            </w:r>
            <w:r w:rsidRPr="00D6539E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 xml:space="preserve"> приватній власності (</w:t>
            </w:r>
            <w:proofErr w:type="spellStart"/>
            <w:r w:rsidRPr="00D6539E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кв</w:t>
            </w:r>
            <w:proofErr w:type="spellEnd"/>
            <w:r w:rsidRPr="00D6539E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. м)</w:t>
            </w:r>
          </w:p>
        </w:tc>
        <w:tc>
          <w:tcPr>
            <w:tcW w:w="4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E699" w:fill="FFFFFF"/>
            <w:textDirection w:val="btLr"/>
            <w:vAlign w:val="center"/>
            <w:hideMark/>
          </w:tcPr>
          <w:p w14:paraId="0673D51E" w14:textId="77777777" w:rsidR="00E32D92" w:rsidRPr="00D6539E" w:rsidRDefault="00E32D92" w:rsidP="00185D10">
            <w:pPr>
              <w:spacing w:after="0" w:line="240" w:lineRule="auto"/>
              <w:jc w:val="center"/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</w:pPr>
            <w:r w:rsidRPr="00D6539E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Підстава набуття у власність</w:t>
            </w:r>
          </w:p>
        </w:tc>
        <w:tc>
          <w:tcPr>
            <w:tcW w:w="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E699" w:fill="FFFFFF"/>
            <w:textDirection w:val="btLr"/>
            <w:vAlign w:val="center"/>
            <w:hideMark/>
          </w:tcPr>
          <w:p w14:paraId="24C39819" w14:textId="77777777" w:rsidR="00E32D92" w:rsidRPr="00D6539E" w:rsidRDefault="00E32D92" w:rsidP="00185D10">
            <w:pPr>
              <w:spacing w:after="0" w:line="240" w:lineRule="auto"/>
              <w:jc w:val="center"/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</w:pPr>
            <w:r w:rsidRPr="00D6539E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Житлове / нежитлове</w:t>
            </w:r>
          </w:p>
        </w:tc>
        <w:tc>
          <w:tcPr>
            <w:tcW w:w="6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E699" w:fill="FFFFFF"/>
            <w:textDirection w:val="btLr"/>
            <w:vAlign w:val="center"/>
            <w:hideMark/>
          </w:tcPr>
          <w:p w14:paraId="7EAEB365" w14:textId="77777777" w:rsidR="00E32D92" w:rsidRPr="00D6539E" w:rsidRDefault="00E32D92" w:rsidP="00185D10">
            <w:pPr>
              <w:spacing w:after="0" w:line="240" w:lineRule="auto"/>
              <w:jc w:val="center"/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</w:pPr>
            <w:r w:rsidRPr="00D6539E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 xml:space="preserve">Якщо комунальне: </w:t>
            </w:r>
            <w:r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у</w:t>
            </w:r>
            <w:r w:rsidRPr="00D6539E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 xml:space="preserve"> користуванні / оренда / вільне / захоп</w:t>
            </w:r>
            <w:r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л</w:t>
            </w:r>
            <w:r w:rsidRPr="00D6539E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ено / інше</w:t>
            </w:r>
          </w:p>
        </w:tc>
        <w:tc>
          <w:tcPr>
            <w:tcW w:w="5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E699" w:fill="FFFFFF"/>
            <w:textDirection w:val="btLr"/>
            <w:vAlign w:val="center"/>
            <w:hideMark/>
          </w:tcPr>
          <w:p w14:paraId="0F25325D" w14:textId="77777777" w:rsidR="00E32D92" w:rsidRPr="00D6539E" w:rsidRDefault="00E32D92" w:rsidP="00185D10">
            <w:pPr>
              <w:spacing w:after="0" w:line="240" w:lineRule="auto"/>
              <w:jc w:val="center"/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</w:pPr>
            <w:r w:rsidRPr="00D6539E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 xml:space="preserve">Підстава отримання </w:t>
            </w:r>
            <w:r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у</w:t>
            </w:r>
            <w:r w:rsidRPr="00D6539E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 xml:space="preserve"> користування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E699" w:fill="FFFFFF"/>
            <w:textDirection w:val="btLr"/>
            <w:vAlign w:val="center"/>
            <w:hideMark/>
          </w:tcPr>
          <w:p w14:paraId="2109D940" w14:textId="77777777" w:rsidR="00E32D92" w:rsidRPr="00D6539E" w:rsidRDefault="00E32D92" w:rsidP="00185D10">
            <w:pPr>
              <w:spacing w:after="0" w:line="240" w:lineRule="auto"/>
              <w:jc w:val="center"/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</w:pPr>
            <w:r w:rsidRPr="00D6539E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Орендар</w:t>
            </w:r>
            <w:r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D6539E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/</w:t>
            </w:r>
            <w:r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D6539E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вільне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E699" w:fill="FFFFFF"/>
            <w:textDirection w:val="btLr"/>
            <w:vAlign w:val="center"/>
            <w:hideMark/>
          </w:tcPr>
          <w:p w14:paraId="11E04053" w14:textId="77777777" w:rsidR="00E32D92" w:rsidRPr="00D6539E" w:rsidRDefault="00E32D92" w:rsidP="00185D10">
            <w:pPr>
              <w:spacing w:after="0" w:line="240" w:lineRule="auto"/>
              <w:jc w:val="center"/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</w:pPr>
            <w:r w:rsidRPr="00D6539E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Договір оренди</w:t>
            </w:r>
            <w:r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D6539E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/</w:t>
            </w:r>
            <w:r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D6539E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довідка про вільне</w:t>
            </w:r>
          </w:p>
        </w:tc>
        <w:tc>
          <w:tcPr>
            <w:tcW w:w="6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E699" w:fill="FFFFFF"/>
            <w:textDirection w:val="btLr"/>
            <w:vAlign w:val="center"/>
            <w:hideMark/>
          </w:tcPr>
          <w:p w14:paraId="63105BFC" w14:textId="77777777" w:rsidR="00E32D92" w:rsidRPr="00D6539E" w:rsidRDefault="00E32D92" w:rsidP="00185D10">
            <w:pPr>
              <w:spacing w:after="0" w:line="240" w:lineRule="auto"/>
              <w:jc w:val="center"/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</w:pPr>
            <w:r w:rsidRPr="00D6539E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Особа</w:t>
            </w:r>
            <w:r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D6539E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/</w:t>
            </w:r>
            <w:r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D6539E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організація</w:t>
            </w:r>
            <w:r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,</w:t>
            </w:r>
            <w:r w:rsidRPr="00D6539E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 xml:space="preserve"> яка самовільно захопила</w:t>
            </w: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E699" w:fill="FFFFFF"/>
            <w:textDirection w:val="btLr"/>
            <w:vAlign w:val="center"/>
            <w:hideMark/>
          </w:tcPr>
          <w:p w14:paraId="05A5B65B" w14:textId="77777777" w:rsidR="00E32D92" w:rsidRPr="00D6539E" w:rsidRDefault="00E32D92" w:rsidP="00185D10">
            <w:pPr>
              <w:spacing w:after="0" w:line="240" w:lineRule="auto"/>
              <w:jc w:val="center"/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</w:pPr>
            <w:r w:rsidRPr="00D6539E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Лист-повідомлення про захоплення приміщення</w:t>
            </w:r>
          </w:p>
        </w:tc>
        <w:tc>
          <w:tcPr>
            <w:tcW w:w="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E699" w:fill="FFFFFF"/>
            <w:textDirection w:val="btLr"/>
            <w:vAlign w:val="center"/>
            <w:hideMark/>
          </w:tcPr>
          <w:p w14:paraId="41517270" w14:textId="77777777" w:rsidR="00E32D92" w:rsidRPr="00D6539E" w:rsidRDefault="00E32D92" w:rsidP="00185D10">
            <w:pPr>
              <w:spacing w:after="0" w:line="240" w:lineRule="auto"/>
              <w:jc w:val="center"/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</w:pPr>
            <w:r w:rsidRPr="00D6539E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Приватний власник</w:t>
            </w:r>
          </w:p>
        </w:tc>
      </w:tr>
      <w:tr w:rsidR="00185D10" w:rsidRPr="00382F80" w14:paraId="142A5A89" w14:textId="77777777" w:rsidTr="00185D10">
        <w:trPr>
          <w:trHeight w:val="70"/>
        </w:trPr>
        <w:tc>
          <w:tcPr>
            <w:tcW w:w="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E699" w:fill="FFFFFF"/>
            <w:hideMark/>
          </w:tcPr>
          <w:p w14:paraId="51559C80" w14:textId="77777777" w:rsidR="00E32D92" w:rsidRPr="00382F80" w:rsidRDefault="00E32D92" w:rsidP="00185D10">
            <w:pPr>
              <w:spacing w:after="0" w:line="240" w:lineRule="auto"/>
              <w:jc w:val="center"/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</w:pPr>
            <w:r w:rsidRPr="00382F80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E699" w:fill="FFFFFF"/>
            <w:hideMark/>
          </w:tcPr>
          <w:p w14:paraId="5C61C4AC" w14:textId="77777777" w:rsidR="00E32D92" w:rsidRPr="00382F80" w:rsidRDefault="00E32D92" w:rsidP="00185D10">
            <w:pPr>
              <w:spacing w:after="0" w:line="240" w:lineRule="auto"/>
              <w:jc w:val="center"/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</w:pPr>
            <w:r w:rsidRPr="00382F80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E699" w:fill="FFFFFF"/>
            <w:hideMark/>
          </w:tcPr>
          <w:p w14:paraId="2DC2E316" w14:textId="77777777" w:rsidR="00E32D92" w:rsidRPr="00382F80" w:rsidRDefault="00E32D92" w:rsidP="00185D10">
            <w:pPr>
              <w:spacing w:after="0" w:line="240" w:lineRule="auto"/>
              <w:jc w:val="center"/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</w:pPr>
            <w:r w:rsidRPr="00382F80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E699" w:fill="FFFFFF"/>
            <w:hideMark/>
          </w:tcPr>
          <w:p w14:paraId="288E8C59" w14:textId="77777777" w:rsidR="00E32D92" w:rsidRPr="00382F80" w:rsidRDefault="00E32D92" w:rsidP="00185D10">
            <w:pPr>
              <w:spacing w:after="0" w:line="240" w:lineRule="auto"/>
              <w:jc w:val="center"/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</w:pPr>
            <w:r w:rsidRPr="00382F80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E699" w:fill="FFFFFF"/>
            <w:hideMark/>
          </w:tcPr>
          <w:p w14:paraId="7FAB0580" w14:textId="77777777" w:rsidR="00E32D92" w:rsidRPr="00382F80" w:rsidRDefault="00E32D92" w:rsidP="00185D10">
            <w:pPr>
              <w:spacing w:after="0" w:line="240" w:lineRule="auto"/>
              <w:jc w:val="center"/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</w:pPr>
            <w:r w:rsidRPr="00382F80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E699" w:fill="FFFFFF"/>
            <w:hideMark/>
          </w:tcPr>
          <w:p w14:paraId="5EFEF12A" w14:textId="77777777" w:rsidR="00E32D92" w:rsidRPr="00382F80" w:rsidRDefault="00E32D92" w:rsidP="00185D10">
            <w:pPr>
              <w:spacing w:after="0" w:line="240" w:lineRule="auto"/>
              <w:jc w:val="center"/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</w:pPr>
            <w:r w:rsidRPr="00382F80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E699" w:fill="FFFFFF"/>
            <w:hideMark/>
          </w:tcPr>
          <w:p w14:paraId="7576C739" w14:textId="77777777" w:rsidR="00E32D92" w:rsidRPr="00382F80" w:rsidRDefault="00E32D92" w:rsidP="00185D10">
            <w:pPr>
              <w:spacing w:after="0" w:line="240" w:lineRule="auto"/>
              <w:jc w:val="center"/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</w:pPr>
            <w:r w:rsidRPr="00382F80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E699" w:fill="FFFFFF"/>
            <w:hideMark/>
          </w:tcPr>
          <w:p w14:paraId="68C5D648" w14:textId="77777777" w:rsidR="00E32D92" w:rsidRPr="00382F80" w:rsidRDefault="00E32D92" w:rsidP="00185D10">
            <w:pPr>
              <w:spacing w:after="0" w:line="240" w:lineRule="auto"/>
              <w:jc w:val="center"/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</w:pPr>
            <w:r w:rsidRPr="00382F80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E699" w:fill="FFFFFF"/>
            <w:hideMark/>
          </w:tcPr>
          <w:p w14:paraId="08BA7CAC" w14:textId="77777777" w:rsidR="00E32D92" w:rsidRPr="00382F80" w:rsidRDefault="00E32D92" w:rsidP="00185D10">
            <w:pPr>
              <w:spacing w:after="0" w:line="240" w:lineRule="auto"/>
              <w:jc w:val="center"/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</w:pPr>
            <w:r w:rsidRPr="00382F80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E699" w:fill="FFFFFF"/>
            <w:hideMark/>
          </w:tcPr>
          <w:p w14:paraId="754D9744" w14:textId="77777777" w:rsidR="00E32D92" w:rsidRPr="00382F80" w:rsidRDefault="00E32D92" w:rsidP="00185D10">
            <w:pPr>
              <w:spacing w:after="0" w:line="240" w:lineRule="auto"/>
              <w:jc w:val="center"/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</w:pPr>
            <w:r w:rsidRPr="00382F80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E699" w:fill="FFFFFF"/>
            <w:hideMark/>
          </w:tcPr>
          <w:p w14:paraId="3CB1022A" w14:textId="77777777" w:rsidR="00E32D92" w:rsidRPr="00382F80" w:rsidRDefault="00E32D92" w:rsidP="00185D10">
            <w:pPr>
              <w:spacing w:after="0" w:line="240" w:lineRule="auto"/>
              <w:jc w:val="center"/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</w:pPr>
            <w:r w:rsidRPr="00382F80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E699" w:fill="FFFFFF"/>
            <w:hideMark/>
          </w:tcPr>
          <w:p w14:paraId="6DACE5D7" w14:textId="77777777" w:rsidR="00E32D92" w:rsidRPr="00382F80" w:rsidRDefault="00E32D92" w:rsidP="00185D10">
            <w:pPr>
              <w:spacing w:after="0" w:line="240" w:lineRule="auto"/>
              <w:jc w:val="center"/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</w:pPr>
            <w:r w:rsidRPr="00382F80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E699" w:fill="FFFFFF"/>
            <w:hideMark/>
          </w:tcPr>
          <w:p w14:paraId="1CFA481E" w14:textId="77777777" w:rsidR="00E32D92" w:rsidRPr="00382F80" w:rsidRDefault="00E32D92" w:rsidP="00185D10">
            <w:pPr>
              <w:spacing w:after="0" w:line="240" w:lineRule="auto"/>
              <w:jc w:val="center"/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</w:pPr>
            <w:r w:rsidRPr="00382F80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E699" w:fill="FFFFFF"/>
            <w:hideMark/>
          </w:tcPr>
          <w:p w14:paraId="48AD66AA" w14:textId="77777777" w:rsidR="00E32D92" w:rsidRPr="00382F80" w:rsidRDefault="00E32D92" w:rsidP="00185D10">
            <w:pPr>
              <w:spacing w:after="0" w:line="240" w:lineRule="auto"/>
              <w:ind w:left="-134" w:right="-69"/>
              <w:jc w:val="center"/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</w:pPr>
            <w:r w:rsidRPr="00382F80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E699" w:fill="FFFFFF"/>
            <w:hideMark/>
          </w:tcPr>
          <w:p w14:paraId="3F485156" w14:textId="77777777" w:rsidR="00E32D92" w:rsidRPr="00382F80" w:rsidRDefault="00E32D92" w:rsidP="00185D10">
            <w:pPr>
              <w:spacing w:after="0" w:line="240" w:lineRule="auto"/>
              <w:jc w:val="center"/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</w:pPr>
            <w:r w:rsidRPr="00382F80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E699" w:fill="FFFFFF"/>
            <w:hideMark/>
          </w:tcPr>
          <w:p w14:paraId="54653851" w14:textId="77777777" w:rsidR="00E32D92" w:rsidRPr="00382F80" w:rsidRDefault="00E32D92" w:rsidP="00185D10">
            <w:pPr>
              <w:spacing w:after="0" w:line="240" w:lineRule="auto"/>
              <w:jc w:val="center"/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</w:pPr>
            <w:r w:rsidRPr="00382F80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E699" w:fill="FFFFFF"/>
            <w:hideMark/>
          </w:tcPr>
          <w:p w14:paraId="4A2E60BB" w14:textId="77777777" w:rsidR="00E32D92" w:rsidRPr="00382F80" w:rsidRDefault="00E32D92" w:rsidP="00185D10">
            <w:pPr>
              <w:spacing w:after="0" w:line="240" w:lineRule="auto"/>
              <w:jc w:val="center"/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</w:pPr>
            <w:r w:rsidRPr="00382F80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E699" w:fill="FFFFFF"/>
            <w:hideMark/>
          </w:tcPr>
          <w:p w14:paraId="7041AF96" w14:textId="77777777" w:rsidR="00E32D92" w:rsidRPr="00382F80" w:rsidRDefault="00E32D92" w:rsidP="00185D10">
            <w:pPr>
              <w:spacing w:after="0" w:line="240" w:lineRule="auto"/>
              <w:jc w:val="center"/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</w:pPr>
            <w:r w:rsidRPr="00382F80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E699" w:fill="FFFFFF"/>
            <w:hideMark/>
          </w:tcPr>
          <w:p w14:paraId="22F9FC8A" w14:textId="77777777" w:rsidR="00E32D92" w:rsidRPr="00382F80" w:rsidRDefault="00E32D92" w:rsidP="00185D10">
            <w:pPr>
              <w:spacing w:after="0" w:line="240" w:lineRule="auto"/>
              <w:jc w:val="center"/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</w:pPr>
            <w:r w:rsidRPr="00382F80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E699" w:fill="FFFFFF"/>
            <w:hideMark/>
          </w:tcPr>
          <w:p w14:paraId="6B59F519" w14:textId="77777777" w:rsidR="00E32D92" w:rsidRPr="00382F80" w:rsidRDefault="00E32D92" w:rsidP="00185D10">
            <w:pPr>
              <w:spacing w:after="0" w:line="240" w:lineRule="auto"/>
              <w:jc w:val="center"/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</w:pPr>
            <w:r w:rsidRPr="00382F80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E699" w:fill="FFFFFF"/>
            <w:hideMark/>
          </w:tcPr>
          <w:p w14:paraId="751CBE69" w14:textId="77777777" w:rsidR="00E32D92" w:rsidRPr="00382F80" w:rsidRDefault="00E32D92" w:rsidP="00185D10">
            <w:pPr>
              <w:spacing w:after="0" w:line="240" w:lineRule="auto"/>
              <w:jc w:val="center"/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</w:pPr>
            <w:r w:rsidRPr="00382F80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E699" w:fill="FFFFFF"/>
            <w:hideMark/>
          </w:tcPr>
          <w:p w14:paraId="6AC1A592" w14:textId="77777777" w:rsidR="00E32D92" w:rsidRPr="00382F80" w:rsidRDefault="00E32D92" w:rsidP="00185D10">
            <w:pPr>
              <w:spacing w:after="0" w:line="240" w:lineRule="auto"/>
              <w:jc w:val="center"/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</w:pPr>
            <w:r w:rsidRPr="00382F80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E699" w:fill="FFFFFF"/>
            <w:hideMark/>
          </w:tcPr>
          <w:p w14:paraId="21F9D3BE" w14:textId="77777777" w:rsidR="00E32D92" w:rsidRPr="00382F80" w:rsidRDefault="00E32D92" w:rsidP="00185D10">
            <w:pPr>
              <w:spacing w:after="0" w:line="240" w:lineRule="auto"/>
              <w:jc w:val="center"/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</w:pPr>
            <w:r w:rsidRPr="00382F80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E699" w:fill="FFFFFF"/>
            <w:hideMark/>
          </w:tcPr>
          <w:p w14:paraId="083CE39D" w14:textId="77777777" w:rsidR="00E32D92" w:rsidRPr="00382F80" w:rsidRDefault="00E32D92" w:rsidP="00185D10">
            <w:pPr>
              <w:spacing w:after="0" w:line="240" w:lineRule="auto"/>
              <w:jc w:val="center"/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</w:pPr>
            <w:r w:rsidRPr="00382F80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E699" w:fill="FFFFFF"/>
            <w:hideMark/>
          </w:tcPr>
          <w:p w14:paraId="22F4AB5E" w14:textId="77777777" w:rsidR="00E32D92" w:rsidRPr="00382F80" w:rsidRDefault="00E32D92" w:rsidP="00185D10">
            <w:pPr>
              <w:spacing w:after="0" w:line="240" w:lineRule="auto"/>
              <w:jc w:val="center"/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</w:pPr>
            <w:r w:rsidRPr="00382F80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E699" w:fill="FFFFFF"/>
            <w:hideMark/>
          </w:tcPr>
          <w:p w14:paraId="1F5F0ADE" w14:textId="77777777" w:rsidR="00E32D92" w:rsidRPr="00382F80" w:rsidRDefault="00E32D92" w:rsidP="00185D10">
            <w:pPr>
              <w:spacing w:after="0" w:line="240" w:lineRule="auto"/>
              <w:jc w:val="center"/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</w:pPr>
            <w:r w:rsidRPr="00382F80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E699" w:fill="FFFFFF"/>
            <w:hideMark/>
          </w:tcPr>
          <w:p w14:paraId="1C30B8B3" w14:textId="77777777" w:rsidR="00E32D92" w:rsidRPr="00382F80" w:rsidRDefault="00E32D92" w:rsidP="00185D10">
            <w:pPr>
              <w:spacing w:after="0" w:line="240" w:lineRule="auto"/>
              <w:jc w:val="center"/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</w:pPr>
            <w:r w:rsidRPr="00382F80">
              <w:rPr>
                <w:rFonts w:ascii="Svoboda" w:eastAsia="Times New Roman" w:hAnsi="Svoboda" w:cs="Calibri"/>
                <w:color w:val="000000"/>
                <w:sz w:val="20"/>
                <w:szCs w:val="20"/>
                <w:lang w:eastAsia="uk-UA"/>
              </w:rPr>
              <w:t>27</w:t>
            </w:r>
          </w:p>
        </w:tc>
      </w:tr>
      <w:tr w:rsidR="00185D10" w:rsidRPr="007C660E" w14:paraId="625BAB56" w14:textId="77777777" w:rsidTr="00185D10">
        <w:trPr>
          <w:cantSplit/>
          <w:trHeight w:val="5667"/>
        </w:trPr>
        <w:tc>
          <w:tcPr>
            <w:tcW w:w="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14:paraId="09630489" w14:textId="78B3D3F2" w:rsidR="007C660E" w:rsidRPr="007C660E" w:rsidRDefault="007C660E" w:rsidP="00185D10">
            <w:pPr>
              <w:spacing w:after="0" w:line="240" w:lineRule="auto"/>
              <w:ind w:left="113" w:right="113"/>
              <w:jc w:val="center"/>
              <w:rPr>
                <w:rFonts w:ascii="Svoboda" w:eastAsia="Times New Roman" w:hAnsi="Svoboda" w:cs="Arial"/>
                <w:b/>
                <w:bCs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ascii="Svoboda" w:eastAsia="Times New Roman" w:hAnsi="Svoboda" w:cs="Arial"/>
                <w:b/>
                <w:bCs/>
                <w:color w:val="000000"/>
                <w:sz w:val="20"/>
                <w:szCs w:val="20"/>
                <w:lang w:val="ru-RU" w:eastAsia="uk-UA"/>
              </w:rPr>
              <w:t>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14:paraId="36B1A8CD" w14:textId="0CC3722B" w:rsidR="007C660E" w:rsidRPr="007C660E" w:rsidRDefault="007C660E" w:rsidP="00185D10">
            <w:pPr>
              <w:spacing w:after="0" w:line="240" w:lineRule="auto"/>
              <w:ind w:left="113" w:right="113"/>
              <w:jc w:val="center"/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</w:pPr>
            <w:r w:rsidRPr="007C660E"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 xml:space="preserve">Центр </w:t>
            </w:r>
            <w:proofErr w:type="spellStart"/>
            <w:r w:rsidRPr="007C660E"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>обліку</w:t>
            </w:r>
            <w:proofErr w:type="spellEnd"/>
            <w:r w:rsidRPr="007C660E"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 xml:space="preserve"> та </w:t>
            </w:r>
            <w:proofErr w:type="spellStart"/>
            <w:r w:rsidRPr="007C660E"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>нічного</w:t>
            </w:r>
            <w:proofErr w:type="spellEnd"/>
            <w:r w:rsidRPr="007C660E"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 xml:space="preserve"> </w:t>
            </w:r>
            <w:proofErr w:type="spellStart"/>
            <w:r w:rsidRPr="007C660E"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>перебування</w:t>
            </w:r>
            <w:proofErr w:type="spellEnd"/>
            <w:r w:rsidRPr="007C660E"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 xml:space="preserve"> </w:t>
            </w:r>
            <w:proofErr w:type="spellStart"/>
            <w:r w:rsidRPr="007C660E"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>бездомних</w:t>
            </w:r>
            <w:proofErr w:type="spellEnd"/>
            <w:r w:rsidRPr="007C660E"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 xml:space="preserve"> </w:t>
            </w:r>
            <w:proofErr w:type="spellStart"/>
            <w:r w:rsidRPr="007C660E"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>осіб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14:paraId="58A5A0AE" w14:textId="2EA660F5" w:rsidR="007C660E" w:rsidRPr="007C660E" w:rsidRDefault="007C660E" w:rsidP="00185D10">
            <w:pPr>
              <w:spacing w:after="0" w:line="240" w:lineRule="auto"/>
              <w:ind w:left="113" w:right="113"/>
              <w:jc w:val="center"/>
              <w:rPr>
                <w:rFonts w:ascii="Svoboda" w:eastAsia="Times New Roman" w:hAnsi="Svoboda" w:cs="Arial"/>
                <w:bCs/>
                <w:color w:val="000000"/>
                <w:sz w:val="20"/>
                <w:szCs w:val="20"/>
                <w:lang w:val="ru-RU" w:eastAsia="uk-UA"/>
              </w:rPr>
            </w:pPr>
            <w:proofErr w:type="spellStart"/>
            <w:r>
              <w:rPr>
                <w:rFonts w:ascii="Svoboda" w:eastAsia="Times New Roman" w:hAnsi="Svoboda" w:cs="Arial"/>
                <w:bCs/>
                <w:color w:val="000000"/>
                <w:sz w:val="20"/>
                <w:szCs w:val="20"/>
                <w:lang w:val="ru-RU" w:eastAsia="uk-UA"/>
              </w:rPr>
              <w:t>Шевченківський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14:paraId="651215BD" w14:textId="0E967286" w:rsidR="007C660E" w:rsidRPr="007C660E" w:rsidRDefault="007C660E" w:rsidP="00185D10">
            <w:pPr>
              <w:spacing w:after="0" w:line="240" w:lineRule="auto"/>
              <w:ind w:left="113" w:right="113"/>
              <w:jc w:val="center"/>
              <w:rPr>
                <w:rFonts w:ascii="Svoboda" w:eastAsia="Times New Roman" w:hAnsi="Svoboda" w:cs="Arial"/>
                <w:bCs/>
                <w:color w:val="000000"/>
                <w:sz w:val="20"/>
                <w:szCs w:val="20"/>
                <w:lang w:val="ru-RU" w:eastAsia="uk-UA"/>
              </w:rPr>
            </w:pPr>
            <w:proofErr w:type="spellStart"/>
            <w:r w:rsidRPr="007C660E">
              <w:rPr>
                <w:rFonts w:ascii="Svoboda" w:eastAsia="Times New Roman" w:hAnsi="Svoboda" w:cs="Arial"/>
                <w:bCs/>
                <w:color w:val="000000"/>
                <w:sz w:val="20"/>
                <w:szCs w:val="20"/>
                <w:lang w:val="ru-RU" w:eastAsia="uk-UA"/>
              </w:rPr>
              <w:t>Кирилівська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14:paraId="01D8EE66" w14:textId="3CB43E12" w:rsidR="007C660E" w:rsidRPr="007C660E" w:rsidRDefault="007C660E" w:rsidP="00185D10">
            <w:pPr>
              <w:spacing w:after="0" w:line="240" w:lineRule="auto"/>
              <w:ind w:left="113" w:right="113"/>
              <w:jc w:val="center"/>
              <w:rPr>
                <w:rFonts w:ascii="Svoboda" w:eastAsia="Times New Roman" w:hAnsi="Svoboda" w:cs="Arial"/>
                <w:bCs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ascii="Svoboda" w:eastAsia="Times New Roman" w:hAnsi="Svoboda" w:cs="Arial"/>
                <w:bCs/>
                <w:color w:val="000000"/>
                <w:sz w:val="20"/>
                <w:szCs w:val="20"/>
                <w:lang w:val="ru-RU" w:eastAsia="uk-UA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14:paraId="7A3E6065" w14:textId="69BE05A3" w:rsidR="007C660E" w:rsidRPr="007C660E" w:rsidRDefault="007C660E" w:rsidP="00185D10">
            <w:pPr>
              <w:spacing w:after="0" w:line="240" w:lineRule="auto"/>
              <w:ind w:left="113" w:right="113"/>
              <w:jc w:val="center"/>
              <w:rPr>
                <w:rFonts w:ascii="Svoboda" w:eastAsia="Times New Roman" w:hAnsi="Svoboda" w:cs="Arial"/>
                <w:bCs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ascii="Svoboda" w:eastAsia="Times New Roman" w:hAnsi="Svoboda" w:cs="Arial"/>
                <w:bCs/>
                <w:color w:val="000000"/>
                <w:sz w:val="20"/>
                <w:szCs w:val="20"/>
                <w:lang w:val="ru-RU" w:eastAsia="uk-UA"/>
              </w:rPr>
              <w:t>а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14:paraId="4604FC61" w14:textId="52E6EF10" w:rsidR="007C660E" w:rsidRPr="007C660E" w:rsidRDefault="007C660E" w:rsidP="00185D10">
            <w:pPr>
              <w:spacing w:after="0" w:line="240" w:lineRule="auto"/>
              <w:ind w:left="113" w:right="113"/>
              <w:jc w:val="center"/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</w:pPr>
            <w:proofErr w:type="spellStart"/>
            <w:r w:rsidRPr="007C660E"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>Технічний</w:t>
            </w:r>
            <w:proofErr w:type="spellEnd"/>
            <w:r w:rsidRPr="007C660E"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 xml:space="preserve"> паспорт №268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14:paraId="4852DF31" w14:textId="3A2A8F73" w:rsidR="007C660E" w:rsidRPr="007C660E" w:rsidRDefault="007C660E" w:rsidP="00185D10">
            <w:pPr>
              <w:spacing w:after="0" w:line="240" w:lineRule="auto"/>
              <w:ind w:left="113" w:right="113"/>
              <w:jc w:val="center"/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</w:pPr>
            <w:proofErr w:type="spellStart"/>
            <w:r w:rsidRPr="007C660E"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>Свідоцтво</w:t>
            </w:r>
            <w:proofErr w:type="spellEnd"/>
            <w:r w:rsidRPr="007C660E"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 xml:space="preserve"> права </w:t>
            </w:r>
            <w:proofErr w:type="spellStart"/>
            <w:r w:rsidRPr="007C660E"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>власності</w:t>
            </w:r>
            <w:proofErr w:type="spellEnd"/>
            <w:r w:rsidRPr="007C660E"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 xml:space="preserve"> №633 </w:t>
            </w:r>
            <w:proofErr w:type="spellStart"/>
            <w:r w:rsidRPr="007C660E"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>від</w:t>
            </w:r>
            <w:proofErr w:type="spellEnd"/>
            <w:r w:rsidRPr="007C660E"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 xml:space="preserve"> 17.08.2007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14:paraId="2E493F5B" w14:textId="76788E66" w:rsidR="007C660E" w:rsidRPr="007C660E" w:rsidRDefault="007C660E" w:rsidP="00185D10">
            <w:pPr>
              <w:spacing w:after="0" w:line="240" w:lineRule="auto"/>
              <w:ind w:left="113" w:right="113"/>
              <w:jc w:val="center"/>
              <w:rPr>
                <w:rFonts w:ascii="Svoboda" w:eastAsia="Times New Roman" w:hAnsi="Svoboda" w:cs="Arial"/>
                <w:bCs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ascii="Svoboda" w:eastAsia="Times New Roman" w:hAnsi="Svoboda" w:cs="Arial"/>
                <w:bCs/>
                <w:color w:val="000000"/>
                <w:sz w:val="20"/>
                <w:szCs w:val="20"/>
                <w:lang w:val="ru-RU" w:eastAsia="uk-UA"/>
              </w:rPr>
              <w:t>1320,70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14:paraId="4B1056C2" w14:textId="09FBCDA7" w:rsidR="007C660E" w:rsidRPr="007C660E" w:rsidRDefault="007C660E" w:rsidP="00185D10">
            <w:pPr>
              <w:spacing w:after="0" w:line="240" w:lineRule="auto"/>
              <w:ind w:left="113" w:right="113"/>
              <w:jc w:val="center"/>
              <w:rPr>
                <w:rFonts w:ascii="Svoboda" w:eastAsia="Times New Roman" w:hAnsi="Svoboda" w:cs="Arial"/>
                <w:bCs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ascii="Svoboda" w:eastAsia="Times New Roman" w:hAnsi="Svoboda" w:cs="Arial"/>
                <w:bCs/>
                <w:color w:val="000000"/>
                <w:sz w:val="20"/>
                <w:szCs w:val="20"/>
                <w:lang w:val="ru-RU" w:eastAsia="uk-UA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14:paraId="4CDD1C01" w14:textId="2D025847" w:rsidR="007C660E" w:rsidRPr="00F15C39" w:rsidRDefault="007C660E" w:rsidP="00185D10">
            <w:pPr>
              <w:spacing w:after="0" w:line="240" w:lineRule="auto"/>
              <w:ind w:left="113" w:right="113"/>
              <w:jc w:val="center"/>
              <w:rPr>
                <w:rFonts w:ascii="Svoboda" w:eastAsia="Times New Roman" w:hAnsi="Svoboda" w:cs="Arial"/>
                <w:bCs/>
                <w:sz w:val="20"/>
                <w:szCs w:val="20"/>
                <w:lang w:val="ru-RU" w:eastAsia="uk-UA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14:paraId="59882FCC" w14:textId="4E0174F5" w:rsidR="007C660E" w:rsidRPr="00F15C39" w:rsidRDefault="007C660E" w:rsidP="00185D10">
            <w:pPr>
              <w:spacing w:after="0" w:line="240" w:lineRule="auto"/>
              <w:ind w:left="113" w:right="113"/>
              <w:jc w:val="center"/>
              <w:rPr>
                <w:rFonts w:ascii="Svoboda" w:eastAsia="Times New Roman" w:hAnsi="Svoboda" w:cs="Arial"/>
                <w:bCs/>
                <w:sz w:val="20"/>
                <w:szCs w:val="20"/>
                <w:lang w:val="ru-RU" w:eastAsia="uk-UA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14:paraId="589E925B" w14:textId="28F0BAB0" w:rsidR="007C660E" w:rsidRPr="007C660E" w:rsidRDefault="007C660E" w:rsidP="00185D10">
            <w:pPr>
              <w:spacing w:after="0" w:line="240" w:lineRule="auto"/>
              <w:ind w:left="113" w:right="113"/>
              <w:jc w:val="center"/>
              <w:rPr>
                <w:rFonts w:ascii="Svoboda" w:eastAsia="Times New Roman" w:hAnsi="Svoboda" w:cs="Arial"/>
                <w:bCs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ascii="Svoboda" w:eastAsia="Times New Roman" w:hAnsi="Svoboda" w:cs="Arial"/>
                <w:bCs/>
                <w:color w:val="000000"/>
                <w:sz w:val="20"/>
                <w:szCs w:val="20"/>
                <w:lang w:val="ru-RU" w:eastAsia="uk-UA"/>
              </w:rPr>
              <w:t>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14:paraId="56618074" w14:textId="53151E38" w:rsidR="007C660E" w:rsidRPr="007C660E" w:rsidRDefault="007C660E" w:rsidP="00185D10">
            <w:pPr>
              <w:spacing w:after="0" w:line="240" w:lineRule="auto"/>
              <w:ind w:left="113" w:right="113"/>
              <w:jc w:val="center"/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eastAsia="uk-UA"/>
              </w:rPr>
            </w:pPr>
            <w:r w:rsidRPr="007C660E"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eastAsia="uk-UA"/>
              </w:rPr>
              <w:t>житло з нежитловими приміщеннями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14:paraId="7589C258" w14:textId="6A3BD325" w:rsidR="007C660E" w:rsidRPr="00757019" w:rsidRDefault="007C660E" w:rsidP="00757019">
            <w:pPr>
              <w:spacing w:after="0" w:line="240" w:lineRule="auto"/>
              <w:ind w:left="113" w:right="113"/>
              <w:jc w:val="center"/>
              <w:rPr>
                <w:rFonts w:ascii="Svoboda" w:eastAsia="Times New Roman" w:hAnsi="Svoboda" w:cs="Calibri"/>
                <w:bCs/>
                <w:color w:val="000000"/>
                <w:sz w:val="16"/>
                <w:szCs w:val="16"/>
                <w:lang w:val="ru-RU" w:eastAsia="uk-UA"/>
              </w:rPr>
            </w:pPr>
            <w:r w:rsidRPr="007C660E">
              <w:rPr>
                <w:rFonts w:ascii="Svoboda" w:eastAsia="Times New Roman" w:hAnsi="Svoboda" w:cs="Calibri"/>
                <w:bCs/>
                <w:color w:val="000000"/>
                <w:sz w:val="16"/>
                <w:szCs w:val="16"/>
                <w:lang w:eastAsia="uk-UA"/>
              </w:rPr>
              <w:t xml:space="preserve">Рішення виконавчого комітету ЛМР від </w:t>
            </w:r>
            <w:r w:rsidR="00757019">
              <w:rPr>
                <w:rFonts w:ascii="Svoboda" w:eastAsia="Times New Roman" w:hAnsi="Svoboda" w:cs="Calibri"/>
                <w:bCs/>
                <w:color w:val="000000"/>
                <w:sz w:val="16"/>
                <w:szCs w:val="16"/>
                <w:lang w:val="ru-RU" w:eastAsia="uk-UA"/>
              </w:rPr>
              <w:t xml:space="preserve">05.04.2019р., акт </w:t>
            </w:r>
            <w:proofErr w:type="spellStart"/>
            <w:r w:rsidR="00757019">
              <w:rPr>
                <w:rFonts w:ascii="Svoboda" w:eastAsia="Times New Roman" w:hAnsi="Svoboda" w:cs="Calibri"/>
                <w:bCs/>
                <w:color w:val="000000"/>
                <w:sz w:val="16"/>
                <w:szCs w:val="16"/>
                <w:lang w:val="ru-RU" w:eastAsia="uk-UA"/>
              </w:rPr>
              <w:t>приймання</w:t>
            </w:r>
            <w:proofErr w:type="spellEnd"/>
            <w:r w:rsidR="00757019">
              <w:rPr>
                <w:rFonts w:ascii="Svoboda" w:eastAsia="Times New Roman" w:hAnsi="Svoboda" w:cs="Calibri"/>
                <w:bCs/>
                <w:color w:val="000000"/>
                <w:sz w:val="16"/>
                <w:szCs w:val="16"/>
                <w:lang w:val="ru-RU" w:eastAsia="uk-UA"/>
              </w:rPr>
              <w:t xml:space="preserve"> </w:t>
            </w:r>
            <w:proofErr w:type="spellStart"/>
            <w:r w:rsidR="00757019">
              <w:rPr>
                <w:rFonts w:ascii="Svoboda" w:eastAsia="Times New Roman" w:hAnsi="Svoboda" w:cs="Calibri"/>
                <w:bCs/>
                <w:color w:val="000000"/>
                <w:sz w:val="16"/>
                <w:szCs w:val="16"/>
                <w:lang w:val="ru-RU" w:eastAsia="uk-UA"/>
              </w:rPr>
              <w:t>передачі</w:t>
            </w:r>
            <w:proofErr w:type="spellEnd"/>
            <w:r w:rsidR="00757019">
              <w:rPr>
                <w:rFonts w:ascii="Svoboda" w:eastAsia="Times New Roman" w:hAnsi="Svoboda" w:cs="Calibri"/>
                <w:bCs/>
                <w:color w:val="000000"/>
                <w:sz w:val="16"/>
                <w:szCs w:val="16"/>
                <w:lang w:val="ru-RU" w:eastAsia="uk-UA"/>
              </w:rPr>
              <w:t xml:space="preserve"> №6 </w:t>
            </w:r>
            <w:proofErr w:type="spellStart"/>
            <w:r w:rsidR="00757019">
              <w:rPr>
                <w:rFonts w:ascii="Svoboda" w:eastAsia="Times New Roman" w:hAnsi="Svoboda" w:cs="Calibri"/>
                <w:bCs/>
                <w:color w:val="000000"/>
                <w:sz w:val="16"/>
                <w:szCs w:val="16"/>
                <w:lang w:val="ru-RU" w:eastAsia="uk-UA"/>
              </w:rPr>
              <w:t>від</w:t>
            </w:r>
            <w:proofErr w:type="spellEnd"/>
            <w:r w:rsidR="00757019">
              <w:rPr>
                <w:rFonts w:ascii="Svoboda" w:eastAsia="Times New Roman" w:hAnsi="Svoboda" w:cs="Calibri"/>
                <w:bCs/>
                <w:color w:val="000000"/>
                <w:sz w:val="16"/>
                <w:szCs w:val="16"/>
                <w:lang w:val="ru-RU" w:eastAsia="uk-UA"/>
              </w:rPr>
              <w:t xml:space="preserve"> 08.05.2019р.</w:t>
            </w:r>
            <w:bookmarkStart w:id="0" w:name="_GoBack"/>
            <w:bookmarkEnd w:id="0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14:paraId="40F1B2DD" w14:textId="7AA8BF28" w:rsidR="007C660E" w:rsidRPr="007C660E" w:rsidRDefault="007C660E" w:rsidP="00185D10">
            <w:pPr>
              <w:spacing w:after="0" w:line="240" w:lineRule="auto"/>
              <w:ind w:left="113" w:right="113"/>
              <w:jc w:val="center"/>
              <w:rPr>
                <w:rFonts w:ascii="Svoboda" w:eastAsia="Times New Roman" w:hAnsi="Svoboda" w:cs="Calibri"/>
                <w:bCs/>
                <w:color w:val="000000"/>
                <w:sz w:val="20"/>
                <w:szCs w:val="20"/>
                <w:lang w:val="ru-RU" w:eastAsia="uk-UA"/>
              </w:rPr>
            </w:pPr>
            <w:proofErr w:type="spellStart"/>
            <w:r>
              <w:rPr>
                <w:rFonts w:ascii="Svoboda" w:eastAsia="Times New Roman" w:hAnsi="Svoboda" w:cs="Calibri"/>
                <w:bCs/>
                <w:color w:val="000000"/>
                <w:sz w:val="20"/>
                <w:szCs w:val="20"/>
                <w:lang w:val="ru-RU" w:eastAsia="uk-UA"/>
              </w:rPr>
              <w:t>Комунальне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14:paraId="13679CBB" w14:textId="09ADB72E" w:rsidR="007C660E" w:rsidRPr="007C660E" w:rsidRDefault="007C660E" w:rsidP="00185D10">
            <w:pPr>
              <w:spacing w:after="0" w:line="240" w:lineRule="auto"/>
              <w:ind w:left="113" w:right="113"/>
              <w:jc w:val="center"/>
              <w:rPr>
                <w:rFonts w:ascii="Svoboda" w:eastAsia="Times New Roman" w:hAnsi="Svoboda" w:cs="Calibri"/>
                <w:bCs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ascii="Svoboda" w:eastAsia="Times New Roman" w:hAnsi="Svoboda" w:cs="Calibri"/>
                <w:bCs/>
                <w:color w:val="000000"/>
                <w:sz w:val="20"/>
                <w:szCs w:val="20"/>
                <w:lang w:val="ru-RU" w:eastAsia="uk-UA"/>
              </w:rPr>
              <w:t>1320,7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14:paraId="08F4809D" w14:textId="68590732" w:rsidR="007C660E" w:rsidRPr="007C660E" w:rsidRDefault="007C660E" w:rsidP="00185D10">
            <w:pPr>
              <w:spacing w:after="0" w:line="240" w:lineRule="auto"/>
              <w:ind w:left="113" w:right="113"/>
              <w:jc w:val="center"/>
              <w:rPr>
                <w:rFonts w:ascii="Svoboda" w:eastAsia="Times New Roman" w:hAnsi="Svoboda" w:cs="Calibri"/>
                <w:bCs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ascii="Svoboda" w:eastAsia="Times New Roman" w:hAnsi="Svoboda" w:cs="Calibri"/>
                <w:bCs/>
                <w:color w:val="000000"/>
                <w:sz w:val="20"/>
                <w:szCs w:val="20"/>
                <w:lang w:val="ru-RU" w:eastAsia="uk-UA"/>
              </w:rPr>
              <w:t>-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14:paraId="26F6AFDF" w14:textId="3A75FECD" w:rsidR="007C660E" w:rsidRPr="007C660E" w:rsidRDefault="007C660E" w:rsidP="00185D10">
            <w:pPr>
              <w:spacing w:after="0" w:line="240" w:lineRule="auto"/>
              <w:ind w:left="113" w:right="113"/>
              <w:jc w:val="center"/>
              <w:rPr>
                <w:rFonts w:ascii="Svoboda" w:eastAsia="Times New Roman" w:hAnsi="Svoboda" w:cs="Arial"/>
                <w:bCs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ascii="Svoboda" w:eastAsia="Times New Roman" w:hAnsi="Svoboda" w:cs="Arial"/>
                <w:bCs/>
                <w:color w:val="000000"/>
                <w:sz w:val="20"/>
                <w:szCs w:val="20"/>
                <w:lang w:val="ru-RU" w:eastAsia="uk-UA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14:paraId="60C5D7A0" w14:textId="5BBCDF0E" w:rsidR="007C660E" w:rsidRPr="007C660E" w:rsidRDefault="007C660E" w:rsidP="00185D10">
            <w:pPr>
              <w:spacing w:after="0" w:line="240" w:lineRule="auto"/>
              <w:ind w:left="113" w:right="113"/>
              <w:jc w:val="center"/>
              <w:rPr>
                <w:rFonts w:ascii="Svoboda" w:eastAsia="Times New Roman" w:hAnsi="Svoboda" w:cs="Calibri"/>
                <w:bCs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ascii="Svoboda" w:eastAsia="Times New Roman" w:hAnsi="Svoboda" w:cs="Calibri"/>
                <w:bCs/>
                <w:color w:val="000000"/>
                <w:sz w:val="20"/>
                <w:szCs w:val="20"/>
                <w:lang w:val="ru-RU" w:eastAsia="uk-UA"/>
              </w:rPr>
              <w:t>-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14:paraId="20EDF842" w14:textId="7CE4D25F" w:rsidR="007C660E" w:rsidRPr="007C660E" w:rsidRDefault="007C660E" w:rsidP="00185D10">
            <w:pPr>
              <w:spacing w:after="0" w:line="240" w:lineRule="auto"/>
              <w:ind w:left="113" w:right="113"/>
              <w:jc w:val="center"/>
              <w:rPr>
                <w:rFonts w:ascii="Svoboda" w:eastAsia="Times New Roman" w:hAnsi="Svoboda" w:cs="Calibri"/>
                <w:bCs/>
                <w:color w:val="000000"/>
                <w:sz w:val="20"/>
                <w:szCs w:val="20"/>
                <w:lang w:val="ru-RU" w:eastAsia="uk-UA"/>
              </w:rPr>
            </w:pPr>
            <w:proofErr w:type="spellStart"/>
            <w:r>
              <w:rPr>
                <w:rFonts w:ascii="Svoboda" w:eastAsia="Times New Roman" w:hAnsi="Svoboda" w:cs="Calibri"/>
                <w:bCs/>
                <w:color w:val="000000"/>
                <w:sz w:val="20"/>
                <w:szCs w:val="20"/>
                <w:lang w:val="ru-RU" w:eastAsia="uk-UA"/>
              </w:rPr>
              <w:t>оренда</w:t>
            </w:r>
            <w:proofErr w:type="spellEnd"/>
          </w:p>
        </w:tc>
        <w:tc>
          <w:tcPr>
            <w:tcW w:w="5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14:paraId="6459BB5D" w14:textId="5D8B7EAF" w:rsidR="007C660E" w:rsidRPr="007C660E" w:rsidRDefault="007C660E" w:rsidP="00185D10">
            <w:pPr>
              <w:spacing w:after="0" w:line="240" w:lineRule="auto"/>
              <w:ind w:left="113" w:right="113"/>
              <w:jc w:val="center"/>
              <w:rPr>
                <w:rFonts w:ascii="Svoboda" w:eastAsia="Times New Roman" w:hAnsi="Svoboda" w:cs="Arial"/>
                <w:bCs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ascii="Svoboda" w:eastAsia="Times New Roman" w:hAnsi="Svoboda" w:cs="Arial"/>
                <w:bCs/>
                <w:color w:val="000000"/>
                <w:sz w:val="20"/>
                <w:szCs w:val="20"/>
                <w:lang w:val="ru-RU" w:eastAsia="uk-UA"/>
              </w:rPr>
              <w:t>Договори</w:t>
            </w:r>
            <w:r w:rsidR="00F15C39">
              <w:rPr>
                <w:rFonts w:ascii="Svoboda" w:eastAsia="Times New Roman" w:hAnsi="Svoboda" w:cs="Arial"/>
                <w:bCs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 w:rsidR="00F15C39">
              <w:rPr>
                <w:rFonts w:ascii="Svoboda" w:eastAsia="Times New Roman" w:hAnsi="Svoboda" w:cs="Arial"/>
                <w:bCs/>
                <w:color w:val="000000"/>
                <w:sz w:val="20"/>
                <w:szCs w:val="20"/>
                <w:lang w:val="ru-RU" w:eastAsia="uk-UA"/>
              </w:rPr>
              <w:t>оренди</w:t>
            </w:r>
            <w:proofErr w:type="spellEnd"/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14:paraId="1333086C" w14:textId="6149572C" w:rsidR="007C660E" w:rsidRPr="00185D10" w:rsidRDefault="007C660E" w:rsidP="00185D10">
            <w:pPr>
              <w:pStyle w:val="a6"/>
              <w:numPr>
                <w:ilvl w:val="0"/>
                <w:numId w:val="2"/>
              </w:numPr>
              <w:spacing w:after="0" w:line="240" w:lineRule="auto"/>
              <w:ind w:right="113"/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</w:pPr>
            <w:r w:rsidRPr="00185D10"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 xml:space="preserve">Центр </w:t>
            </w:r>
            <w:proofErr w:type="spellStart"/>
            <w:r w:rsidR="00185D10" w:rsidRPr="00185D10"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>обліку</w:t>
            </w:r>
            <w:proofErr w:type="spellEnd"/>
            <w:r w:rsidR="00185D10" w:rsidRPr="00185D10"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 xml:space="preserve"> та </w:t>
            </w:r>
            <w:proofErr w:type="spellStart"/>
            <w:r w:rsidR="00185D10" w:rsidRPr="00185D10"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>нічного</w:t>
            </w:r>
            <w:proofErr w:type="spellEnd"/>
            <w:r w:rsidR="00185D10" w:rsidRPr="00185D10"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 xml:space="preserve"> </w:t>
            </w:r>
            <w:proofErr w:type="spellStart"/>
            <w:r w:rsidR="00185D10" w:rsidRPr="00185D10"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>перебування</w:t>
            </w:r>
            <w:proofErr w:type="spellEnd"/>
            <w:r w:rsidR="00185D10" w:rsidRPr="00185D10"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 xml:space="preserve"> </w:t>
            </w:r>
            <w:proofErr w:type="spellStart"/>
            <w:r w:rsidR="00185D10" w:rsidRPr="00185D10"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>бездомних</w:t>
            </w:r>
            <w:proofErr w:type="spellEnd"/>
            <w:r w:rsidR="00185D10" w:rsidRPr="00185D10"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 xml:space="preserve"> </w:t>
            </w:r>
            <w:proofErr w:type="spellStart"/>
            <w:r w:rsidR="00185D10" w:rsidRPr="00185D10"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>осіб</w:t>
            </w:r>
            <w:proofErr w:type="spellEnd"/>
          </w:p>
          <w:p w14:paraId="49011D34" w14:textId="77777777" w:rsidR="00185D10" w:rsidRPr="00185D10" w:rsidRDefault="00185D10" w:rsidP="00185D10">
            <w:pPr>
              <w:pStyle w:val="a6"/>
              <w:numPr>
                <w:ilvl w:val="0"/>
                <w:numId w:val="2"/>
              </w:numPr>
              <w:spacing w:after="0" w:line="240" w:lineRule="auto"/>
              <w:ind w:right="113"/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</w:pPr>
            <w:proofErr w:type="spellStart"/>
            <w:r w:rsidRPr="00185D10"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>Благодійна</w:t>
            </w:r>
            <w:proofErr w:type="spellEnd"/>
            <w:r w:rsidRPr="00185D10"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 xml:space="preserve"> </w:t>
            </w:r>
            <w:proofErr w:type="spellStart"/>
            <w:r w:rsidRPr="00185D10"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>організація</w:t>
            </w:r>
            <w:proofErr w:type="spellEnd"/>
            <w:r w:rsidRPr="00185D10"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 xml:space="preserve"> «</w:t>
            </w:r>
            <w:proofErr w:type="spellStart"/>
            <w:r w:rsidRPr="00185D10"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>Благодійний</w:t>
            </w:r>
            <w:proofErr w:type="spellEnd"/>
            <w:r w:rsidRPr="00185D10"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 xml:space="preserve"> фонд «</w:t>
            </w:r>
            <w:proofErr w:type="spellStart"/>
            <w:r w:rsidRPr="00185D10"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>Знамення</w:t>
            </w:r>
            <w:proofErr w:type="spellEnd"/>
            <w:r w:rsidRPr="00185D10"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>»</w:t>
            </w:r>
          </w:p>
          <w:p w14:paraId="6175D23F" w14:textId="6D1D1008" w:rsidR="00185D10" w:rsidRPr="00185D10" w:rsidRDefault="00185D10" w:rsidP="00185D10">
            <w:pPr>
              <w:pStyle w:val="a6"/>
              <w:numPr>
                <w:ilvl w:val="0"/>
                <w:numId w:val="2"/>
              </w:numPr>
              <w:spacing w:after="0" w:line="240" w:lineRule="auto"/>
              <w:ind w:right="113"/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</w:pPr>
            <w:proofErr w:type="spellStart"/>
            <w:r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>Комунальна</w:t>
            </w:r>
            <w:proofErr w:type="spellEnd"/>
            <w:r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 xml:space="preserve"> </w:t>
            </w:r>
            <w:proofErr w:type="spellStart"/>
            <w:r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>реабілітаційна</w:t>
            </w:r>
            <w:proofErr w:type="spellEnd"/>
            <w:r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 xml:space="preserve"> </w:t>
            </w:r>
            <w:proofErr w:type="spellStart"/>
            <w:r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>установа</w:t>
            </w:r>
            <w:proofErr w:type="spellEnd"/>
            <w:r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 xml:space="preserve"> </w:t>
            </w:r>
            <w:proofErr w:type="spellStart"/>
            <w:r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>змішаного</w:t>
            </w:r>
            <w:proofErr w:type="spellEnd"/>
            <w:r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 xml:space="preserve"> типу  «</w:t>
            </w:r>
            <w:proofErr w:type="spellStart"/>
            <w:r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>Львівський</w:t>
            </w:r>
            <w:proofErr w:type="spellEnd"/>
            <w:r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 xml:space="preserve"> </w:t>
            </w:r>
            <w:proofErr w:type="spellStart"/>
            <w:r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>міський</w:t>
            </w:r>
            <w:proofErr w:type="spellEnd"/>
            <w:r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 xml:space="preserve"> центр </w:t>
            </w:r>
            <w:proofErr w:type="spellStart"/>
            <w:r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>реабілітації</w:t>
            </w:r>
            <w:proofErr w:type="spellEnd"/>
            <w:r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 xml:space="preserve"> «</w:t>
            </w:r>
            <w:proofErr w:type="spellStart"/>
            <w:r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>Джерело</w:t>
            </w:r>
            <w:proofErr w:type="spellEnd"/>
            <w:r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14:paraId="7E52C7C8" w14:textId="77777777" w:rsidR="007C660E" w:rsidRDefault="00185D10" w:rsidP="00185D10">
            <w:pPr>
              <w:pStyle w:val="a6"/>
              <w:numPr>
                <w:ilvl w:val="0"/>
                <w:numId w:val="4"/>
              </w:numPr>
              <w:spacing w:after="0" w:line="240" w:lineRule="auto"/>
              <w:ind w:right="113"/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</w:pPr>
            <w:r w:rsidRPr="00185D10"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>Дог.</w:t>
            </w:r>
            <w:r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 xml:space="preserve"> </w:t>
            </w:r>
            <w:proofErr w:type="spellStart"/>
            <w:r w:rsidRPr="00185D10"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>оренди</w:t>
            </w:r>
            <w:proofErr w:type="spellEnd"/>
            <w:r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 xml:space="preserve"> № Ш-8975-14 </w:t>
            </w:r>
            <w:proofErr w:type="spellStart"/>
            <w:r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>від</w:t>
            </w:r>
            <w:proofErr w:type="spellEnd"/>
            <w:r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 xml:space="preserve"> 13.03.2014р. (</w:t>
            </w:r>
            <w:proofErr w:type="spellStart"/>
            <w:r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>зміни</w:t>
            </w:r>
            <w:proofErr w:type="spellEnd"/>
            <w:r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 xml:space="preserve"> № Ш-8975-14 (д-18) </w:t>
            </w:r>
            <w:proofErr w:type="spellStart"/>
            <w:r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>від</w:t>
            </w:r>
            <w:proofErr w:type="spellEnd"/>
            <w:r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 xml:space="preserve"> 27.02.2018р.</w:t>
            </w:r>
          </w:p>
          <w:p w14:paraId="2823BAF6" w14:textId="77777777" w:rsidR="00185D10" w:rsidRDefault="00F15C39" w:rsidP="00F15C39">
            <w:pPr>
              <w:pStyle w:val="a6"/>
              <w:numPr>
                <w:ilvl w:val="0"/>
                <w:numId w:val="4"/>
              </w:numPr>
              <w:spacing w:after="0" w:line="240" w:lineRule="auto"/>
              <w:ind w:right="113"/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</w:pPr>
            <w:proofErr w:type="spellStart"/>
            <w:r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>Дог.оренди</w:t>
            </w:r>
            <w:proofErr w:type="spellEnd"/>
            <w:r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 xml:space="preserve"> №Ш-11343-18 </w:t>
            </w:r>
            <w:proofErr w:type="spellStart"/>
            <w:r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>від</w:t>
            </w:r>
            <w:proofErr w:type="spellEnd"/>
            <w:r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 xml:space="preserve"> 06.08.2018р.</w:t>
            </w:r>
          </w:p>
          <w:p w14:paraId="000FB792" w14:textId="27BA5CB3" w:rsidR="00F15C39" w:rsidRPr="00185D10" w:rsidRDefault="00F15C39" w:rsidP="00F15C39">
            <w:pPr>
              <w:pStyle w:val="a6"/>
              <w:numPr>
                <w:ilvl w:val="0"/>
                <w:numId w:val="4"/>
              </w:numPr>
              <w:spacing w:after="0" w:line="240" w:lineRule="auto"/>
              <w:ind w:right="113"/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</w:pPr>
            <w:proofErr w:type="spellStart"/>
            <w:r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>Дог.оренди</w:t>
            </w:r>
            <w:proofErr w:type="spellEnd"/>
            <w:r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 xml:space="preserve"> №Ш-12378-21(БАП) </w:t>
            </w:r>
            <w:proofErr w:type="spellStart"/>
            <w:r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>від</w:t>
            </w:r>
            <w:proofErr w:type="spellEnd"/>
            <w:r>
              <w:rPr>
                <w:rFonts w:ascii="Svoboda" w:eastAsia="Times New Roman" w:hAnsi="Svoboda" w:cs="Arial"/>
                <w:bCs/>
                <w:color w:val="000000"/>
                <w:sz w:val="16"/>
                <w:szCs w:val="16"/>
                <w:lang w:val="ru-RU" w:eastAsia="uk-UA"/>
              </w:rPr>
              <w:t xml:space="preserve"> 28.05.2021р.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14:paraId="7602191A" w14:textId="1EA3803C" w:rsidR="007C660E" w:rsidRPr="00F15C39" w:rsidRDefault="00F15C39" w:rsidP="00185D10">
            <w:pPr>
              <w:spacing w:after="0" w:line="240" w:lineRule="auto"/>
              <w:ind w:left="113" w:right="113"/>
              <w:jc w:val="center"/>
              <w:rPr>
                <w:rFonts w:ascii="Svoboda" w:eastAsia="Times New Roman" w:hAnsi="Svoboda" w:cs="Arial"/>
                <w:bCs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ascii="Svoboda" w:eastAsia="Times New Roman" w:hAnsi="Svoboda" w:cs="Arial"/>
                <w:bCs/>
                <w:color w:val="000000"/>
                <w:sz w:val="20"/>
                <w:szCs w:val="20"/>
                <w:lang w:val="ru-RU" w:eastAsia="uk-UA"/>
              </w:rPr>
              <w:t>-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14:paraId="4989FC13" w14:textId="017B2E5B" w:rsidR="007C660E" w:rsidRPr="00F15C39" w:rsidRDefault="00F15C39" w:rsidP="00185D10">
            <w:pPr>
              <w:spacing w:after="0" w:line="240" w:lineRule="auto"/>
              <w:ind w:left="113" w:right="113"/>
              <w:jc w:val="center"/>
              <w:rPr>
                <w:rFonts w:ascii="Svoboda" w:eastAsia="Times New Roman" w:hAnsi="Svoboda" w:cs="Arial"/>
                <w:bCs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ascii="Svoboda" w:eastAsia="Times New Roman" w:hAnsi="Svoboda" w:cs="Arial"/>
                <w:bCs/>
                <w:color w:val="000000"/>
                <w:sz w:val="20"/>
                <w:szCs w:val="20"/>
                <w:lang w:val="ru-RU" w:eastAsia="uk-UA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14:paraId="4D982F4E" w14:textId="6DAE0125" w:rsidR="007C660E" w:rsidRPr="00F15C39" w:rsidRDefault="00F15C39" w:rsidP="00185D10">
            <w:pPr>
              <w:spacing w:after="0" w:line="240" w:lineRule="auto"/>
              <w:ind w:left="113" w:right="113"/>
              <w:jc w:val="center"/>
              <w:rPr>
                <w:rFonts w:ascii="Svoboda" w:eastAsia="Times New Roman" w:hAnsi="Svoboda" w:cs="Arial"/>
                <w:bCs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ascii="Svoboda" w:eastAsia="Times New Roman" w:hAnsi="Svoboda" w:cs="Arial"/>
                <w:bCs/>
                <w:color w:val="000000"/>
                <w:sz w:val="20"/>
                <w:szCs w:val="20"/>
                <w:lang w:val="ru-RU" w:eastAsia="uk-UA"/>
              </w:rPr>
              <w:t>-</w:t>
            </w:r>
          </w:p>
        </w:tc>
      </w:tr>
    </w:tbl>
    <w:p w14:paraId="7E4D21E3" w14:textId="77A4076A" w:rsidR="00E32D92" w:rsidRPr="007C660E" w:rsidRDefault="00E32D92" w:rsidP="007B5216">
      <w:pPr>
        <w:spacing w:after="0" w:line="240" w:lineRule="auto"/>
      </w:pPr>
    </w:p>
    <w:p w14:paraId="6ABD568E" w14:textId="55DFB4DC" w:rsidR="00E32D92" w:rsidRDefault="00E32D92" w:rsidP="007B5216">
      <w:pPr>
        <w:spacing w:after="0" w:line="240" w:lineRule="auto"/>
      </w:pPr>
    </w:p>
    <w:p w14:paraId="022A329E" w14:textId="27E490F2" w:rsidR="00185D10" w:rsidRDefault="00185D10" w:rsidP="007B5216">
      <w:pPr>
        <w:spacing w:after="0" w:line="240" w:lineRule="auto"/>
      </w:pPr>
    </w:p>
    <w:p w14:paraId="06995A94" w14:textId="44348EE5" w:rsidR="00185D10" w:rsidRDefault="00185D10" w:rsidP="007B5216">
      <w:pPr>
        <w:spacing w:after="0" w:line="240" w:lineRule="auto"/>
      </w:pPr>
    </w:p>
    <w:p w14:paraId="2F5ACAB3" w14:textId="77777777" w:rsidR="00185D10" w:rsidRPr="007C660E" w:rsidRDefault="00185D10" w:rsidP="007B5216">
      <w:pPr>
        <w:spacing w:after="0" w:line="240" w:lineRule="auto"/>
      </w:pPr>
    </w:p>
    <w:p w14:paraId="315727F1" w14:textId="77777777" w:rsidR="00E32D92" w:rsidRPr="007C660E" w:rsidRDefault="00E32D92" w:rsidP="007B5216">
      <w:pPr>
        <w:spacing w:after="0" w:line="240" w:lineRule="auto"/>
      </w:pPr>
    </w:p>
    <w:p w14:paraId="21BF8D0C" w14:textId="77777777" w:rsidR="00E32D92" w:rsidRDefault="00E32D92" w:rsidP="005A0CE2">
      <w:pPr>
        <w:spacing w:after="0" w:line="240" w:lineRule="auto"/>
        <w:ind w:left="708" w:firstLine="708"/>
        <w:jc w:val="both"/>
        <w:rPr>
          <w:rFonts w:ascii="Svoboda" w:hAnsi="Svoboda" w:cs="Arial"/>
          <w:sz w:val="26"/>
          <w:szCs w:val="26"/>
          <w:u w:val="single"/>
        </w:rPr>
      </w:pPr>
    </w:p>
    <w:p w14:paraId="7499D027" w14:textId="7EABD962" w:rsidR="005A0CE2" w:rsidRPr="00E32D92" w:rsidRDefault="00E32D92" w:rsidP="005E64E8">
      <w:pPr>
        <w:spacing w:after="0" w:line="240" w:lineRule="auto"/>
        <w:ind w:firstLine="708"/>
        <w:jc w:val="both"/>
        <w:rPr>
          <w:rFonts w:ascii="Svoboda" w:hAnsi="Svoboda" w:cs="Arial"/>
          <w:sz w:val="26"/>
          <w:szCs w:val="26"/>
          <w:u w:val="single"/>
        </w:rPr>
      </w:pPr>
      <w:r w:rsidRPr="00E32D92">
        <w:rPr>
          <w:rFonts w:ascii="Svoboda" w:hAnsi="Svoboda" w:cs="Arial"/>
          <w:sz w:val="26"/>
          <w:szCs w:val="26"/>
          <w:u w:val="single"/>
        </w:rPr>
        <w:t>Примітка:</w:t>
      </w:r>
    </w:p>
    <w:p w14:paraId="728E9F2C" w14:textId="647D618E" w:rsidR="00E32D92" w:rsidRDefault="00E32D92" w:rsidP="005A0CE2">
      <w:pPr>
        <w:spacing w:after="0" w:line="240" w:lineRule="auto"/>
        <w:ind w:left="708" w:firstLine="708"/>
        <w:jc w:val="both"/>
        <w:rPr>
          <w:rFonts w:ascii="Svoboda" w:hAnsi="Svoboda" w:cs="Arial"/>
          <w:sz w:val="26"/>
          <w:szCs w:val="26"/>
        </w:rPr>
      </w:pPr>
    </w:p>
    <w:p w14:paraId="3914671E" w14:textId="4DA5366B" w:rsidR="00E32D92" w:rsidRDefault="00E32D92" w:rsidP="005E64E8">
      <w:pPr>
        <w:spacing w:after="0" w:line="240" w:lineRule="auto"/>
        <w:ind w:firstLine="708"/>
        <w:jc w:val="both"/>
        <w:rPr>
          <w:rFonts w:ascii="Svoboda" w:hAnsi="Svoboda" w:cs="Arial"/>
          <w:sz w:val="26"/>
          <w:szCs w:val="26"/>
        </w:rPr>
      </w:pPr>
      <w:r>
        <w:rPr>
          <w:rFonts w:ascii="Svoboda" w:hAnsi="Svoboda" w:cs="Arial"/>
          <w:sz w:val="26"/>
          <w:szCs w:val="26"/>
        </w:rPr>
        <w:t>У графах 1-27 інформація надається щороку, до 31 грудня</w:t>
      </w:r>
    </w:p>
    <w:p w14:paraId="39C11946" w14:textId="2CB3896D" w:rsidR="00E32D92" w:rsidRDefault="00E32D92" w:rsidP="005E64E8">
      <w:pPr>
        <w:spacing w:after="0" w:line="240" w:lineRule="auto"/>
        <w:ind w:firstLine="708"/>
        <w:jc w:val="both"/>
        <w:rPr>
          <w:rFonts w:ascii="Svoboda" w:hAnsi="Svoboda" w:cs="Arial"/>
          <w:sz w:val="26"/>
          <w:szCs w:val="26"/>
        </w:rPr>
      </w:pPr>
      <w:r>
        <w:rPr>
          <w:rFonts w:ascii="Svoboda" w:hAnsi="Svoboda" w:cs="Arial"/>
          <w:sz w:val="26"/>
          <w:szCs w:val="26"/>
        </w:rPr>
        <w:t>У графах 21-26 інформація надається щоквартально, до 10 числа місяця, наступного за звітним</w:t>
      </w:r>
    </w:p>
    <w:p w14:paraId="7A08372F" w14:textId="2839FEDC" w:rsidR="00E32D92" w:rsidRDefault="00E32D92" w:rsidP="005A0CE2">
      <w:pPr>
        <w:spacing w:after="0" w:line="240" w:lineRule="auto"/>
        <w:ind w:left="708" w:firstLine="708"/>
        <w:jc w:val="both"/>
        <w:rPr>
          <w:rFonts w:ascii="Svoboda" w:hAnsi="Svoboda" w:cs="Arial"/>
          <w:sz w:val="26"/>
          <w:szCs w:val="26"/>
        </w:rPr>
      </w:pPr>
    </w:p>
    <w:p w14:paraId="53F31044" w14:textId="04A7C415" w:rsidR="00E32D92" w:rsidRDefault="00E32D92" w:rsidP="005A0CE2">
      <w:pPr>
        <w:spacing w:after="0" w:line="240" w:lineRule="auto"/>
        <w:ind w:left="708" w:firstLine="708"/>
        <w:jc w:val="both"/>
        <w:rPr>
          <w:rFonts w:ascii="Svoboda" w:hAnsi="Svoboda" w:cs="Arial"/>
          <w:sz w:val="26"/>
          <w:szCs w:val="26"/>
        </w:rPr>
      </w:pPr>
    </w:p>
    <w:p w14:paraId="331A09A9" w14:textId="2B1A1D55" w:rsidR="00E32D92" w:rsidRPr="00BC2EE0" w:rsidRDefault="00BC2EE0" w:rsidP="005A0CE2">
      <w:pPr>
        <w:spacing w:after="0" w:line="240" w:lineRule="auto"/>
        <w:ind w:left="708" w:firstLine="708"/>
        <w:jc w:val="both"/>
        <w:rPr>
          <w:rFonts w:ascii="Svoboda" w:hAnsi="Svoboda" w:cs="Arial"/>
          <w:sz w:val="26"/>
          <w:szCs w:val="26"/>
          <w:lang w:val="ru-RU"/>
        </w:rPr>
      </w:pPr>
      <w:proofErr w:type="spellStart"/>
      <w:r>
        <w:rPr>
          <w:rFonts w:ascii="Svoboda" w:hAnsi="Svoboda" w:cs="Arial"/>
          <w:sz w:val="26"/>
          <w:szCs w:val="26"/>
          <w:lang w:val="ru-RU"/>
        </w:rPr>
        <w:t>В.</w:t>
      </w:r>
      <w:proofErr w:type="gramStart"/>
      <w:r>
        <w:rPr>
          <w:rFonts w:ascii="Svoboda" w:hAnsi="Svoboda" w:cs="Arial"/>
          <w:sz w:val="26"/>
          <w:szCs w:val="26"/>
          <w:lang w:val="ru-RU"/>
        </w:rPr>
        <w:t>о.директора</w:t>
      </w:r>
      <w:proofErr w:type="spellEnd"/>
      <w:proofErr w:type="gramEnd"/>
      <w:r>
        <w:rPr>
          <w:rFonts w:ascii="Svoboda" w:hAnsi="Svoboda" w:cs="Arial"/>
          <w:sz w:val="26"/>
          <w:szCs w:val="26"/>
          <w:lang w:val="ru-RU"/>
        </w:rPr>
        <w:t xml:space="preserve">                                                                                          </w:t>
      </w:r>
      <w:proofErr w:type="spellStart"/>
      <w:r>
        <w:rPr>
          <w:rFonts w:ascii="Svoboda" w:hAnsi="Svoboda" w:cs="Arial"/>
          <w:sz w:val="26"/>
          <w:szCs w:val="26"/>
          <w:lang w:val="ru-RU"/>
        </w:rPr>
        <w:t>Ільчишин</w:t>
      </w:r>
      <w:proofErr w:type="spellEnd"/>
      <w:r>
        <w:rPr>
          <w:rFonts w:ascii="Svoboda" w:hAnsi="Svoboda" w:cs="Arial"/>
          <w:sz w:val="26"/>
          <w:szCs w:val="26"/>
          <w:lang w:val="ru-RU"/>
        </w:rPr>
        <w:t xml:space="preserve"> О.М.</w:t>
      </w:r>
    </w:p>
    <w:p w14:paraId="2E73BF1B" w14:textId="77777777" w:rsidR="00E32D92" w:rsidRDefault="00E32D92" w:rsidP="005A0CE2">
      <w:pPr>
        <w:spacing w:after="0" w:line="240" w:lineRule="auto"/>
        <w:ind w:left="708" w:firstLine="708"/>
        <w:jc w:val="both"/>
        <w:rPr>
          <w:rFonts w:ascii="Svoboda" w:hAnsi="Svoboda" w:cs="Arial"/>
          <w:sz w:val="26"/>
          <w:szCs w:val="26"/>
        </w:rPr>
      </w:pPr>
    </w:p>
    <w:sectPr w:rsidR="00E32D92" w:rsidSect="007C660E">
      <w:pgSz w:w="16838" w:h="11906" w:orient="landscape"/>
      <w:pgMar w:top="426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voboda">
    <w:altName w:val="Segoe UI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B4393"/>
    <w:multiLevelType w:val="hybridMultilevel"/>
    <w:tmpl w:val="AD924078"/>
    <w:lvl w:ilvl="0" w:tplc="0160F7A8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2E8726EB"/>
    <w:multiLevelType w:val="hybridMultilevel"/>
    <w:tmpl w:val="36EA3394"/>
    <w:lvl w:ilvl="0" w:tplc="C5444B54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55A144C1"/>
    <w:multiLevelType w:val="hybridMultilevel"/>
    <w:tmpl w:val="3C6C8530"/>
    <w:lvl w:ilvl="0" w:tplc="C1C67BA0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" w15:restartNumberingAfterBreak="0">
    <w:nsid w:val="7FC7385C"/>
    <w:multiLevelType w:val="hybridMultilevel"/>
    <w:tmpl w:val="B3B0F136"/>
    <w:lvl w:ilvl="0" w:tplc="ECDE9E4E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499"/>
    <w:rsid w:val="000256A9"/>
    <w:rsid w:val="0008633A"/>
    <w:rsid w:val="000A0D43"/>
    <w:rsid w:val="000C4644"/>
    <w:rsid w:val="00100821"/>
    <w:rsid w:val="00101DE3"/>
    <w:rsid w:val="001359C4"/>
    <w:rsid w:val="00185D10"/>
    <w:rsid w:val="002071CC"/>
    <w:rsid w:val="00216044"/>
    <w:rsid w:val="002554E6"/>
    <w:rsid w:val="002B0360"/>
    <w:rsid w:val="00327660"/>
    <w:rsid w:val="003526BA"/>
    <w:rsid w:val="003757B7"/>
    <w:rsid w:val="00382F80"/>
    <w:rsid w:val="004244A7"/>
    <w:rsid w:val="00471516"/>
    <w:rsid w:val="004A7C61"/>
    <w:rsid w:val="00520951"/>
    <w:rsid w:val="00535490"/>
    <w:rsid w:val="00540120"/>
    <w:rsid w:val="00587A51"/>
    <w:rsid w:val="005A0CE2"/>
    <w:rsid w:val="005E1F96"/>
    <w:rsid w:val="005E64E8"/>
    <w:rsid w:val="00683CA1"/>
    <w:rsid w:val="00691638"/>
    <w:rsid w:val="006E66AE"/>
    <w:rsid w:val="00730A2A"/>
    <w:rsid w:val="00757019"/>
    <w:rsid w:val="007B5216"/>
    <w:rsid w:val="007C2D06"/>
    <w:rsid w:val="007C660E"/>
    <w:rsid w:val="007F4CD2"/>
    <w:rsid w:val="00851BB8"/>
    <w:rsid w:val="008E7E84"/>
    <w:rsid w:val="008F3C5A"/>
    <w:rsid w:val="0095792C"/>
    <w:rsid w:val="009A2404"/>
    <w:rsid w:val="009A3DFF"/>
    <w:rsid w:val="009F6033"/>
    <w:rsid w:val="00A134CB"/>
    <w:rsid w:val="00A3101A"/>
    <w:rsid w:val="00A81F00"/>
    <w:rsid w:val="00A85191"/>
    <w:rsid w:val="00AD0AF3"/>
    <w:rsid w:val="00B8269D"/>
    <w:rsid w:val="00BC2EE0"/>
    <w:rsid w:val="00BE1DCA"/>
    <w:rsid w:val="00BE4C06"/>
    <w:rsid w:val="00C94725"/>
    <w:rsid w:val="00CD6499"/>
    <w:rsid w:val="00D06AE0"/>
    <w:rsid w:val="00D6539E"/>
    <w:rsid w:val="00DA439E"/>
    <w:rsid w:val="00DE5BD0"/>
    <w:rsid w:val="00E02148"/>
    <w:rsid w:val="00E161FD"/>
    <w:rsid w:val="00E32D92"/>
    <w:rsid w:val="00E53767"/>
    <w:rsid w:val="00EF0BC3"/>
    <w:rsid w:val="00F15C39"/>
    <w:rsid w:val="00F944E1"/>
    <w:rsid w:val="00FB7C34"/>
    <w:rsid w:val="00FF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CD688"/>
  <w15:chartTrackingRefBased/>
  <w15:docId w15:val="{9309B7F6-B4F4-4FD9-87C9-5B998A7EF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0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06A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06AE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85D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Рожик Наталія</dc:creator>
  <cp:keywords/>
  <dc:description/>
  <cp:lastModifiedBy>Nadia</cp:lastModifiedBy>
  <cp:revision>3</cp:revision>
  <cp:lastPrinted>2018-07-23T12:23:00Z</cp:lastPrinted>
  <dcterms:created xsi:type="dcterms:W3CDTF">2021-06-04T08:08:00Z</dcterms:created>
  <dcterms:modified xsi:type="dcterms:W3CDTF">2021-06-04T09:02:00Z</dcterms:modified>
</cp:coreProperties>
</file>