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61D" w:rsidRPr="0079661D" w:rsidRDefault="0079661D" w:rsidP="0079661D">
      <w:pPr>
        <w:jc w:val="center"/>
        <w:rPr>
          <w:rFonts w:ascii="Arial" w:hAnsi="Arial" w:cs="Arial"/>
          <w:sz w:val="24"/>
          <w:szCs w:val="24"/>
        </w:rPr>
      </w:pPr>
      <w:r w:rsidRPr="0079661D">
        <w:rPr>
          <w:rFonts w:ascii="Arial" w:hAnsi="Arial" w:cs="Arial"/>
          <w:sz w:val="24"/>
          <w:szCs w:val="24"/>
        </w:rPr>
        <w:t xml:space="preserve">Вартість послуг, що надає ЛКП </w:t>
      </w:r>
    </w:p>
    <w:p w:rsidR="000B169E" w:rsidRPr="0079661D" w:rsidRDefault="0079661D" w:rsidP="0079661D">
      <w:pPr>
        <w:jc w:val="center"/>
        <w:rPr>
          <w:rFonts w:ascii="Arial" w:hAnsi="Arial" w:cs="Arial"/>
          <w:sz w:val="24"/>
          <w:szCs w:val="24"/>
        </w:rPr>
      </w:pPr>
      <w:r w:rsidRPr="0079661D">
        <w:rPr>
          <w:rFonts w:ascii="Arial" w:hAnsi="Arial" w:cs="Arial"/>
          <w:sz w:val="24"/>
          <w:szCs w:val="24"/>
        </w:rPr>
        <w:t>«Львівський центральний парк культури і відпочинку імені Б</w:t>
      </w:r>
      <w:r w:rsidR="00E551B3">
        <w:rPr>
          <w:rFonts w:ascii="Arial" w:hAnsi="Arial" w:cs="Arial"/>
          <w:sz w:val="24"/>
          <w:szCs w:val="24"/>
        </w:rPr>
        <w:t>.</w:t>
      </w:r>
      <w:r w:rsidRPr="0079661D">
        <w:rPr>
          <w:rFonts w:ascii="Arial" w:hAnsi="Arial" w:cs="Arial"/>
          <w:sz w:val="24"/>
          <w:szCs w:val="24"/>
        </w:rPr>
        <w:t xml:space="preserve"> Хмельницького»</w:t>
      </w:r>
    </w:p>
    <w:p w:rsidR="0079661D" w:rsidRPr="0079661D" w:rsidRDefault="0079661D" w:rsidP="0079661D">
      <w:pPr>
        <w:jc w:val="center"/>
        <w:rPr>
          <w:rFonts w:ascii="Arial" w:hAnsi="Arial" w:cs="Arial"/>
          <w:sz w:val="24"/>
          <w:szCs w:val="24"/>
        </w:rPr>
      </w:pPr>
      <w:r w:rsidRPr="0079661D">
        <w:rPr>
          <w:rFonts w:ascii="Arial" w:hAnsi="Arial" w:cs="Arial"/>
          <w:sz w:val="24"/>
          <w:szCs w:val="24"/>
        </w:rPr>
        <w:t>на 202</w:t>
      </w:r>
      <w:r w:rsidR="003D4F84">
        <w:rPr>
          <w:rFonts w:ascii="Arial" w:hAnsi="Arial" w:cs="Arial"/>
          <w:sz w:val="24"/>
          <w:szCs w:val="24"/>
        </w:rPr>
        <w:t>1</w:t>
      </w:r>
      <w:r w:rsidRPr="0079661D">
        <w:rPr>
          <w:rFonts w:ascii="Arial" w:hAnsi="Arial" w:cs="Arial"/>
          <w:sz w:val="24"/>
          <w:szCs w:val="24"/>
        </w:rPr>
        <w:t xml:space="preserve"> рік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5857"/>
        <w:gridCol w:w="3210"/>
      </w:tblGrid>
      <w:tr w:rsidR="0079661D" w:rsidRPr="0079661D" w:rsidTr="0079661D">
        <w:tc>
          <w:tcPr>
            <w:tcW w:w="562" w:type="dxa"/>
            <w:shd w:val="clear" w:color="auto" w:fill="F4B083" w:themeFill="accent2" w:themeFillTint="99"/>
          </w:tcPr>
          <w:p w:rsidR="0079661D" w:rsidRPr="0079661D" w:rsidRDefault="0079661D" w:rsidP="007966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57" w:type="dxa"/>
            <w:shd w:val="clear" w:color="auto" w:fill="F4B083" w:themeFill="accent2" w:themeFillTint="99"/>
          </w:tcPr>
          <w:p w:rsidR="0079661D" w:rsidRPr="0079661D" w:rsidRDefault="0079661D" w:rsidP="007966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661D">
              <w:rPr>
                <w:rFonts w:ascii="Arial" w:hAnsi="Arial" w:cs="Arial"/>
                <w:sz w:val="24"/>
                <w:szCs w:val="24"/>
              </w:rPr>
              <w:t>Атракціони для дорослих</w:t>
            </w:r>
          </w:p>
        </w:tc>
        <w:tc>
          <w:tcPr>
            <w:tcW w:w="3210" w:type="dxa"/>
            <w:shd w:val="clear" w:color="auto" w:fill="F4B083" w:themeFill="accent2" w:themeFillTint="99"/>
          </w:tcPr>
          <w:p w:rsidR="0079661D" w:rsidRPr="0079661D" w:rsidRDefault="0079661D" w:rsidP="007966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661D">
              <w:rPr>
                <w:rFonts w:ascii="Arial" w:hAnsi="Arial" w:cs="Arial"/>
                <w:sz w:val="24"/>
                <w:szCs w:val="24"/>
              </w:rPr>
              <w:t>Вартість, грн.</w:t>
            </w:r>
          </w:p>
        </w:tc>
      </w:tr>
      <w:tr w:rsidR="0079661D" w:rsidRPr="0079661D" w:rsidTr="0079661D">
        <w:tc>
          <w:tcPr>
            <w:tcW w:w="562" w:type="dxa"/>
          </w:tcPr>
          <w:p w:rsidR="0079661D" w:rsidRPr="0079661D" w:rsidRDefault="0055296C" w:rsidP="007966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857" w:type="dxa"/>
          </w:tcPr>
          <w:p w:rsidR="0079661D" w:rsidRPr="0079661D" w:rsidRDefault="0079661D" w:rsidP="007966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661D">
              <w:rPr>
                <w:rFonts w:ascii="Arial" w:hAnsi="Arial" w:cs="Arial"/>
                <w:sz w:val="24"/>
                <w:szCs w:val="24"/>
              </w:rPr>
              <w:t>«Вальс»</w:t>
            </w:r>
          </w:p>
        </w:tc>
        <w:tc>
          <w:tcPr>
            <w:tcW w:w="3210" w:type="dxa"/>
          </w:tcPr>
          <w:p w:rsidR="0079661D" w:rsidRPr="00F97168" w:rsidRDefault="00251B2C" w:rsidP="007966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168">
              <w:rPr>
                <w:rFonts w:ascii="Arial" w:hAnsi="Arial" w:cs="Arial"/>
                <w:sz w:val="24"/>
                <w:szCs w:val="24"/>
              </w:rPr>
              <w:t>35</w:t>
            </w:r>
          </w:p>
        </w:tc>
      </w:tr>
      <w:tr w:rsidR="0079661D" w:rsidRPr="0079661D" w:rsidTr="0079661D">
        <w:tc>
          <w:tcPr>
            <w:tcW w:w="562" w:type="dxa"/>
          </w:tcPr>
          <w:p w:rsidR="0079661D" w:rsidRPr="0079661D" w:rsidRDefault="0055296C" w:rsidP="007966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857" w:type="dxa"/>
          </w:tcPr>
          <w:p w:rsidR="0079661D" w:rsidRPr="0079661D" w:rsidRDefault="0079661D" w:rsidP="007966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661D">
              <w:rPr>
                <w:rFonts w:ascii="Arial" w:hAnsi="Arial" w:cs="Arial"/>
                <w:sz w:val="24"/>
                <w:szCs w:val="24"/>
              </w:rPr>
              <w:t>«Клоун»</w:t>
            </w:r>
          </w:p>
        </w:tc>
        <w:tc>
          <w:tcPr>
            <w:tcW w:w="3210" w:type="dxa"/>
          </w:tcPr>
          <w:p w:rsidR="0079661D" w:rsidRPr="00F97168" w:rsidRDefault="00251B2C" w:rsidP="007966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168">
              <w:rPr>
                <w:rFonts w:ascii="Arial" w:hAnsi="Arial" w:cs="Arial"/>
                <w:sz w:val="24"/>
                <w:szCs w:val="24"/>
              </w:rPr>
              <w:t>35</w:t>
            </w:r>
          </w:p>
        </w:tc>
      </w:tr>
      <w:tr w:rsidR="0079661D" w:rsidRPr="0079661D" w:rsidTr="0079661D">
        <w:tc>
          <w:tcPr>
            <w:tcW w:w="562" w:type="dxa"/>
          </w:tcPr>
          <w:p w:rsidR="0079661D" w:rsidRPr="0079661D" w:rsidRDefault="0055296C" w:rsidP="007966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857" w:type="dxa"/>
          </w:tcPr>
          <w:p w:rsidR="0079661D" w:rsidRPr="0079661D" w:rsidRDefault="0079661D" w:rsidP="007966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661D">
              <w:rPr>
                <w:rFonts w:ascii="Arial" w:hAnsi="Arial" w:cs="Arial"/>
                <w:sz w:val="24"/>
                <w:szCs w:val="24"/>
              </w:rPr>
              <w:t>«Орбіта»</w:t>
            </w:r>
          </w:p>
        </w:tc>
        <w:tc>
          <w:tcPr>
            <w:tcW w:w="3210" w:type="dxa"/>
          </w:tcPr>
          <w:p w:rsidR="0079661D" w:rsidRPr="00F97168" w:rsidRDefault="00251B2C" w:rsidP="007966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168">
              <w:rPr>
                <w:rFonts w:ascii="Arial" w:hAnsi="Arial" w:cs="Arial"/>
                <w:sz w:val="24"/>
                <w:szCs w:val="24"/>
              </w:rPr>
              <w:t>35</w:t>
            </w:r>
          </w:p>
        </w:tc>
      </w:tr>
      <w:tr w:rsidR="0079661D" w:rsidRPr="0079661D" w:rsidTr="0079661D">
        <w:tc>
          <w:tcPr>
            <w:tcW w:w="562" w:type="dxa"/>
          </w:tcPr>
          <w:p w:rsidR="0079661D" w:rsidRPr="0079661D" w:rsidRDefault="0055296C" w:rsidP="007966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857" w:type="dxa"/>
          </w:tcPr>
          <w:p w:rsidR="0079661D" w:rsidRPr="0079661D" w:rsidRDefault="0079661D" w:rsidP="007966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661D">
              <w:rPr>
                <w:rFonts w:ascii="Arial" w:hAnsi="Arial" w:cs="Arial"/>
                <w:sz w:val="24"/>
                <w:szCs w:val="24"/>
              </w:rPr>
              <w:t xml:space="preserve">«Веселі </w:t>
            </w:r>
            <w:proofErr w:type="spellStart"/>
            <w:r w:rsidRPr="0079661D">
              <w:rPr>
                <w:rFonts w:ascii="Arial" w:hAnsi="Arial" w:cs="Arial"/>
                <w:sz w:val="24"/>
                <w:szCs w:val="24"/>
              </w:rPr>
              <w:t>гірки</w:t>
            </w:r>
            <w:proofErr w:type="spellEnd"/>
            <w:r w:rsidRPr="0079661D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3210" w:type="dxa"/>
          </w:tcPr>
          <w:p w:rsidR="0079661D" w:rsidRPr="00F97168" w:rsidRDefault="00251B2C" w:rsidP="007966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168">
              <w:rPr>
                <w:rFonts w:ascii="Arial" w:hAnsi="Arial" w:cs="Arial"/>
                <w:sz w:val="24"/>
                <w:szCs w:val="24"/>
              </w:rPr>
              <w:t>35</w:t>
            </w:r>
          </w:p>
        </w:tc>
      </w:tr>
      <w:tr w:rsidR="0079661D" w:rsidRPr="0079661D" w:rsidTr="0079661D">
        <w:tc>
          <w:tcPr>
            <w:tcW w:w="562" w:type="dxa"/>
          </w:tcPr>
          <w:p w:rsidR="0079661D" w:rsidRPr="0079661D" w:rsidRDefault="0055296C" w:rsidP="007966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857" w:type="dxa"/>
          </w:tcPr>
          <w:p w:rsidR="0079661D" w:rsidRPr="0079661D" w:rsidRDefault="0079661D" w:rsidP="007966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661D">
              <w:rPr>
                <w:rFonts w:ascii="Arial" w:hAnsi="Arial" w:cs="Arial"/>
                <w:sz w:val="24"/>
                <w:szCs w:val="24"/>
              </w:rPr>
              <w:t>«Коло огляду»</w:t>
            </w:r>
          </w:p>
        </w:tc>
        <w:tc>
          <w:tcPr>
            <w:tcW w:w="3210" w:type="dxa"/>
          </w:tcPr>
          <w:p w:rsidR="0079661D" w:rsidRPr="00F97168" w:rsidRDefault="00251B2C" w:rsidP="007966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168">
              <w:rPr>
                <w:rFonts w:ascii="Arial" w:hAnsi="Arial" w:cs="Arial"/>
                <w:sz w:val="24"/>
                <w:szCs w:val="24"/>
              </w:rPr>
              <w:t>35</w:t>
            </w:r>
          </w:p>
        </w:tc>
      </w:tr>
      <w:tr w:rsidR="0079661D" w:rsidRPr="0079661D" w:rsidTr="0079661D">
        <w:tc>
          <w:tcPr>
            <w:tcW w:w="562" w:type="dxa"/>
          </w:tcPr>
          <w:p w:rsidR="0079661D" w:rsidRPr="0079661D" w:rsidRDefault="0055296C" w:rsidP="007966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857" w:type="dxa"/>
          </w:tcPr>
          <w:p w:rsidR="0079661D" w:rsidRPr="0079661D" w:rsidRDefault="0079661D" w:rsidP="007966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661D">
              <w:rPr>
                <w:rFonts w:ascii="Arial" w:hAnsi="Arial" w:cs="Arial"/>
                <w:sz w:val="24"/>
                <w:szCs w:val="24"/>
              </w:rPr>
              <w:t>«Літаючий автомобіль»</w:t>
            </w:r>
          </w:p>
        </w:tc>
        <w:tc>
          <w:tcPr>
            <w:tcW w:w="3210" w:type="dxa"/>
          </w:tcPr>
          <w:p w:rsidR="0079661D" w:rsidRPr="00F97168" w:rsidRDefault="00251B2C" w:rsidP="007966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168">
              <w:rPr>
                <w:rFonts w:ascii="Arial" w:hAnsi="Arial" w:cs="Arial"/>
                <w:sz w:val="24"/>
                <w:szCs w:val="24"/>
              </w:rPr>
              <w:t>35</w:t>
            </w:r>
          </w:p>
        </w:tc>
      </w:tr>
      <w:tr w:rsidR="0079661D" w:rsidRPr="0079661D" w:rsidTr="0079661D">
        <w:tc>
          <w:tcPr>
            <w:tcW w:w="562" w:type="dxa"/>
            <w:shd w:val="clear" w:color="auto" w:fill="F4B083" w:themeFill="accent2" w:themeFillTint="99"/>
          </w:tcPr>
          <w:p w:rsidR="0079661D" w:rsidRPr="0079661D" w:rsidRDefault="0079661D" w:rsidP="007966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57" w:type="dxa"/>
            <w:shd w:val="clear" w:color="auto" w:fill="F4B083" w:themeFill="accent2" w:themeFillTint="99"/>
          </w:tcPr>
          <w:p w:rsidR="0079661D" w:rsidRPr="0079661D" w:rsidRDefault="0079661D" w:rsidP="007966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661D">
              <w:rPr>
                <w:rFonts w:ascii="Arial" w:hAnsi="Arial" w:cs="Arial"/>
                <w:sz w:val="24"/>
                <w:szCs w:val="24"/>
              </w:rPr>
              <w:t>Атракціони для дітей</w:t>
            </w:r>
          </w:p>
        </w:tc>
        <w:tc>
          <w:tcPr>
            <w:tcW w:w="3210" w:type="dxa"/>
            <w:shd w:val="clear" w:color="auto" w:fill="F4B083" w:themeFill="accent2" w:themeFillTint="99"/>
          </w:tcPr>
          <w:p w:rsidR="0079661D" w:rsidRPr="00F97168" w:rsidRDefault="0079661D" w:rsidP="007966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168">
              <w:rPr>
                <w:rFonts w:ascii="Arial" w:hAnsi="Arial" w:cs="Arial"/>
                <w:sz w:val="24"/>
                <w:szCs w:val="24"/>
              </w:rPr>
              <w:t>Вартість, грн.</w:t>
            </w:r>
          </w:p>
        </w:tc>
      </w:tr>
      <w:tr w:rsidR="0079661D" w:rsidRPr="0079661D" w:rsidTr="0079661D">
        <w:tc>
          <w:tcPr>
            <w:tcW w:w="562" w:type="dxa"/>
          </w:tcPr>
          <w:p w:rsidR="0079661D" w:rsidRPr="0079661D" w:rsidRDefault="0079661D" w:rsidP="007966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661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857" w:type="dxa"/>
          </w:tcPr>
          <w:p w:rsidR="0079661D" w:rsidRPr="0079661D" w:rsidRDefault="0079661D" w:rsidP="007966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661D">
              <w:rPr>
                <w:rFonts w:ascii="Arial" w:hAnsi="Arial" w:cs="Arial"/>
                <w:sz w:val="24"/>
                <w:szCs w:val="24"/>
              </w:rPr>
              <w:t>«Кавові чашки»</w:t>
            </w:r>
          </w:p>
        </w:tc>
        <w:tc>
          <w:tcPr>
            <w:tcW w:w="3210" w:type="dxa"/>
          </w:tcPr>
          <w:p w:rsidR="0079661D" w:rsidRPr="00F97168" w:rsidRDefault="00251B2C" w:rsidP="007966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168">
              <w:rPr>
                <w:rFonts w:ascii="Arial" w:hAnsi="Arial" w:cs="Arial"/>
                <w:sz w:val="24"/>
                <w:szCs w:val="24"/>
              </w:rPr>
              <w:t>25</w:t>
            </w:r>
          </w:p>
        </w:tc>
      </w:tr>
      <w:tr w:rsidR="0079661D" w:rsidRPr="0079661D" w:rsidTr="0079661D">
        <w:tc>
          <w:tcPr>
            <w:tcW w:w="562" w:type="dxa"/>
          </w:tcPr>
          <w:p w:rsidR="0079661D" w:rsidRPr="0079661D" w:rsidRDefault="0079661D" w:rsidP="007966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661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857" w:type="dxa"/>
          </w:tcPr>
          <w:p w:rsidR="0079661D" w:rsidRPr="0079661D" w:rsidRDefault="0079661D" w:rsidP="007966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661D">
              <w:rPr>
                <w:rFonts w:ascii="Arial" w:hAnsi="Arial" w:cs="Arial"/>
                <w:sz w:val="24"/>
                <w:szCs w:val="24"/>
              </w:rPr>
              <w:t>«Дитяча вежа»</w:t>
            </w:r>
          </w:p>
        </w:tc>
        <w:tc>
          <w:tcPr>
            <w:tcW w:w="3210" w:type="dxa"/>
          </w:tcPr>
          <w:p w:rsidR="0079661D" w:rsidRPr="00F97168" w:rsidRDefault="00251B2C" w:rsidP="007966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168">
              <w:rPr>
                <w:rFonts w:ascii="Arial" w:hAnsi="Arial" w:cs="Arial"/>
                <w:sz w:val="24"/>
                <w:szCs w:val="24"/>
              </w:rPr>
              <w:t>25</w:t>
            </w:r>
          </w:p>
        </w:tc>
      </w:tr>
      <w:tr w:rsidR="0079661D" w:rsidRPr="0079661D" w:rsidTr="0079661D">
        <w:tc>
          <w:tcPr>
            <w:tcW w:w="562" w:type="dxa"/>
          </w:tcPr>
          <w:p w:rsidR="0079661D" w:rsidRPr="0079661D" w:rsidRDefault="0079661D" w:rsidP="007966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661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857" w:type="dxa"/>
          </w:tcPr>
          <w:p w:rsidR="0079661D" w:rsidRPr="0079661D" w:rsidRDefault="0079661D" w:rsidP="007966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661D">
              <w:rPr>
                <w:rFonts w:ascii="Arial" w:hAnsi="Arial" w:cs="Arial"/>
                <w:sz w:val="24"/>
                <w:szCs w:val="24"/>
              </w:rPr>
              <w:t>«Сонечко»</w:t>
            </w:r>
          </w:p>
        </w:tc>
        <w:tc>
          <w:tcPr>
            <w:tcW w:w="3210" w:type="dxa"/>
          </w:tcPr>
          <w:p w:rsidR="0079661D" w:rsidRPr="00F97168" w:rsidRDefault="00251B2C" w:rsidP="007966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168">
              <w:rPr>
                <w:rFonts w:ascii="Arial" w:hAnsi="Arial" w:cs="Arial"/>
                <w:sz w:val="24"/>
                <w:szCs w:val="24"/>
              </w:rPr>
              <w:t>25</w:t>
            </w:r>
          </w:p>
        </w:tc>
      </w:tr>
      <w:tr w:rsidR="0079661D" w:rsidRPr="0079661D" w:rsidTr="0079661D">
        <w:tc>
          <w:tcPr>
            <w:tcW w:w="562" w:type="dxa"/>
          </w:tcPr>
          <w:p w:rsidR="0079661D" w:rsidRPr="0079661D" w:rsidRDefault="0079661D" w:rsidP="007966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661D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857" w:type="dxa"/>
          </w:tcPr>
          <w:p w:rsidR="0079661D" w:rsidRPr="0079661D" w:rsidRDefault="0079661D" w:rsidP="007966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661D">
              <w:rPr>
                <w:rFonts w:ascii="Arial" w:hAnsi="Arial" w:cs="Arial"/>
                <w:sz w:val="24"/>
                <w:szCs w:val="24"/>
              </w:rPr>
              <w:t>«Дитяча фігурна карусель»</w:t>
            </w:r>
          </w:p>
        </w:tc>
        <w:tc>
          <w:tcPr>
            <w:tcW w:w="3210" w:type="dxa"/>
          </w:tcPr>
          <w:p w:rsidR="0079661D" w:rsidRPr="00F97168" w:rsidRDefault="00251B2C" w:rsidP="007966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168">
              <w:rPr>
                <w:rFonts w:ascii="Arial" w:hAnsi="Arial" w:cs="Arial"/>
                <w:sz w:val="24"/>
                <w:szCs w:val="24"/>
              </w:rPr>
              <w:t>25</w:t>
            </w:r>
          </w:p>
        </w:tc>
      </w:tr>
      <w:tr w:rsidR="0079661D" w:rsidRPr="0079661D" w:rsidTr="0079661D">
        <w:tc>
          <w:tcPr>
            <w:tcW w:w="562" w:type="dxa"/>
          </w:tcPr>
          <w:p w:rsidR="0079661D" w:rsidRPr="0079661D" w:rsidRDefault="0079661D" w:rsidP="007966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661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857" w:type="dxa"/>
          </w:tcPr>
          <w:p w:rsidR="0079661D" w:rsidRPr="0079661D" w:rsidRDefault="0079661D" w:rsidP="007966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661D">
              <w:rPr>
                <w:rFonts w:ascii="Arial" w:hAnsi="Arial" w:cs="Arial"/>
                <w:sz w:val="24"/>
                <w:szCs w:val="24"/>
              </w:rPr>
              <w:t>«Космос»</w:t>
            </w:r>
            <w:bookmarkStart w:id="0" w:name="_GoBack"/>
            <w:bookmarkEnd w:id="0"/>
          </w:p>
        </w:tc>
        <w:tc>
          <w:tcPr>
            <w:tcW w:w="3210" w:type="dxa"/>
          </w:tcPr>
          <w:p w:rsidR="0079661D" w:rsidRPr="00F97168" w:rsidRDefault="00251B2C" w:rsidP="007966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168">
              <w:rPr>
                <w:rFonts w:ascii="Arial" w:hAnsi="Arial" w:cs="Arial"/>
                <w:sz w:val="24"/>
                <w:szCs w:val="24"/>
              </w:rPr>
              <w:t>25</w:t>
            </w:r>
          </w:p>
        </w:tc>
      </w:tr>
    </w:tbl>
    <w:p w:rsidR="00E551B3" w:rsidRDefault="00E551B3" w:rsidP="00E551B3">
      <w:pPr>
        <w:rPr>
          <w:rFonts w:ascii="Arial" w:hAnsi="Arial" w:cs="Arial"/>
          <w:sz w:val="24"/>
          <w:szCs w:val="24"/>
        </w:rPr>
      </w:pPr>
    </w:p>
    <w:p w:rsidR="00E551B3" w:rsidRPr="00E551B3" w:rsidRDefault="00E551B3" w:rsidP="00E551B3">
      <w:pPr>
        <w:ind w:left="1701"/>
        <w:rPr>
          <w:rFonts w:ascii="Arial" w:hAnsi="Arial" w:cs="Arial"/>
          <w:i/>
          <w:sz w:val="24"/>
          <w:szCs w:val="24"/>
        </w:rPr>
      </w:pPr>
      <w:r w:rsidRPr="00E551B3">
        <w:rPr>
          <w:rFonts w:ascii="Arial" w:hAnsi="Arial" w:cs="Arial"/>
          <w:i/>
          <w:sz w:val="24"/>
          <w:szCs w:val="24"/>
        </w:rPr>
        <w:t xml:space="preserve">*Затверджено відповідно до наказу ЛКП «Львівський центральний парк культури і відпочинку ім. Б. Хмельницького» </w:t>
      </w:r>
      <w:r w:rsidR="00251B2C" w:rsidRPr="00F97168">
        <w:rPr>
          <w:rFonts w:ascii="Arial" w:hAnsi="Arial" w:cs="Arial"/>
          <w:i/>
          <w:sz w:val="24"/>
          <w:szCs w:val="24"/>
        </w:rPr>
        <w:t>від 06.05.2021р. №27</w:t>
      </w:r>
    </w:p>
    <w:p w:rsidR="0079661D" w:rsidRDefault="0079661D" w:rsidP="0079661D"/>
    <w:p w:rsidR="0079661D" w:rsidRDefault="0079661D" w:rsidP="0079661D">
      <w:pPr>
        <w:jc w:val="center"/>
      </w:pPr>
    </w:p>
    <w:sectPr w:rsidR="0079661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A4052"/>
    <w:multiLevelType w:val="hybridMultilevel"/>
    <w:tmpl w:val="24D0AD8C"/>
    <w:lvl w:ilvl="0" w:tplc="B9B4CB12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61D"/>
    <w:rsid w:val="000B169E"/>
    <w:rsid w:val="00251B2C"/>
    <w:rsid w:val="003D4F84"/>
    <w:rsid w:val="0055296C"/>
    <w:rsid w:val="0079661D"/>
    <w:rsid w:val="00C818D5"/>
    <w:rsid w:val="00E551B3"/>
    <w:rsid w:val="00F97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25C7E2-175A-468E-B979-F6C56654E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66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551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349</Words>
  <Characters>199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Откович Софія</dc:creator>
  <cp:keywords/>
  <dc:description/>
  <cp:lastModifiedBy>Откович Софія</cp:lastModifiedBy>
  <cp:revision>5</cp:revision>
  <dcterms:created xsi:type="dcterms:W3CDTF">2021-06-16T11:36:00Z</dcterms:created>
  <dcterms:modified xsi:type="dcterms:W3CDTF">2021-07-23T06:58:00Z</dcterms:modified>
</cp:coreProperties>
</file>