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5108" w14:textId="77777777" w:rsidR="00900014" w:rsidRDefault="00900014" w:rsidP="00900014">
      <w:pPr>
        <w:spacing w:after="0" w:line="240" w:lineRule="auto"/>
        <w:rPr>
          <w:rFonts w:ascii="Times New Roman" w:hAnsi="Times New Roman" w:cs="Times New Roman"/>
          <w:b/>
        </w:rPr>
      </w:pPr>
    </w:p>
    <w:p w14:paraId="4E64ACF2" w14:textId="6A7CE61A" w:rsidR="00C138AF" w:rsidRPr="00C138AF" w:rsidRDefault="00C138AF" w:rsidP="00C138AF">
      <w:pPr>
        <w:spacing w:after="0" w:line="240" w:lineRule="auto"/>
        <w:ind w:firstLine="567"/>
        <w:jc w:val="center"/>
        <w:rPr>
          <w:rFonts w:ascii="Times New Roman" w:hAnsi="Times New Roman" w:cs="Times New Roman"/>
          <w:b/>
        </w:rPr>
      </w:pPr>
      <w:r w:rsidRPr="00C138AF">
        <w:rPr>
          <w:rFonts w:ascii="Times New Roman" w:hAnsi="Times New Roman" w:cs="Times New Roman"/>
          <w:b/>
        </w:rPr>
        <w:t>«Послуги щодо розробки проекту</w:t>
      </w:r>
    </w:p>
    <w:p w14:paraId="074BAC0A" w14:textId="77777777" w:rsidR="00C138AF" w:rsidRPr="00C138AF" w:rsidRDefault="00C138AF" w:rsidP="00C138AF">
      <w:pPr>
        <w:spacing w:after="0" w:line="240" w:lineRule="auto"/>
        <w:ind w:firstLine="567"/>
        <w:jc w:val="center"/>
        <w:rPr>
          <w:rFonts w:ascii="Times New Roman" w:hAnsi="Times New Roman" w:cs="Times New Roman"/>
          <w:b/>
        </w:rPr>
      </w:pPr>
      <w:r w:rsidRPr="00C138AF">
        <w:rPr>
          <w:rFonts w:ascii="Times New Roman" w:hAnsi="Times New Roman" w:cs="Times New Roman"/>
          <w:b/>
        </w:rPr>
        <w:t>«План дій сталого енергетичного розвитку та клімату Львівської міської територіальної громади на період до 2030 року» та моніторингового звіту за період з 2011 року по 2020 рік»</w:t>
      </w:r>
    </w:p>
    <w:p w14:paraId="2F50D529" w14:textId="7D13B33A" w:rsidR="00D15CC3" w:rsidRDefault="00C138AF" w:rsidP="00C138AF">
      <w:pPr>
        <w:spacing w:after="0" w:line="240" w:lineRule="auto"/>
        <w:ind w:firstLine="567"/>
        <w:jc w:val="center"/>
        <w:rPr>
          <w:rFonts w:ascii="Times New Roman" w:hAnsi="Times New Roman" w:cs="Times New Roman"/>
        </w:rPr>
      </w:pPr>
      <w:r w:rsidRPr="00C138AF">
        <w:rPr>
          <w:rFonts w:ascii="Times New Roman" w:hAnsi="Times New Roman" w:cs="Times New Roman"/>
          <w:b/>
        </w:rPr>
        <w:t>(ДК 021:2015: 79420000-4 — Управлінські послуги)</w:t>
      </w:r>
    </w:p>
    <w:p w14:paraId="4B0E4C67" w14:textId="32943863" w:rsidR="00B33343" w:rsidRDefault="00B33343" w:rsidP="00313DC3">
      <w:pPr>
        <w:spacing w:after="0" w:line="240" w:lineRule="auto"/>
        <w:ind w:firstLine="567"/>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xml:space="preserve">» у зв’язку із необхідністю проведення закупівлі </w:t>
      </w:r>
      <w:r w:rsidR="00313DC3" w:rsidRPr="00313DC3">
        <w:rPr>
          <w:rFonts w:ascii="Times New Roman" w:hAnsi="Times New Roman" w:cs="Times New Roman"/>
        </w:rPr>
        <w:t xml:space="preserve">«Послуги щодо розробки проекту </w:t>
      </w:r>
      <w:r w:rsidR="00313DC3">
        <w:rPr>
          <w:rFonts w:ascii="Times New Roman" w:hAnsi="Times New Roman" w:cs="Times New Roman"/>
        </w:rPr>
        <w:t xml:space="preserve"> </w:t>
      </w:r>
      <w:r w:rsidR="00313DC3" w:rsidRPr="00313DC3">
        <w:rPr>
          <w:rFonts w:ascii="Times New Roman" w:hAnsi="Times New Roman" w:cs="Times New Roman"/>
        </w:rPr>
        <w:t>«План дій сталого енергетичного розвитку та клімату Львівської міської територіальної громади на період до 2030 року» та моніторингового звіту за період з 2011 року по 2020 рік»</w:t>
      </w:r>
      <w:r w:rsidR="00313DC3">
        <w:rPr>
          <w:rFonts w:ascii="Times New Roman" w:hAnsi="Times New Roman" w:cs="Times New Roman"/>
        </w:rPr>
        <w:t xml:space="preserve"> </w:t>
      </w:r>
      <w:r w:rsidR="00313DC3" w:rsidRPr="00313DC3">
        <w:rPr>
          <w:rFonts w:ascii="Times New Roman" w:hAnsi="Times New Roman" w:cs="Times New Roman"/>
        </w:rPr>
        <w:t>(ДК 021:2015: 79420000-4 — Управлінські послуги)</w:t>
      </w:r>
      <w:r>
        <w:rPr>
          <w:rFonts w:ascii="Times New Roman" w:hAnsi="Times New Roman" w:cs="Times New Roman"/>
        </w:rPr>
        <w:t xml:space="preserve"> у 2021 році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14:paraId="7E95E255" w14:textId="77777777" w:rsidR="00B33343" w:rsidRDefault="00B33343" w:rsidP="00B33343">
      <w:pPr>
        <w:spacing w:after="0" w:line="240" w:lineRule="auto"/>
        <w:ind w:firstLine="567"/>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5718CBB1" w14:textId="5B6A8023" w:rsidR="00B33343" w:rsidRDefault="00B33343" w:rsidP="00A81052">
      <w:pPr>
        <w:spacing w:after="0" w:line="240" w:lineRule="auto"/>
        <w:ind w:firstLine="567"/>
        <w:jc w:val="both"/>
        <w:rPr>
          <w:rFonts w:ascii="Times New Roman" w:hAnsi="Times New Roman" w:cs="Times New Roman"/>
        </w:rPr>
      </w:pPr>
      <w:r w:rsidRPr="00B33343">
        <w:rPr>
          <w:rFonts w:ascii="Times New Roman" w:hAnsi="Times New Roman" w:cs="Times New Roman"/>
        </w:rPr>
        <w:t xml:space="preserve">- </w:t>
      </w:r>
      <w:r w:rsidR="00313DC3" w:rsidRPr="00313DC3">
        <w:rPr>
          <w:rFonts w:ascii="Times New Roman" w:hAnsi="Times New Roman" w:cs="Times New Roman"/>
        </w:rPr>
        <w:t>«Послуги щодо розробки проекту «План дій сталого енергетичного розвитку та клімату Львівської міської територіальної громади на період до 2030 року» та моніторингового звіту за період з 2011 року по 2020 рік» (ДК 021:2015: 79420000-4 — Управлінські послуги)</w:t>
      </w:r>
      <w:r w:rsidR="00313DC3">
        <w:rPr>
          <w:rFonts w:ascii="Times New Roman" w:hAnsi="Times New Roman" w:cs="Times New Roman"/>
        </w:rPr>
        <w:t>.</w:t>
      </w:r>
    </w:p>
    <w:p w14:paraId="6D4B2608" w14:textId="77777777" w:rsidR="00B33343" w:rsidRDefault="00B33343" w:rsidP="00B33343">
      <w:pPr>
        <w:spacing w:after="0" w:line="240" w:lineRule="auto"/>
        <w:ind w:firstLine="567"/>
        <w:jc w:val="both"/>
        <w:rPr>
          <w:rFonts w:ascii="Times New Roman" w:hAnsi="Times New Roman" w:cs="Times New Roman"/>
          <w:b/>
          <w:i/>
        </w:rPr>
      </w:pPr>
      <w:r>
        <w:rPr>
          <w:rFonts w:ascii="Times New Roman" w:hAnsi="Times New Roman" w:cs="Times New Roman"/>
          <w:b/>
          <w:i/>
        </w:rPr>
        <w:t>2. Ідентифікатор закупівлі:</w:t>
      </w:r>
    </w:p>
    <w:p w14:paraId="3081397A" w14:textId="77777777" w:rsidR="00C349E4" w:rsidRDefault="00C349E4" w:rsidP="00041F96">
      <w:pPr>
        <w:spacing w:after="0" w:line="240" w:lineRule="auto"/>
        <w:ind w:firstLine="567"/>
        <w:jc w:val="both"/>
        <w:rPr>
          <w:rFonts w:ascii="Times New Roman" w:hAnsi="Times New Roman" w:cs="Times New Roman"/>
        </w:rPr>
      </w:pPr>
      <w:r w:rsidRPr="00C349E4">
        <w:rPr>
          <w:rFonts w:ascii="Times New Roman" w:hAnsi="Times New Roman" w:cs="Times New Roman"/>
        </w:rPr>
        <w:t>UA-2021-10-20-004463-a</w:t>
      </w:r>
    </w:p>
    <w:p w14:paraId="2CF7A23B" w14:textId="14A8F30F" w:rsidR="00041F96" w:rsidRDefault="00B33343" w:rsidP="00041F96">
      <w:pPr>
        <w:spacing w:after="0" w:line="240" w:lineRule="auto"/>
        <w:ind w:firstLine="567"/>
        <w:jc w:val="both"/>
        <w:rPr>
          <w:rFonts w:ascii="Times New Roman" w:hAnsi="Times New Roman" w:cs="Times New Roman"/>
          <w:b/>
          <w:i/>
        </w:rPr>
      </w:pPr>
      <w:r>
        <w:rPr>
          <w:rFonts w:ascii="Times New Roman" w:hAnsi="Times New Roman" w:cs="Times New Roman"/>
          <w:b/>
          <w:i/>
        </w:rPr>
        <w:t>3. О</w:t>
      </w:r>
      <w:r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41293097" w14:textId="77777777" w:rsidR="004900A7" w:rsidRPr="004900A7" w:rsidRDefault="004900A7" w:rsidP="004900A7">
      <w:pPr>
        <w:spacing w:after="0" w:line="240" w:lineRule="auto"/>
        <w:ind w:firstLine="709"/>
        <w:jc w:val="both"/>
        <w:rPr>
          <w:rFonts w:ascii="Times New Roman" w:eastAsia="Calibri" w:hAnsi="Times New Roman" w:cs="Times New Roman"/>
          <w:lang w:eastAsia="uk-UA"/>
        </w:rPr>
      </w:pPr>
      <w:r w:rsidRPr="004900A7">
        <w:rPr>
          <w:rFonts w:ascii="Times New Roman" w:eastAsia="Calibri" w:hAnsi="Times New Roman" w:cs="Times New Roman"/>
          <w:lang w:eastAsia="uk-UA"/>
        </w:rPr>
        <w:t xml:space="preserve">Місто Львів підписало Угоду мерів 2009 року, затвердило Програму сталого енергетичного розвитку на період до 2020 року (далі – ПДСЕР) у 2011 році та активно впроваджувало заплановані заходи впродовж останніх 9 років. </w:t>
      </w:r>
    </w:p>
    <w:p w14:paraId="6439E599" w14:textId="77777777" w:rsidR="004900A7" w:rsidRPr="004900A7" w:rsidRDefault="004900A7" w:rsidP="004900A7">
      <w:pPr>
        <w:spacing w:after="0" w:line="240" w:lineRule="auto"/>
        <w:ind w:firstLine="709"/>
        <w:jc w:val="both"/>
        <w:rPr>
          <w:rFonts w:ascii="Times New Roman" w:eastAsia="Calibri" w:hAnsi="Times New Roman" w:cs="Times New Roman"/>
          <w:lang w:eastAsia="uk-UA"/>
        </w:rPr>
      </w:pPr>
      <w:r w:rsidRPr="004900A7">
        <w:rPr>
          <w:rFonts w:ascii="Times New Roman" w:eastAsia="Calibri" w:hAnsi="Times New Roman" w:cs="Times New Roman"/>
          <w:lang w:eastAsia="uk-UA"/>
        </w:rPr>
        <w:t>З огляду на нові виклики, які стоять перед Львівською міською територіальною громадою та новими кліматичними цілями, визначеними Угодою мерів, заплановано розробити План дій сталого енергетичного розвитку та клімату (далі – ПДСЕРК) у 2021 році з горизонтом планування до 2030 року та кліматичною складовою. Окрім того, є потреба у підготовці підсумкового моніторингового звіту за результатами впроваджених заходів за період з 2011 року по 2020 рр.</w:t>
      </w:r>
    </w:p>
    <w:p w14:paraId="1C2A0922" w14:textId="77777777" w:rsidR="004900A7" w:rsidRPr="004900A7" w:rsidRDefault="004900A7" w:rsidP="004900A7">
      <w:pPr>
        <w:spacing w:after="0" w:line="240" w:lineRule="auto"/>
        <w:ind w:firstLine="709"/>
        <w:jc w:val="both"/>
        <w:rPr>
          <w:rFonts w:ascii="Times New Roman" w:eastAsia="Calibri" w:hAnsi="Times New Roman" w:cs="Times New Roman"/>
          <w:lang w:eastAsia="uk-UA"/>
        </w:rPr>
      </w:pPr>
      <w:r w:rsidRPr="004900A7">
        <w:rPr>
          <w:rFonts w:ascii="Times New Roman" w:eastAsia="Calibri" w:hAnsi="Times New Roman" w:cs="Times New Roman"/>
          <w:lang w:eastAsia="uk-UA"/>
        </w:rPr>
        <w:t>Європейська Енергетична Відзнака (далі – ЄЕВ) є з одним з кращих інструментів впровадження Угоди мерів офіційно визнаним Європейською комісією. З 2018 року місто Львів є учасником проекту «Впровадження Європейської Енергетичної Відзнаки в Україні» та впроваджує систему сертифікації ЄЕВ на постійній основі. Проект «Впровадження ЄЕВ в Україні» має на меті інтеграцію підходів ЄЕВ у щоденну діяльність муніципалітету пов’язану з виконанням зобов’язань по досягненню енергетичних та кліматичних цілей Угоди мерів, що має бути відображено у ПДСЕРК.</w:t>
      </w:r>
    </w:p>
    <w:p w14:paraId="500431E6" w14:textId="19F19B3C" w:rsidR="004900A7" w:rsidRDefault="004900A7" w:rsidP="004900A7">
      <w:pPr>
        <w:spacing w:after="0" w:line="240" w:lineRule="auto"/>
        <w:ind w:firstLine="567"/>
        <w:jc w:val="both"/>
        <w:rPr>
          <w:rFonts w:ascii="Times New Roman" w:eastAsia="Calibri" w:hAnsi="Times New Roman" w:cs="Times New Roman"/>
          <w:lang w:eastAsia="uk-UA"/>
        </w:rPr>
      </w:pPr>
      <w:r w:rsidRPr="004900A7">
        <w:rPr>
          <w:rFonts w:ascii="Times New Roman" w:eastAsia="Calibri" w:hAnsi="Times New Roman" w:cs="Times New Roman"/>
          <w:lang w:eastAsia="uk-UA"/>
        </w:rPr>
        <w:t xml:space="preserve">З 2019 року Львів також є  учасником міжнародного проекту </w:t>
      </w:r>
      <w:proofErr w:type="spellStart"/>
      <w:r w:rsidRPr="004900A7">
        <w:rPr>
          <w:rFonts w:ascii="Times New Roman" w:eastAsia="Calibri" w:hAnsi="Times New Roman" w:cs="Times New Roman"/>
          <w:lang w:eastAsia="uk-UA"/>
        </w:rPr>
        <w:t>Sustainable</w:t>
      </w:r>
      <w:proofErr w:type="spellEnd"/>
      <w:r w:rsidRPr="004900A7">
        <w:rPr>
          <w:rFonts w:ascii="Times New Roman" w:eastAsia="Calibri" w:hAnsi="Times New Roman" w:cs="Times New Roman"/>
          <w:lang w:eastAsia="uk-UA"/>
        </w:rPr>
        <w:t xml:space="preserve"> </w:t>
      </w:r>
      <w:proofErr w:type="spellStart"/>
      <w:r w:rsidRPr="004900A7">
        <w:rPr>
          <w:rFonts w:ascii="Times New Roman" w:eastAsia="Calibri" w:hAnsi="Times New Roman" w:cs="Times New Roman"/>
          <w:lang w:eastAsia="uk-UA"/>
        </w:rPr>
        <w:t>Energy</w:t>
      </w:r>
      <w:proofErr w:type="spellEnd"/>
      <w:r w:rsidRPr="004900A7">
        <w:rPr>
          <w:rFonts w:ascii="Times New Roman" w:eastAsia="Calibri" w:hAnsi="Times New Roman" w:cs="Times New Roman"/>
          <w:lang w:eastAsia="uk-UA"/>
        </w:rPr>
        <w:t xml:space="preserve"> </w:t>
      </w:r>
      <w:proofErr w:type="spellStart"/>
      <w:r w:rsidRPr="004900A7">
        <w:rPr>
          <w:rFonts w:ascii="Times New Roman" w:eastAsia="Calibri" w:hAnsi="Times New Roman" w:cs="Times New Roman"/>
          <w:lang w:eastAsia="uk-UA"/>
        </w:rPr>
        <w:t>Positive</w:t>
      </w:r>
      <w:proofErr w:type="spellEnd"/>
      <w:r w:rsidRPr="004900A7">
        <w:rPr>
          <w:rFonts w:ascii="Times New Roman" w:eastAsia="Calibri" w:hAnsi="Times New Roman" w:cs="Times New Roman"/>
          <w:lang w:eastAsia="uk-UA"/>
        </w:rPr>
        <w:t xml:space="preserve"> </w:t>
      </w:r>
      <w:proofErr w:type="spellStart"/>
      <w:r w:rsidRPr="004900A7">
        <w:rPr>
          <w:rFonts w:ascii="Times New Roman" w:eastAsia="Calibri" w:hAnsi="Times New Roman" w:cs="Times New Roman"/>
          <w:lang w:eastAsia="uk-UA"/>
        </w:rPr>
        <w:t>and</w:t>
      </w:r>
      <w:proofErr w:type="spellEnd"/>
      <w:r w:rsidRPr="004900A7">
        <w:rPr>
          <w:rFonts w:ascii="Times New Roman" w:eastAsia="Calibri" w:hAnsi="Times New Roman" w:cs="Times New Roman"/>
          <w:lang w:eastAsia="uk-UA"/>
        </w:rPr>
        <w:t xml:space="preserve"> </w:t>
      </w:r>
      <w:proofErr w:type="spellStart"/>
      <w:r w:rsidRPr="004900A7">
        <w:rPr>
          <w:rFonts w:ascii="Times New Roman" w:eastAsia="Calibri" w:hAnsi="Times New Roman" w:cs="Times New Roman"/>
          <w:lang w:eastAsia="uk-UA"/>
        </w:rPr>
        <w:t>Zero</w:t>
      </w:r>
      <w:proofErr w:type="spellEnd"/>
      <w:r w:rsidRPr="004900A7">
        <w:rPr>
          <w:rFonts w:ascii="Times New Roman" w:eastAsia="Calibri" w:hAnsi="Times New Roman" w:cs="Times New Roman"/>
          <w:lang w:eastAsia="uk-UA"/>
        </w:rPr>
        <w:t xml:space="preserve"> </w:t>
      </w:r>
      <w:proofErr w:type="spellStart"/>
      <w:r w:rsidRPr="004900A7">
        <w:rPr>
          <w:rFonts w:ascii="Times New Roman" w:eastAsia="Calibri" w:hAnsi="Times New Roman" w:cs="Times New Roman"/>
          <w:lang w:eastAsia="uk-UA"/>
        </w:rPr>
        <w:t>Carbon</w:t>
      </w:r>
      <w:proofErr w:type="spellEnd"/>
      <w:r w:rsidRPr="004900A7">
        <w:rPr>
          <w:rFonts w:ascii="Times New Roman" w:eastAsia="Calibri" w:hAnsi="Times New Roman" w:cs="Times New Roman"/>
          <w:lang w:eastAsia="uk-UA"/>
        </w:rPr>
        <w:t xml:space="preserve"> </w:t>
      </w:r>
      <w:proofErr w:type="spellStart"/>
      <w:r w:rsidRPr="004900A7">
        <w:rPr>
          <w:rFonts w:ascii="Times New Roman" w:eastAsia="Calibri" w:hAnsi="Times New Roman" w:cs="Times New Roman"/>
          <w:lang w:eastAsia="uk-UA"/>
        </w:rPr>
        <w:t>Communities</w:t>
      </w:r>
      <w:proofErr w:type="spellEnd"/>
      <w:r w:rsidRPr="004900A7">
        <w:rPr>
          <w:rFonts w:ascii="Times New Roman" w:eastAsia="Calibri" w:hAnsi="Times New Roman" w:cs="Times New Roman"/>
          <w:lang w:eastAsia="uk-UA"/>
        </w:rPr>
        <w:t>, що має на меті трансформувати Львів у кліматично-нейтральну стійку громаду, яка забезпечує максимальну енергоефективність та розвиває відновлювані джерела енергії. ПДСЕРК має сприяти досягненню візії кліматично-нейтрального міста Львова у майбутньому.</w:t>
      </w:r>
    </w:p>
    <w:p w14:paraId="06F6EA2E" w14:textId="3E8C279D" w:rsidR="00C349E4" w:rsidRPr="00C349E4" w:rsidRDefault="00C349E4" w:rsidP="00C349E4">
      <w:pPr>
        <w:spacing w:after="0" w:line="240" w:lineRule="auto"/>
        <w:ind w:firstLine="567"/>
        <w:jc w:val="both"/>
        <w:rPr>
          <w:rFonts w:ascii="Times New Roman" w:hAnsi="Times New Roman" w:cs="Times New Roman"/>
          <w:bCs/>
          <w:iCs/>
        </w:rPr>
      </w:pPr>
      <w:r w:rsidRPr="00C349E4">
        <w:rPr>
          <w:rFonts w:ascii="Times New Roman" w:hAnsi="Times New Roman" w:cs="Times New Roman"/>
          <w:bCs/>
          <w:iCs/>
        </w:rPr>
        <w:t>20 серпня 2021 Замовником було оголошено процедуру відкритих торгів за № UA-2021-08-20-001233-c (https://prozorro.gov.ua/tender/UA-2021-08-20-001233-c). Проте станом на 10 вересня 2021 11:00 дану закупівлю відмінено на підставі «Подання для участі в торгах менше двох тендерних пропозицій», а саме подана лише одна тендерн</w:t>
      </w:r>
      <w:r>
        <w:rPr>
          <w:rFonts w:ascii="Times New Roman" w:hAnsi="Times New Roman" w:cs="Times New Roman"/>
          <w:bCs/>
          <w:iCs/>
        </w:rPr>
        <w:t>а</w:t>
      </w:r>
      <w:r w:rsidRPr="00C349E4">
        <w:rPr>
          <w:rFonts w:ascii="Times New Roman" w:hAnsi="Times New Roman" w:cs="Times New Roman"/>
          <w:bCs/>
          <w:iCs/>
        </w:rPr>
        <w:t xml:space="preserve"> пропозиція учасника Добровільне об'єднання органів місцевого самоврядування-Асоціація "Енергоефективні міста України". Тому 13 вересня 2021 Замовником повторно було прийнято рішення про проведення процедури відкритих торгів на закупівлю «Послуги щодо розробки проекту «План дій сталого енергетичного розвитку та клімату Львівської міської територіальної громади на період до 2030 року» та моніторингового звіту за період з 2011 року по 2020 рік» (ДК 021:2015: 79420000-4 — Управлінські послуги) (№ UA-2021-09-13-012388-b https://prozorro.gov.ua/tender/UA-2021-09-13-012388-b). Проте знову ж таки станом на 29 вересня 2021 10:00 повторну закупівлю відмінено на підставі «Подання для участі в торгах менше двох тендерних пропозицій», а саме подана лише одна тендерн</w:t>
      </w:r>
      <w:r>
        <w:rPr>
          <w:rFonts w:ascii="Times New Roman" w:hAnsi="Times New Roman" w:cs="Times New Roman"/>
          <w:bCs/>
          <w:iCs/>
        </w:rPr>
        <w:t>а</w:t>
      </w:r>
      <w:r w:rsidRPr="00C349E4">
        <w:rPr>
          <w:rFonts w:ascii="Times New Roman" w:hAnsi="Times New Roman" w:cs="Times New Roman"/>
          <w:bCs/>
          <w:iCs/>
        </w:rPr>
        <w:t xml:space="preserve"> пропозиція учасника Добровільне об'єднання органів місцевого самоврядування-Асоціація "Енергоефективні міста України".</w:t>
      </w:r>
    </w:p>
    <w:p w14:paraId="64DD1C25" w14:textId="4982A247" w:rsidR="00C349E4" w:rsidRPr="00C349E4" w:rsidRDefault="00C349E4" w:rsidP="00C349E4">
      <w:pPr>
        <w:spacing w:after="0" w:line="240" w:lineRule="auto"/>
        <w:ind w:firstLine="567"/>
        <w:jc w:val="both"/>
        <w:rPr>
          <w:rFonts w:ascii="Times New Roman" w:hAnsi="Times New Roman" w:cs="Times New Roman"/>
          <w:bCs/>
          <w:iCs/>
        </w:rPr>
      </w:pPr>
      <w:r w:rsidRPr="00C349E4">
        <w:rPr>
          <w:rFonts w:ascii="Times New Roman" w:hAnsi="Times New Roman" w:cs="Times New Roman"/>
          <w:bCs/>
          <w:iCs/>
        </w:rPr>
        <w:t>Враховуючи ті обставини, що Замовником було проведено дві процедури відкритих торгів на закупівлю «Послуги щодо розробки проекту «План дій сталого енергетичного розвитку та клімату Львівської міської територіальної громади на період до 2030 року» та моніторингового звіту за період з 2011 року по 2020 рік» (ДК 021:2015: 79420000-4 — Управлінські послуги), однак дані процедури були відмінені через відсутність достатньої кількості учасників, тендерним комітетом прийнято рішення застосувати, як виняток, переговорну процедуру закупівлі, відповідно до п.1 ч. 2 ст. 40 Закону України «Про публічні закупівлі»</w:t>
      </w:r>
    </w:p>
    <w:p w14:paraId="66C55977" w14:textId="77777777" w:rsidR="00CA42A4" w:rsidRDefault="00CA42A4" w:rsidP="00041F96">
      <w:pPr>
        <w:spacing w:after="0" w:line="240" w:lineRule="auto"/>
        <w:ind w:firstLine="567"/>
        <w:jc w:val="both"/>
        <w:rPr>
          <w:rFonts w:ascii="Times New Roman" w:hAnsi="Times New Roman" w:cs="Times New Roman"/>
          <w:b/>
          <w:i/>
        </w:rPr>
      </w:pPr>
      <w:r>
        <w:rPr>
          <w:rFonts w:ascii="Times New Roman" w:hAnsi="Times New Roman" w:cs="Times New Roman"/>
          <w:b/>
          <w:i/>
        </w:rPr>
        <w:t xml:space="preserve">4.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Pr>
          <w:rFonts w:ascii="Times New Roman" w:hAnsi="Times New Roman" w:cs="Times New Roman"/>
          <w:b/>
          <w:i/>
        </w:rPr>
        <w:t>:</w:t>
      </w:r>
    </w:p>
    <w:p w14:paraId="3C0612AE" w14:textId="0D272EC8" w:rsidR="00CA42A4" w:rsidRDefault="00CA42A4" w:rsidP="009F4FD2">
      <w:pPr>
        <w:spacing w:after="0" w:line="240" w:lineRule="auto"/>
        <w:ind w:firstLine="567"/>
        <w:jc w:val="both"/>
        <w:rPr>
          <w:rFonts w:ascii="Times New Roman" w:hAnsi="Times New Roman" w:cs="Times New Roman"/>
        </w:rPr>
      </w:pPr>
      <w:r w:rsidRPr="00C07553">
        <w:rPr>
          <w:rFonts w:ascii="Times New Roman" w:hAnsi="Times New Roman" w:cs="Times New Roman"/>
        </w:rPr>
        <w:t xml:space="preserve">- </w:t>
      </w:r>
      <w:r w:rsidR="009F4FD2" w:rsidRPr="00C07553">
        <w:rPr>
          <w:rFonts w:ascii="Times New Roman" w:hAnsi="Times New Roman" w:cs="Times New Roman"/>
        </w:rPr>
        <w:t xml:space="preserve">Очікувана вартість закупівлі становить - </w:t>
      </w:r>
      <w:r w:rsidR="004900A7">
        <w:rPr>
          <w:rFonts w:ascii="Times New Roman" w:hAnsi="Times New Roman" w:cs="Times New Roman"/>
        </w:rPr>
        <w:t>200</w:t>
      </w:r>
      <w:r w:rsidR="00301BC7" w:rsidRPr="00301BC7">
        <w:rPr>
          <w:rFonts w:ascii="Times New Roman" w:hAnsi="Times New Roman" w:cs="Times New Roman"/>
        </w:rPr>
        <w:t xml:space="preserve"> 000,00 грн. (</w:t>
      </w:r>
      <w:r w:rsidR="004900A7">
        <w:rPr>
          <w:rFonts w:ascii="Times New Roman" w:hAnsi="Times New Roman" w:cs="Times New Roman"/>
        </w:rPr>
        <w:t xml:space="preserve">двісті </w:t>
      </w:r>
      <w:r w:rsidR="00301BC7" w:rsidRPr="00301BC7">
        <w:rPr>
          <w:rFonts w:ascii="Times New Roman" w:hAnsi="Times New Roman" w:cs="Times New Roman"/>
        </w:rPr>
        <w:t>тисяч грн. 00 коп.) з ПДВ</w:t>
      </w:r>
    </w:p>
    <w:p w14:paraId="333A6175" w14:textId="42FBDF98" w:rsidR="00C349E4" w:rsidRDefault="00C349E4" w:rsidP="009F4FD2">
      <w:pPr>
        <w:spacing w:after="0" w:line="240" w:lineRule="auto"/>
        <w:ind w:firstLine="567"/>
        <w:jc w:val="both"/>
        <w:rPr>
          <w:rFonts w:ascii="Times New Roman" w:hAnsi="Times New Roman" w:cs="Times New Roman"/>
        </w:rPr>
      </w:pPr>
      <w:r w:rsidRPr="00C349E4">
        <w:rPr>
          <w:rFonts w:ascii="Times New Roman" w:hAnsi="Times New Roman" w:cs="Times New Roman"/>
        </w:rPr>
        <w:lastRenderedPageBreak/>
        <w:t xml:space="preserve">- Узгоджена ціна пропозиції учасника процедури закупівлі становить - </w:t>
      </w:r>
      <w:r>
        <w:rPr>
          <w:rFonts w:ascii="Times New Roman" w:hAnsi="Times New Roman" w:cs="Times New Roman"/>
        </w:rPr>
        <w:t>180</w:t>
      </w:r>
      <w:r w:rsidRPr="00C349E4">
        <w:rPr>
          <w:rFonts w:ascii="Times New Roman" w:hAnsi="Times New Roman" w:cs="Times New Roman"/>
        </w:rPr>
        <w:t xml:space="preserve"> 000,00 </w:t>
      </w:r>
      <w:r>
        <w:rPr>
          <w:rFonts w:ascii="Times New Roman" w:hAnsi="Times New Roman" w:cs="Times New Roman"/>
        </w:rPr>
        <w:t xml:space="preserve">грн (сто вісімдесят тисяч грн. 00 </w:t>
      </w:r>
      <w:proofErr w:type="spellStart"/>
      <w:r>
        <w:rPr>
          <w:rFonts w:ascii="Times New Roman" w:hAnsi="Times New Roman" w:cs="Times New Roman"/>
        </w:rPr>
        <w:t>коп</w:t>
      </w:r>
      <w:proofErr w:type="spellEnd"/>
      <w:r>
        <w:rPr>
          <w:rFonts w:ascii="Times New Roman" w:hAnsi="Times New Roman" w:cs="Times New Roman"/>
        </w:rPr>
        <w:t>)</w:t>
      </w:r>
      <w:r w:rsidRPr="00C349E4">
        <w:rPr>
          <w:rFonts w:ascii="Times New Roman" w:hAnsi="Times New Roman" w:cs="Times New Roman"/>
        </w:rPr>
        <w:t xml:space="preserve"> без ПДВ.</w:t>
      </w:r>
    </w:p>
    <w:p w14:paraId="53BD92D3" w14:textId="12540DDF" w:rsidR="00C349E4" w:rsidRPr="00C07553" w:rsidRDefault="00C349E4" w:rsidP="00C349E4">
      <w:pPr>
        <w:spacing w:after="0" w:line="240" w:lineRule="auto"/>
        <w:ind w:firstLine="567"/>
        <w:jc w:val="both"/>
        <w:rPr>
          <w:rFonts w:ascii="Times New Roman" w:hAnsi="Times New Roman" w:cs="Times New Roman"/>
        </w:rPr>
      </w:pPr>
      <w:r>
        <w:rPr>
          <w:rFonts w:ascii="Times New Roman" w:hAnsi="Times New Roman" w:cs="Times New Roman"/>
        </w:rPr>
        <w:t xml:space="preserve">- </w:t>
      </w:r>
      <w:r w:rsidRPr="00C349E4">
        <w:rPr>
          <w:rFonts w:ascii="Times New Roman" w:hAnsi="Times New Roman" w:cs="Times New Roman"/>
        </w:rPr>
        <w:t>Найменування, ідентифікаційний код учасника в Єдиному державному реєстрі юридичних осіб, фізичних осіб - підприємців та громадських формувань постачальника товарів, виконавця робіт чи надавача послуг</w:t>
      </w:r>
      <w:r w:rsidR="005B7499">
        <w:rPr>
          <w:rFonts w:ascii="Times New Roman" w:hAnsi="Times New Roman" w:cs="Times New Roman"/>
        </w:rPr>
        <w:t xml:space="preserve"> - </w:t>
      </w:r>
      <w:r w:rsidRPr="00C349E4">
        <w:rPr>
          <w:rFonts w:ascii="Times New Roman" w:hAnsi="Times New Roman" w:cs="Times New Roman"/>
        </w:rPr>
        <w:t>Добровільне об'єднання органів місцевого самоврядування-Асоціація "Енергоефективні міста України", код ЄДРПОУ 35501211</w:t>
      </w:r>
    </w:p>
    <w:p w14:paraId="162D9CAC" w14:textId="26206EC2" w:rsidR="004E489E" w:rsidRDefault="004900A7" w:rsidP="00301BC7">
      <w:pPr>
        <w:spacing w:after="0" w:line="240" w:lineRule="auto"/>
        <w:ind w:firstLine="567"/>
        <w:jc w:val="both"/>
        <w:rPr>
          <w:rFonts w:ascii="Times New Roman" w:hAnsi="Times New Roman" w:cs="Times New Roman"/>
        </w:rPr>
      </w:pPr>
      <w:r w:rsidRPr="004900A7">
        <w:rPr>
          <w:rFonts w:ascii="Times New Roman" w:hAnsi="Times New Roman" w:cs="Times New Roman"/>
        </w:rPr>
        <w:t>Закупівля фінансуватиметься відповідно до п. 5.2. Плану заходів до кошторису на 2021 р. Програми сприяння залученню інвестицій до міста Львова та реалізації окремих проектів на 2020–2021 роки, затвердженої ухвалою ЛМР №6212 від 23.01.2020р.: «Розробка проекту «План дій сталого енергетичного розвитку та клімату Львівської міської територіальної громади на період до 2030р.» та моніторингового звіту за період з 2011 року по 2020 р.».</w:t>
      </w:r>
    </w:p>
    <w:p w14:paraId="6EE02EB9" w14:textId="77777777" w:rsidR="004E489E" w:rsidRDefault="004E489E" w:rsidP="00301BC7">
      <w:pPr>
        <w:spacing w:after="0" w:line="240" w:lineRule="auto"/>
        <w:ind w:firstLine="567"/>
        <w:jc w:val="both"/>
        <w:rPr>
          <w:rFonts w:ascii="Times New Roman" w:hAnsi="Times New Roman" w:cs="Times New Roman"/>
        </w:rPr>
      </w:pPr>
    </w:p>
    <w:p w14:paraId="296D70E9" w14:textId="77777777" w:rsidR="004E489E" w:rsidRDefault="004E489E" w:rsidP="00301BC7">
      <w:pPr>
        <w:spacing w:after="0" w:line="240" w:lineRule="auto"/>
        <w:ind w:firstLine="567"/>
        <w:jc w:val="both"/>
        <w:rPr>
          <w:rFonts w:ascii="Times New Roman" w:hAnsi="Times New Roman" w:cs="Times New Roman"/>
        </w:rPr>
      </w:pPr>
    </w:p>
    <w:p w14:paraId="66915E4E" w14:textId="77777777" w:rsidR="004E489E" w:rsidRDefault="004E489E" w:rsidP="00301BC7">
      <w:pPr>
        <w:spacing w:after="0" w:line="240" w:lineRule="auto"/>
        <w:ind w:firstLine="567"/>
        <w:jc w:val="both"/>
        <w:rPr>
          <w:rFonts w:ascii="Times New Roman" w:hAnsi="Times New Roman" w:cs="Times New Roman"/>
        </w:rPr>
      </w:pPr>
    </w:p>
    <w:p w14:paraId="71DBB0FF" w14:textId="77777777" w:rsidR="004E489E" w:rsidRPr="002A22A5" w:rsidRDefault="004E489E" w:rsidP="004E489E">
      <w:pPr>
        <w:spacing w:after="0" w:line="240" w:lineRule="auto"/>
        <w:ind w:right="-81"/>
        <w:jc w:val="center"/>
        <w:rPr>
          <w:rFonts w:ascii="Times New Roman" w:eastAsia="Times New Roman" w:hAnsi="Times New Roman" w:cs="Times New Roman"/>
          <w:sz w:val="24"/>
          <w:szCs w:val="24"/>
          <w:lang w:eastAsia="uk-UA"/>
        </w:rPr>
      </w:pPr>
      <w:r w:rsidRPr="002A22A5">
        <w:rPr>
          <w:rFonts w:ascii="Times New Roman" w:eastAsia="Times New Roman" w:hAnsi="Times New Roman" w:cs="Times New Roman"/>
          <w:sz w:val="24"/>
          <w:szCs w:val="24"/>
          <w:lang w:eastAsia="uk-UA"/>
        </w:rPr>
        <w:t xml:space="preserve">Голова тендерного комітету __________________   О. </w:t>
      </w:r>
      <w:proofErr w:type="spellStart"/>
      <w:r w:rsidRPr="002A22A5">
        <w:rPr>
          <w:rFonts w:ascii="Times New Roman" w:eastAsia="Times New Roman" w:hAnsi="Times New Roman" w:cs="Times New Roman"/>
          <w:sz w:val="24"/>
          <w:szCs w:val="24"/>
          <w:lang w:eastAsia="uk-UA"/>
        </w:rPr>
        <w:t>Забарило</w:t>
      </w:r>
      <w:proofErr w:type="spellEnd"/>
    </w:p>
    <w:p w14:paraId="14221E9A" w14:textId="77777777" w:rsidR="004E489E" w:rsidRPr="00EF006F" w:rsidRDefault="004E489E" w:rsidP="004E489E">
      <w:pPr>
        <w:tabs>
          <w:tab w:val="left" w:pos="1134"/>
        </w:tabs>
        <w:spacing w:after="0" w:line="240" w:lineRule="auto"/>
        <w:ind w:right="-81" w:firstLine="540"/>
        <w:jc w:val="both"/>
        <w:rPr>
          <w:rFonts w:ascii="Times New Roman" w:eastAsia="Times New Roman" w:hAnsi="Times New Roman" w:cs="Times New Roman"/>
          <w:sz w:val="20"/>
          <w:szCs w:val="20"/>
          <w:lang w:eastAsia="uk-UA"/>
        </w:rPr>
      </w:pPr>
      <w:r w:rsidRPr="00EF006F">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 xml:space="preserve">                </w:t>
      </w:r>
      <w:r w:rsidRPr="00EF006F">
        <w:rPr>
          <w:rFonts w:ascii="Times New Roman" w:eastAsia="Times New Roman" w:hAnsi="Times New Roman" w:cs="Times New Roman"/>
          <w:sz w:val="20"/>
          <w:szCs w:val="20"/>
          <w:lang w:eastAsia="uk-UA"/>
        </w:rPr>
        <w:t>підпис,    М. П.</w:t>
      </w:r>
    </w:p>
    <w:p w14:paraId="7BFCA613" w14:textId="77777777" w:rsidR="004E489E" w:rsidRPr="00CA42A4" w:rsidRDefault="004E489E" w:rsidP="00301BC7">
      <w:pPr>
        <w:spacing w:after="0" w:line="240" w:lineRule="auto"/>
        <w:ind w:firstLine="567"/>
        <w:jc w:val="both"/>
        <w:rPr>
          <w:rFonts w:ascii="Times New Roman" w:hAnsi="Times New Roman" w:cs="Times New Roman"/>
        </w:rPr>
      </w:pPr>
    </w:p>
    <w:sectPr w:rsidR="004E489E" w:rsidRPr="00CA42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93"/>
    <w:rsid w:val="00041F96"/>
    <w:rsid w:val="00301BC7"/>
    <w:rsid w:val="00305EE4"/>
    <w:rsid w:val="00313DC3"/>
    <w:rsid w:val="00377E08"/>
    <w:rsid w:val="003A5FEF"/>
    <w:rsid w:val="003D3B1D"/>
    <w:rsid w:val="004900A7"/>
    <w:rsid w:val="004B3B8A"/>
    <w:rsid w:val="004E489E"/>
    <w:rsid w:val="005A6C07"/>
    <w:rsid w:val="005B7499"/>
    <w:rsid w:val="005E3725"/>
    <w:rsid w:val="005E77AB"/>
    <w:rsid w:val="0062634B"/>
    <w:rsid w:val="00683DDC"/>
    <w:rsid w:val="00825693"/>
    <w:rsid w:val="008A5B35"/>
    <w:rsid w:val="00900014"/>
    <w:rsid w:val="00946CE0"/>
    <w:rsid w:val="009F4FD2"/>
    <w:rsid w:val="00A81052"/>
    <w:rsid w:val="00AB0DFA"/>
    <w:rsid w:val="00B33343"/>
    <w:rsid w:val="00C07553"/>
    <w:rsid w:val="00C138AF"/>
    <w:rsid w:val="00C349E4"/>
    <w:rsid w:val="00CA3AAE"/>
    <w:rsid w:val="00CA42A4"/>
    <w:rsid w:val="00D15CC3"/>
    <w:rsid w:val="00D162F9"/>
    <w:rsid w:val="00E566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0E964"/>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3775</Words>
  <Characters>2153</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Дуда Уляна</dc:creator>
  <cp:keywords/>
  <dc:description/>
  <cp:lastModifiedBy>Нів'євська Катя</cp:lastModifiedBy>
  <cp:revision>3</cp:revision>
  <cp:lastPrinted>2021-07-20T13:42:00Z</cp:lastPrinted>
  <dcterms:created xsi:type="dcterms:W3CDTF">2021-10-20T12:49:00Z</dcterms:created>
  <dcterms:modified xsi:type="dcterms:W3CDTF">2021-10-20T13:14:00Z</dcterms:modified>
</cp:coreProperties>
</file>