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1B95" w:rsidRPr="00754DBB" w:rsidRDefault="00141B95" w:rsidP="00141B95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141B95" w:rsidRPr="00754DBB" w:rsidRDefault="00141B95" w:rsidP="00141B95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141B95" w:rsidRPr="00754DBB" w:rsidRDefault="00141B95" w:rsidP="00141B95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141B95" w:rsidRPr="00754DBB" w:rsidRDefault="00141B95" w:rsidP="00141B95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141B95" w:rsidRPr="00754DBB" w:rsidRDefault="00141B95" w:rsidP="00141B95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141B95" w:rsidRDefault="00141B95" w:rsidP="00141B95">
      <w:pPr>
        <w:spacing w:after="0" w:line="240" w:lineRule="auto"/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ТА РОЗРАХУНОК ОЧІКУВАНОЇ ВАРТОСТІ ЗАКУПІВЛІ</w:t>
      </w:r>
    </w:p>
    <w:p w:rsidR="00301BC7" w:rsidRDefault="00141B95" w:rsidP="00A81052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Arial" w:hAnsi="Arial" w:cs="Arial"/>
          <w:b/>
          <w:sz w:val="24"/>
          <w:szCs w:val="24"/>
        </w:rPr>
        <w:t>Предмет закупівлі: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F73978" w:rsidRPr="00F73978">
        <w:rPr>
          <w:rFonts w:ascii="Times New Roman" w:hAnsi="Times New Roman"/>
          <w:b/>
          <w:i/>
          <w:sz w:val="28"/>
          <w:szCs w:val="28"/>
        </w:rPr>
        <w:t>«ДК 021:2015: 09310000-5 - Електрична енергія»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141B95" w:rsidRPr="00141B95" w:rsidRDefault="00141B95" w:rsidP="00A81052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 w:rsidRPr="004412B4">
        <w:rPr>
          <w:rFonts w:ascii="Arial" w:hAnsi="Arial" w:cs="Arial"/>
          <w:b/>
          <w:sz w:val="24"/>
          <w:szCs w:val="24"/>
        </w:rPr>
        <w:t>(</w:t>
      </w:r>
      <w:r w:rsidR="00D140F0" w:rsidRPr="00D140F0">
        <w:rPr>
          <w:rFonts w:ascii="Arial" w:hAnsi="Arial" w:cs="Arial"/>
          <w:b/>
          <w:sz w:val="24"/>
          <w:szCs w:val="24"/>
        </w:rPr>
        <w:t>UA-2021-11-29-015163-c</w:t>
      </w:r>
      <w:r w:rsidRPr="004412B4">
        <w:rPr>
          <w:rFonts w:ascii="Arial" w:hAnsi="Arial" w:cs="Arial"/>
          <w:b/>
          <w:sz w:val="24"/>
          <w:szCs w:val="24"/>
        </w:rPr>
        <w:t>)</w:t>
      </w:r>
    </w:p>
    <w:p w:rsidR="00301BC7" w:rsidRDefault="00301BC7" w:rsidP="00A81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B33343" w:rsidRDefault="00B33343" w:rsidP="00A8105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виконання постанови КМУ</w:t>
      </w:r>
      <w:r w:rsidRPr="00B3334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від 11 жовтня 2016 р. № 71</w:t>
      </w:r>
      <w:bookmarkStart w:id="0" w:name="_GoBack"/>
      <w:bookmarkEnd w:id="0"/>
      <w:r>
        <w:rPr>
          <w:rFonts w:ascii="Times New Roman" w:hAnsi="Times New Roman" w:cs="Times New Roman"/>
        </w:rPr>
        <w:t>0 «</w:t>
      </w:r>
      <w:r w:rsidRPr="00B33343">
        <w:rPr>
          <w:rFonts w:ascii="Times New Roman" w:hAnsi="Times New Roman" w:cs="Times New Roman"/>
        </w:rPr>
        <w:t>Про ефективне використання державних коштів</w:t>
      </w:r>
      <w:r>
        <w:rPr>
          <w:rFonts w:ascii="Times New Roman" w:hAnsi="Times New Roman" w:cs="Times New Roman"/>
        </w:rPr>
        <w:t>» у зв’язку із не</w:t>
      </w:r>
      <w:r w:rsidR="00B16C66">
        <w:rPr>
          <w:rFonts w:ascii="Times New Roman" w:hAnsi="Times New Roman" w:cs="Times New Roman"/>
        </w:rPr>
        <w:t>обхідністю проведення закупівлі</w:t>
      </w:r>
      <w:r>
        <w:rPr>
          <w:rFonts w:ascii="Times New Roman" w:hAnsi="Times New Roman" w:cs="Times New Roman"/>
        </w:rPr>
        <w:t xml:space="preserve"> </w:t>
      </w:r>
      <w:r w:rsidRPr="00B33343">
        <w:rPr>
          <w:rFonts w:ascii="Times New Roman" w:hAnsi="Times New Roman" w:cs="Times New Roman"/>
        </w:rPr>
        <w:t>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</w:t>
      </w:r>
      <w:r>
        <w:rPr>
          <w:rFonts w:ascii="Times New Roman" w:hAnsi="Times New Roman" w:cs="Times New Roman"/>
        </w:rPr>
        <w:t>.</w:t>
      </w:r>
    </w:p>
    <w:p w:rsidR="00B33343" w:rsidRDefault="00B33343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1. </w:t>
      </w:r>
      <w:r w:rsidRPr="00B33343">
        <w:rPr>
          <w:rFonts w:ascii="Times New Roman" w:hAnsi="Times New Roman" w:cs="Times New Roman"/>
          <w:b/>
          <w:i/>
        </w:rPr>
        <w:t>Назва предмета закупівлі із зазначенням коду за Єдиним закупівельним словником</w:t>
      </w:r>
      <w:r>
        <w:rPr>
          <w:rFonts w:ascii="Times New Roman" w:hAnsi="Times New Roman" w:cs="Times New Roman"/>
          <w:b/>
          <w:i/>
        </w:rPr>
        <w:t>:</w:t>
      </w:r>
    </w:p>
    <w:p w:rsidR="00B33343" w:rsidRDefault="00B33343" w:rsidP="00B16C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33343">
        <w:rPr>
          <w:rFonts w:ascii="Times New Roman" w:hAnsi="Times New Roman" w:cs="Times New Roman"/>
        </w:rPr>
        <w:t xml:space="preserve">- </w:t>
      </w:r>
      <w:r w:rsidR="00F73978" w:rsidRPr="00BD30B8">
        <w:rPr>
          <w:rFonts w:ascii="Times New Roman" w:eastAsia="Times New Roman" w:hAnsi="Times New Roman"/>
          <w:color w:val="000000"/>
        </w:rPr>
        <w:t>«</w:t>
      </w:r>
      <w:r w:rsidR="00F73978" w:rsidRPr="00945B38">
        <w:rPr>
          <w:rFonts w:ascii="Times New Roman" w:eastAsia="Times New Roman" w:hAnsi="Times New Roman"/>
          <w:color w:val="000000"/>
        </w:rPr>
        <w:t>ДК 021:2015: 09310000-5 - Електрична енергія</w:t>
      </w:r>
      <w:r w:rsidR="00F73978" w:rsidRPr="00BD30B8">
        <w:rPr>
          <w:rFonts w:ascii="Times New Roman" w:eastAsia="Times New Roman" w:hAnsi="Times New Roman"/>
          <w:color w:val="000000"/>
        </w:rPr>
        <w:t>»</w:t>
      </w:r>
    </w:p>
    <w:p w:rsidR="00041F96" w:rsidRPr="00041F96" w:rsidRDefault="00B16C66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2</w:t>
      </w:r>
      <w:r w:rsidR="00B33343">
        <w:rPr>
          <w:rFonts w:ascii="Times New Roman" w:hAnsi="Times New Roman" w:cs="Times New Roman"/>
          <w:b/>
          <w:i/>
        </w:rPr>
        <w:t>. О</w:t>
      </w:r>
      <w:r w:rsidR="00B33343" w:rsidRPr="00B33343">
        <w:rPr>
          <w:rFonts w:ascii="Times New Roman" w:hAnsi="Times New Roman" w:cs="Times New Roman"/>
          <w:b/>
          <w:i/>
        </w:rPr>
        <w:t>бґрунтування технічних та якісних характеристик предмета закупівлі</w:t>
      </w:r>
      <w:r w:rsidR="00041F96">
        <w:rPr>
          <w:rFonts w:ascii="Times New Roman" w:hAnsi="Times New Roman" w:cs="Times New Roman"/>
          <w:b/>
          <w:i/>
        </w:rPr>
        <w:t>:</w:t>
      </w:r>
    </w:p>
    <w:p w:rsidR="007732E7" w:rsidRPr="007732E7" w:rsidRDefault="007732E7" w:rsidP="007732E7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732E7">
        <w:rPr>
          <w:rFonts w:ascii="Times New Roman" w:eastAsia="Times New Roman" w:hAnsi="Times New Roman" w:cs="Times New Roman"/>
          <w:lang w:eastAsia="ru-RU"/>
        </w:rPr>
        <w:t>Обґрунтування необхідності закупівлі даного виду товару – замовник здійснює закупівлю даного виду товару, оскільки він за своїми якісними та технічними характеристиками найбільше відповідатиме вимогам та потребам замовника.</w:t>
      </w:r>
    </w:p>
    <w:p w:rsidR="007732E7" w:rsidRPr="007732E7" w:rsidRDefault="007732E7" w:rsidP="007732E7">
      <w:pPr>
        <w:shd w:val="clear" w:color="auto" w:fill="FFFFFF"/>
        <w:spacing w:after="0" w:line="240" w:lineRule="auto"/>
        <w:ind w:left="-284" w:firstLine="568"/>
        <w:contextualSpacing/>
        <w:jc w:val="center"/>
        <w:rPr>
          <w:rFonts w:ascii="Times New Roman" w:eastAsia="Calibri" w:hAnsi="Times New Roman" w:cs="Times New Roman"/>
          <w:b/>
        </w:rPr>
      </w:pPr>
      <w:r w:rsidRPr="007732E7">
        <w:rPr>
          <w:rFonts w:ascii="Times New Roman" w:eastAsia="Calibri" w:hAnsi="Times New Roman" w:cs="Times New Roman"/>
          <w:b/>
        </w:rPr>
        <w:t>ДЕТАЛЬНИЙ ОПИС ПРЕДМЕТА ЗАКУПІВЛІ ТА ВИМОГИ ЩОДО ЯКОСТІ</w:t>
      </w:r>
    </w:p>
    <w:tbl>
      <w:tblPr>
        <w:tblW w:w="9639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70"/>
        <w:gridCol w:w="6069"/>
      </w:tblGrid>
      <w:tr w:rsidR="007732E7" w:rsidRPr="007732E7" w:rsidTr="007732E7">
        <w:trPr>
          <w:trHeight w:val="472"/>
        </w:trPr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2E7" w:rsidRPr="007732E7" w:rsidRDefault="007732E7" w:rsidP="007732E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7732E7">
              <w:rPr>
                <w:rFonts w:ascii="Times New Roman" w:eastAsia="Calibri" w:hAnsi="Times New Roman" w:cs="Times New Roman"/>
              </w:rPr>
              <w:t xml:space="preserve">Конкретне </w:t>
            </w:r>
            <w:r w:rsidRPr="007732E7">
              <w:rPr>
                <w:rFonts w:ascii="Times New Roman" w:eastAsia="Calibri" w:hAnsi="Times New Roman" w:cs="Times New Roman"/>
                <w:lang w:eastAsia="uk-UA"/>
              </w:rPr>
              <w:t>найменування закупівлі</w:t>
            </w:r>
          </w:p>
        </w:tc>
        <w:tc>
          <w:tcPr>
            <w:tcW w:w="6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2E7" w:rsidRPr="007732E7" w:rsidRDefault="007732E7" w:rsidP="007732E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732E7">
              <w:rPr>
                <w:rFonts w:ascii="Times New Roman" w:eastAsia="Calibri" w:hAnsi="Times New Roman" w:cs="Times New Roman"/>
                <w:noProof/>
                <w:color w:val="000000"/>
                <w:lang w:eastAsia="ru-RU"/>
              </w:rPr>
              <w:t>Електрична енергія</w:t>
            </w:r>
          </w:p>
        </w:tc>
      </w:tr>
      <w:tr w:rsidR="007732E7" w:rsidRPr="007732E7" w:rsidTr="007732E7">
        <w:trPr>
          <w:trHeight w:val="366"/>
        </w:trPr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2E7" w:rsidRPr="007732E7" w:rsidRDefault="007732E7" w:rsidP="007732E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7732E7">
              <w:rPr>
                <w:rFonts w:ascii="Times New Roman" w:eastAsia="Calibri" w:hAnsi="Times New Roman" w:cs="Times New Roman"/>
                <w:lang w:eastAsia="ru-RU"/>
              </w:rPr>
              <w:t>Код ДК 021:2015</w:t>
            </w:r>
          </w:p>
        </w:tc>
        <w:tc>
          <w:tcPr>
            <w:tcW w:w="6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2E7" w:rsidRPr="007732E7" w:rsidRDefault="007732E7" w:rsidP="007732E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732E7">
              <w:rPr>
                <w:rFonts w:ascii="Times New Roman" w:eastAsia="Calibri" w:hAnsi="Times New Roman" w:cs="Times New Roman"/>
              </w:rPr>
              <w:t>09310000-5 «Електрична енергія»</w:t>
            </w:r>
          </w:p>
        </w:tc>
      </w:tr>
      <w:tr w:rsidR="007732E7" w:rsidRPr="007732E7" w:rsidTr="007732E7">
        <w:trPr>
          <w:trHeight w:val="287"/>
        </w:trPr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2E7" w:rsidRPr="007732E7" w:rsidRDefault="007732E7" w:rsidP="007732E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7732E7">
              <w:rPr>
                <w:rFonts w:ascii="Times New Roman" w:eastAsia="Calibri" w:hAnsi="Times New Roman" w:cs="Times New Roman"/>
              </w:rPr>
              <w:t>Строк поставки товару</w:t>
            </w:r>
          </w:p>
        </w:tc>
        <w:tc>
          <w:tcPr>
            <w:tcW w:w="6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2E7" w:rsidRPr="007732E7" w:rsidRDefault="007732E7" w:rsidP="007732E7">
            <w:pPr>
              <w:spacing w:after="0" w:line="240" w:lineRule="auto"/>
              <w:rPr>
                <w:rFonts w:ascii="Times New Roman" w:eastAsia="Calibri" w:hAnsi="Times New Roman" w:cs="Times New Roman"/>
                <w:shd w:val="clear" w:color="auto" w:fill="FFFFFF"/>
                <w:lang w:eastAsia="uk-UA"/>
              </w:rPr>
            </w:pPr>
            <w:r w:rsidRPr="007732E7">
              <w:rPr>
                <w:rFonts w:ascii="Times New Roman" w:eastAsia="Calibri" w:hAnsi="Times New Roman" w:cs="Times New Roman"/>
                <w:color w:val="000000"/>
              </w:rPr>
              <w:t xml:space="preserve">Цілодобово до 31.12.2022 року включно. </w:t>
            </w:r>
          </w:p>
        </w:tc>
      </w:tr>
    </w:tbl>
    <w:p w:rsidR="007732E7" w:rsidRPr="007732E7" w:rsidRDefault="007732E7" w:rsidP="007732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highlight w:val="green"/>
          <w:lang w:eastAsia="ru-RU"/>
        </w:rPr>
      </w:pPr>
    </w:p>
    <w:p w:rsidR="009D144F" w:rsidRDefault="007732E7" w:rsidP="007732E7">
      <w:pPr>
        <w:spacing w:after="0" w:line="240" w:lineRule="auto"/>
        <w:jc w:val="both"/>
        <w:rPr>
          <w:rFonts w:ascii="Times New Roman" w:eastAsia="Calibri" w:hAnsi="Times New Roman" w:cs="Times New Roman"/>
          <w:b/>
          <w:lang w:eastAsia="ru-RU"/>
        </w:rPr>
      </w:pPr>
      <w:r w:rsidRPr="007732E7">
        <w:rPr>
          <w:rFonts w:ascii="Times New Roman" w:eastAsia="Times New Roman" w:hAnsi="Times New Roman" w:cs="Times New Roman"/>
          <w:b/>
          <w:lang w:eastAsia="ru-RU"/>
        </w:rPr>
        <w:t xml:space="preserve">Обсяг постачання електричної енергії </w:t>
      </w:r>
      <w:r w:rsidR="00AD0BBA">
        <w:rPr>
          <w:rFonts w:ascii="Times New Roman" w:eastAsia="Times New Roman" w:hAnsi="Times New Roman" w:cs="Times New Roman"/>
          <w:b/>
          <w:lang w:eastAsia="ru-RU"/>
        </w:rPr>
        <w:t>–</w:t>
      </w:r>
      <w:r w:rsidRPr="007732E7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AD0BBA">
        <w:rPr>
          <w:rFonts w:ascii="Times New Roman" w:eastAsia="Times New Roman" w:hAnsi="Times New Roman" w:cs="Times New Roman"/>
          <w:b/>
          <w:lang w:eastAsia="ru-RU"/>
        </w:rPr>
        <w:t>83 727</w:t>
      </w:r>
      <w:r w:rsidRPr="007732E7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7732E7">
        <w:rPr>
          <w:rFonts w:ascii="Times New Roman" w:eastAsia="Calibri" w:hAnsi="Times New Roman" w:cs="Times New Roman"/>
          <w:b/>
          <w:lang w:eastAsia="ru-RU"/>
        </w:rPr>
        <w:t>кВт*год</w:t>
      </w:r>
      <w:r w:rsidR="009D144F">
        <w:rPr>
          <w:rFonts w:ascii="Times New Roman" w:eastAsia="Calibri" w:hAnsi="Times New Roman" w:cs="Times New Roman"/>
          <w:b/>
          <w:lang w:eastAsia="ru-RU"/>
        </w:rPr>
        <w:t>, в т.ч.:</w:t>
      </w:r>
    </w:p>
    <w:p w:rsidR="009D144F" w:rsidRDefault="009D144F" w:rsidP="007732E7">
      <w:pPr>
        <w:spacing w:after="0" w:line="240" w:lineRule="auto"/>
        <w:jc w:val="both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Лот 1 –</w:t>
      </w:r>
      <w:r w:rsidR="00351140">
        <w:rPr>
          <w:rFonts w:ascii="Times New Roman" w:eastAsia="Calibri" w:hAnsi="Times New Roman" w:cs="Times New Roman"/>
          <w:b/>
          <w:lang w:eastAsia="ru-RU"/>
        </w:rPr>
        <w:t xml:space="preserve"> </w:t>
      </w:r>
      <w:r w:rsidR="00482235">
        <w:rPr>
          <w:rFonts w:ascii="Times New Roman" w:eastAsia="Calibri" w:hAnsi="Times New Roman" w:cs="Times New Roman"/>
          <w:b/>
          <w:lang w:eastAsia="ru-RU"/>
        </w:rPr>
        <w:t xml:space="preserve">23 320 </w:t>
      </w:r>
      <w:r w:rsidR="00482235" w:rsidRPr="007732E7">
        <w:rPr>
          <w:rFonts w:ascii="Times New Roman" w:eastAsia="Calibri" w:hAnsi="Times New Roman" w:cs="Times New Roman"/>
          <w:b/>
          <w:lang w:eastAsia="ru-RU"/>
        </w:rPr>
        <w:t>кВт*год</w:t>
      </w:r>
    </w:p>
    <w:p w:rsidR="009D144F" w:rsidRPr="009D144F" w:rsidRDefault="009D144F" w:rsidP="007732E7">
      <w:pPr>
        <w:spacing w:after="0" w:line="240" w:lineRule="auto"/>
        <w:jc w:val="both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 xml:space="preserve">Лот 2 </w:t>
      </w:r>
      <w:r w:rsidR="00351140">
        <w:rPr>
          <w:rFonts w:ascii="Times New Roman" w:eastAsia="Calibri" w:hAnsi="Times New Roman" w:cs="Times New Roman"/>
          <w:b/>
          <w:lang w:eastAsia="ru-RU"/>
        </w:rPr>
        <w:t>–</w:t>
      </w:r>
      <w:r>
        <w:rPr>
          <w:rFonts w:ascii="Times New Roman" w:eastAsia="Calibri" w:hAnsi="Times New Roman" w:cs="Times New Roman"/>
          <w:b/>
          <w:lang w:eastAsia="ru-RU"/>
        </w:rPr>
        <w:t xml:space="preserve"> </w:t>
      </w:r>
      <w:r w:rsidR="00AD0BBA">
        <w:rPr>
          <w:rFonts w:ascii="Times New Roman" w:eastAsia="Calibri" w:hAnsi="Times New Roman" w:cs="Times New Roman"/>
          <w:b/>
          <w:lang w:eastAsia="ru-RU"/>
        </w:rPr>
        <w:t>60</w:t>
      </w:r>
      <w:r w:rsidR="00351140">
        <w:rPr>
          <w:rFonts w:ascii="Times New Roman" w:eastAsia="Calibri" w:hAnsi="Times New Roman" w:cs="Times New Roman"/>
          <w:b/>
          <w:lang w:eastAsia="ru-RU"/>
        </w:rPr>
        <w:t> </w:t>
      </w:r>
      <w:r w:rsidR="00AD0BBA">
        <w:rPr>
          <w:rFonts w:ascii="Times New Roman" w:eastAsia="Calibri" w:hAnsi="Times New Roman" w:cs="Times New Roman"/>
          <w:b/>
          <w:lang w:eastAsia="ru-RU"/>
        </w:rPr>
        <w:t>407</w:t>
      </w:r>
      <w:r w:rsidR="00351140">
        <w:rPr>
          <w:rFonts w:ascii="Times New Roman" w:eastAsia="Calibri" w:hAnsi="Times New Roman" w:cs="Times New Roman"/>
          <w:b/>
          <w:lang w:eastAsia="ru-RU"/>
        </w:rPr>
        <w:t xml:space="preserve"> </w:t>
      </w:r>
      <w:r w:rsidR="00351140" w:rsidRPr="007732E7">
        <w:rPr>
          <w:rFonts w:ascii="Times New Roman" w:eastAsia="Calibri" w:hAnsi="Times New Roman" w:cs="Times New Roman"/>
          <w:b/>
          <w:lang w:eastAsia="ru-RU"/>
        </w:rPr>
        <w:t>кВт*год</w:t>
      </w:r>
    </w:p>
    <w:p w:rsidR="007732E7" w:rsidRDefault="007732E7" w:rsidP="007732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7732E7">
        <w:rPr>
          <w:rFonts w:ascii="Times New Roman" w:eastAsia="Times New Roman" w:hAnsi="Times New Roman" w:cs="Times New Roman"/>
          <w:b/>
          <w:color w:val="000000"/>
          <w:lang w:eastAsia="ru-RU"/>
        </w:rPr>
        <w:t>Місце постачання,  режим  споживання:</w:t>
      </w:r>
    </w:p>
    <w:p w:rsidR="003A3299" w:rsidRPr="007732E7" w:rsidRDefault="003A3299" w:rsidP="007732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>Лот 1:</w:t>
      </w:r>
    </w:p>
    <w:tbl>
      <w:tblPr>
        <w:tblpPr w:leftFromText="180" w:rightFromText="180" w:vertAnchor="text" w:horzAnchor="margin" w:tblpX="4" w:tblpY="85"/>
        <w:tblW w:w="5000" w:type="pct"/>
        <w:tblLayout w:type="fixed"/>
        <w:tblLook w:val="0000" w:firstRow="0" w:lastRow="0" w:firstColumn="0" w:lastColumn="0" w:noHBand="0" w:noVBand="0"/>
      </w:tblPr>
      <w:tblGrid>
        <w:gridCol w:w="772"/>
        <w:gridCol w:w="4027"/>
        <w:gridCol w:w="2479"/>
        <w:gridCol w:w="2351"/>
      </w:tblGrid>
      <w:tr w:rsidR="007732E7" w:rsidRPr="007732E7" w:rsidTr="007732E7">
        <w:trPr>
          <w:trHeight w:val="699"/>
        </w:trPr>
        <w:tc>
          <w:tcPr>
            <w:tcW w:w="4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32E7" w:rsidRPr="007732E7" w:rsidRDefault="007732E7" w:rsidP="00773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7732E7" w:rsidRPr="007732E7" w:rsidRDefault="007732E7" w:rsidP="00773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7732E7" w:rsidRPr="007732E7" w:rsidRDefault="007732E7" w:rsidP="00773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732E7">
              <w:rPr>
                <w:rFonts w:ascii="Times New Roman" w:eastAsia="Times New Roman" w:hAnsi="Times New Roman" w:cs="Times New Roman"/>
                <w:b/>
                <w:lang w:eastAsia="ru-RU"/>
              </w:rPr>
              <w:t>№ з/п</w:t>
            </w:r>
          </w:p>
        </w:tc>
        <w:tc>
          <w:tcPr>
            <w:tcW w:w="2091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7732E7" w:rsidRDefault="007732E7" w:rsidP="00773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390BE5" w:rsidRPr="007732E7" w:rsidRDefault="00390BE5" w:rsidP="00773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7732E7" w:rsidRPr="007732E7" w:rsidRDefault="007732E7" w:rsidP="00773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732E7">
              <w:rPr>
                <w:rFonts w:ascii="Times New Roman" w:eastAsia="Times New Roman" w:hAnsi="Times New Roman" w:cs="Times New Roman"/>
                <w:b/>
                <w:lang w:eastAsia="ru-RU"/>
              </w:rPr>
              <w:t>Адреса розташування об’єкту</w:t>
            </w:r>
          </w:p>
          <w:p w:rsidR="007732E7" w:rsidRPr="007732E7" w:rsidRDefault="007732E7" w:rsidP="00773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7732E7" w:rsidRPr="007732E7" w:rsidRDefault="007732E7" w:rsidP="007732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2E7" w:rsidRPr="007732E7" w:rsidRDefault="007732E7" w:rsidP="00773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732E7">
              <w:rPr>
                <w:rFonts w:ascii="Times New Roman" w:eastAsia="Times New Roman" w:hAnsi="Times New Roman" w:cs="Times New Roman"/>
                <w:b/>
                <w:lang w:eastAsia="ru-RU"/>
              </w:rPr>
              <w:t>Режим роботи електроустановки Споживача (години використання струмоприймачів)</w:t>
            </w:r>
          </w:p>
        </w:tc>
      </w:tr>
      <w:tr w:rsidR="007732E7" w:rsidRPr="007732E7" w:rsidTr="009D144F">
        <w:trPr>
          <w:trHeight w:val="418"/>
        </w:trPr>
        <w:tc>
          <w:tcPr>
            <w:tcW w:w="4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2E7" w:rsidRPr="007732E7" w:rsidRDefault="007732E7" w:rsidP="00773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9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2E7" w:rsidRPr="007732E7" w:rsidRDefault="007732E7" w:rsidP="00773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2E7" w:rsidRPr="007732E7" w:rsidRDefault="007732E7" w:rsidP="00773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732E7">
              <w:rPr>
                <w:rFonts w:ascii="Times New Roman" w:eastAsia="Times New Roman" w:hAnsi="Times New Roman" w:cs="Times New Roman"/>
                <w:b/>
                <w:lang w:eastAsia="ru-RU"/>
              </w:rPr>
              <w:t>К-сть годин  на добу</w:t>
            </w:r>
          </w:p>
        </w:tc>
        <w:tc>
          <w:tcPr>
            <w:tcW w:w="1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2E7" w:rsidRPr="007732E7" w:rsidRDefault="007732E7" w:rsidP="00773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732E7">
              <w:rPr>
                <w:rFonts w:ascii="Times New Roman" w:eastAsia="Times New Roman" w:hAnsi="Times New Roman" w:cs="Times New Roman"/>
                <w:b/>
                <w:lang w:eastAsia="ru-RU"/>
              </w:rPr>
              <w:t>К-сть робочих днів на тиждень</w:t>
            </w:r>
          </w:p>
        </w:tc>
      </w:tr>
      <w:tr w:rsidR="00351140" w:rsidRPr="007732E7" w:rsidTr="009D14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3"/>
        </w:trPr>
        <w:tc>
          <w:tcPr>
            <w:tcW w:w="401" w:type="pct"/>
          </w:tcPr>
          <w:p w:rsidR="00351140" w:rsidRPr="007732E7" w:rsidRDefault="00351140" w:rsidP="003511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/>
              </w:rPr>
              <w:t>1</w:t>
            </w:r>
          </w:p>
        </w:tc>
        <w:tc>
          <w:tcPr>
            <w:tcW w:w="2091" w:type="pct"/>
          </w:tcPr>
          <w:p w:rsidR="00351140" w:rsidRPr="007732E7" w:rsidRDefault="00351140" w:rsidP="003511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/>
              </w:rPr>
              <w:t xml:space="preserve">вул.Ференца </w:t>
            </w:r>
            <w:r w:rsidRPr="009D144F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/>
              </w:rPr>
              <w:t xml:space="preserve">Ліста, </w:t>
            </w:r>
            <w:r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/>
              </w:rPr>
              <w:t>1</w:t>
            </w:r>
          </w:p>
        </w:tc>
        <w:tc>
          <w:tcPr>
            <w:tcW w:w="1287" w:type="pct"/>
          </w:tcPr>
          <w:p w:rsidR="00351140" w:rsidRPr="006319BF" w:rsidRDefault="00351140" w:rsidP="003511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/>
              </w:rPr>
            </w:pPr>
            <w:r w:rsidRPr="006319BF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/>
              </w:rPr>
              <w:t>Орієнтовно 8 год.</w:t>
            </w:r>
          </w:p>
        </w:tc>
        <w:tc>
          <w:tcPr>
            <w:tcW w:w="1221" w:type="pct"/>
          </w:tcPr>
          <w:p w:rsidR="00351140" w:rsidRPr="006319BF" w:rsidRDefault="00351140" w:rsidP="003511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/>
              </w:rPr>
            </w:pPr>
            <w:r w:rsidRPr="006319BF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/>
              </w:rPr>
              <w:t>Орієнтовно 5 роб. днів</w:t>
            </w:r>
          </w:p>
        </w:tc>
      </w:tr>
    </w:tbl>
    <w:p w:rsidR="003A3299" w:rsidRDefault="003A3299" w:rsidP="003A32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3A3299" w:rsidRDefault="003A3299" w:rsidP="003A32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>Лот 2:</w:t>
      </w:r>
    </w:p>
    <w:p w:rsidR="003A3299" w:rsidRDefault="003A3299" w:rsidP="003A32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tbl>
      <w:tblPr>
        <w:tblpPr w:leftFromText="180" w:rightFromText="180" w:vertAnchor="text" w:horzAnchor="margin" w:tblpX="4" w:tblpY="85"/>
        <w:tblW w:w="5000" w:type="pct"/>
        <w:tblLayout w:type="fixed"/>
        <w:tblLook w:val="0000" w:firstRow="0" w:lastRow="0" w:firstColumn="0" w:lastColumn="0" w:noHBand="0" w:noVBand="0"/>
      </w:tblPr>
      <w:tblGrid>
        <w:gridCol w:w="772"/>
        <w:gridCol w:w="4027"/>
        <w:gridCol w:w="2479"/>
        <w:gridCol w:w="2351"/>
      </w:tblGrid>
      <w:tr w:rsidR="003A3299" w:rsidRPr="007732E7" w:rsidTr="0037717C">
        <w:trPr>
          <w:trHeight w:val="699"/>
        </w:trPr>
        <w:tc>
          <w:tcPr>
            <w:tcW w:w="4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3299" w:rsidRPr="007732E7" w:rsidRDefault="003A3299" w:rsidP="00377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3A3299" w:rsidRPr="007732E7" w:rsidRDefault="003A3299" w:rsidP="00377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3A3299" w:rsidRPr="007732E7" w:rsidRDefault="003A3299" w:rsidP="00377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732E7">
              <w:rPr>
                <w:rFonts w:ascii="Times New Roman" w:eastAsia="Times New Roman" w:hAnsi="Times New Roman" w:cs="Times New Roman"/>
                <w:b/>
                <w:lang w:eastAsia="ru-RU"/>
              </w:rPr>
              <w:t>№ з/п</w:t>
            </w:r>
          </w:p>
        </w:tc>
        <w:tc>
          <w:tcPr>
            <w:tcW w:w="2091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3A3299" w:rsidRPr="007732E7" w:rsidRDefault="003A3299" w:rsidP="00377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3A3299" w:rsidRPr="007732E7" w:rsidRDefault="003A3299" w:rsidP="00377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3A3299" w:rsidRPr="007732E7" w:rsidRDefault="003A3299" w:rsidP="00377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732E7">
              <w:rPr>
                <w:rFonts w:ascii="Times New Roman" w:eastAsia="Times New Roman" w:hAnsi="Times New Roman" w:cs="Times New Roman"/>
                <w:b/>
                <w:lang w:eastAsia="ru-RU"/>
              </w:rPr>
              <w:t>Адреса розташування об’єкту</w:t>
            </w:r>
          </w:p>
          <w:p w:rsidR="003A3299" w:rsidRPr="007732E7" w:rsidRDefault="003A3299" w:rsidP="00377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3A3299" w:rsidRPr="007732E7" w:rsidRDefault="003A3299" w:rsidP="003771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299" w:rsidRPr="007732E7" w:rsidRDefault="003A3299" w:rsidP="00377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732E7">
              <w:rPr>
                <w:rFonts w:ascii="Times New Roman" w:eastAsia="Times New Roman" w:hAnsi="Times New Roman" w:cs="Times New Roman"/>
                <w:b/>
                <w:lang w:eastAsia="ru-RU"/>
              </w:rPr>
              <w:t>Режим роботи електроустановки Споживача (години використання струмоприймачів)</w:t>
            </w:r>
          </w:p>
        </w:tc>
      </w:tr>
      <w:tr w:rsidR="003A3299" w:rsidRPr="007732E7" w:rsidTr="0037717C">
        <w:trPr>
          <w:trHeight w:val="418"/>
        </w:trPr>
        <w:tc>
          <w:tcPr>
            <w:tcW w:w="4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299" w:rsidRPr="007732E7" w:rsidRDefault="003A3299" w:rsidP="00377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9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299" w:rsidRPr="007732E7" w:rsidRDefault="003A3299" w:rsidP="00377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299" w:rsidRPr="007732E7" w:rsidRDefault="003A3299" w:rsidP="00377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732E7">
              <w:rPr>
                <w:rFonts w:ascii="Times New Roman" w:eastAsia="Times New Roman" w:hAnsi="Times New Roman" w:cs="Times New Roman"/>
                <w:b/>
                <w:lang w:eastAsia="ru-RU"/>
              </w:rPr>
              <w:t>К-сть годин  на добу</w:t>
            </w:r>
          </w:p>
        </w:tc>
        <w:tc>
          <w:tcPr>
            <w:tcW w:w="1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299" w:rsidRPr="007732E7" w:rsidRDefault="003A3299" w:rsidP="00377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732E7">
              <w:rPr>
                <w:rFonts w:ascii="Times New Roman" w:eastAsia="Times New Roman" w:hAnsi="Times New Roman" w:cs="Times New Roman"/>
                <w:b/>
                <w:lang w:eastAsia="ru-RU"/>
              </w:rPr>
              <w:t>К-сть робочих днів на тиждень</w:t>
            </w:r>
          </w:p>
        </w:tc>
      </w:tr>
      <w:tr w:rsidR="003A3299" w:rsidRPr="006319BF" w:rsidTr="00544B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3"/>
        </w:trPr>
        <w:tc>
          <w:tcPr>
            <w:tcW w:w="401" w:type="pct"/>
          </w:tcPr>
          <w:p w:rsidR="003A3299" w:rsidRPr="007732E7" w:rsidRDefault="003A3299" w:rsidP="003A32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/>
              </w:rPr>
              <w:t>1</w:t>
            </w:r>
          </w:p>
        </w:tc>
        <w:tc>
          <w:tcPr>
            <w:tcW w:w="2091" w:type="pct"/>
            <w:vAlign w:val="center"/>
          </w:tcPr>
          <w:p w:rsidR="003A3299" w:rsidRPr="003A3299" w:rsidRDefault="003A3299" w:rsidP="003A32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/>
              </w:rPr>
            </w:pPr>
            <w:r w:rsidRPr="003A3299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/>
              </w:rPr>
              <w:t>Україна, Львівська область, м.Львів, вул.Коперника, 79000  Фонтан на вул. Коперника (Леви)</w:t>
            </w:r>
          </w:p>
        </w:tc>
        <w:tc>
          <w:tcPr>
            <w:tcW w:w="1287" w:type="pct"/>
          </w:tcPr>
          <w:p w:rsidR="003A3299" w:rsidRPr="007732E7" w:rsidRDefault="004600B2" w:rsidP="003A32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/>
              </w:rPr>
            </w:pPr>
            <w:r w:rsidRPr="006319BF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/>
              </w:rPr>
              <w:t xml:space="preserve">Орієнтовно </w:t>
            </w:r>
            <w:r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/>
              </w:rPr>
              <w:t>24</w:t>
            </w:r>
            <w:r w:rsidRPr="006319BF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/>
              </w:rPr>
              <w:t xml:space="preserve"> год.</w:t>
            </w:r>
          </w:p>
        </w:tc>
        <w:tc>
          <w:tcPr>
            <w:tcW w:w="1221" w:type="pct"/>
          </w:tcPr>
          <w:p w:rsidR="003A3299" w:rsidRPr="007732E7" w:rsidRDefault="003A3299" w:rsidP="003A32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/>
              </w:rPr>
              <w:t>7 днів на тиждень</w:t>
            </w:r>
          </w:p>
        </w:tc>
      </w:tr>
      <w:tr w:rsidR="004600B2" w:rsidRPr="007732E7" w:rsidTr="00544B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3"/>
        </w:trPr>
        <w:tc>
          <w:tcPr>
            <w:tcW w:w="401" w:type="pct"/>
          </w:tcPr>
          <w:p w:rsidR="004600B2" w:rsidRPr="007732E7" w:rsidRDefault="004600B2" w:rsidP="004600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/>
              </w:rPr>
              <w:t>2</w:t>
            </w:r>
          </w:p>
        </w:tc>
        <w:tc>
          <w:tcPr>
            <w:tcW w:w="2091" w:type="pct"/>
            <w:vAlign w:val="center"/>
          </w:tcPr>
          <w:p w:rsidR="004600B2" w:rsidRPr="003A3299" w:rsidRDefault="004600B2" w:rsidP="004600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/>
              </w:rPr>
            </w:pPr>
            <w:r w:rsidRPr="003A3299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/>
              </w:rPr>
              <w:t>Україна, Львівська область, м.Львів, вул.Коперника, 79000  Фонтан «Водолій»</w:t>
            </w:r>
          </w:p>
        </w:tc>
        <w:tc>
          <w:tcPr>
            <w:tcW w:w="1287" w:type="pct"/>
          </w:tcPr>
          <w:p w:rsidR="004600B2" w:rsidRDefault="004600B2" w:rsidP="004600B2">
            <w:r w:rsidRPr="00043008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/>
              </w:rPr>
              <w:t>Орієнтовно 24 год.</w:t>
            </w:r>
          </w:p>
        </w:tc>
        <w:tc>
          <w:tcPr>
            <w:tcW w:w="1221" w:type="pct"/>
          </w:tcPr>
          <w:p w:rsidR="004600B2" w:rsidRPr="007732E7" w:rsidRDefault="004600B2" w:rsidP="004600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/>
              </w:rPr>
              <w:t>7 днів на тиждень</w:t>
            </w:r>
          </w:p>
        </w:tc>
      </w:tr>
      <w:tr w:rsidR="004600B2" w:rsidRPr="007732E7" w:rsidTr="00544B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3"/>
        </w:trPr>
        <w:tc>
          <w:tcPr>
            <w:tcW w:w="401" w:type="pct"/>
          </w:tcPr>
          <w:p w:rsidR="004600B2" w:rsidRDefault="004600B2" w:rsidP="004600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/>
              </w:rPr>
              <w:t>3</w:t>
            </w:r>
          </w:p>
        </w:tc>
        <w:tc>
          <w:tcPr>
            <w:tcW w:w="2091" w:type="pct"/>
            <w:vAlign w:val="center"/>
          </w:tcPr>
          <w:p w:rsidR="004600B2" w:rsidRPr="003A3299" w:rsidRDefault="004600B2" w:rsidP="004600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/>
              </w:rPr>
            </w:pPr>
            <w:r w:rsidRPr="003A3299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/>
              </w:rPr>
              <w:t>Україна, Львівська область, м.Львів, пл. Ринок, 79000  Фонтани зі скульптурами (4 шт.)</w:t>
            </w:r>
          </w:p>
        </w:tc>
        <w:tc>
          <w:tcPr>
            <w:tcW w:w="1287" w:type="pct"/>
          </w:tcPr>
          <w:p w:rsidR="004600B2" w:rsidRDefault="004600B2" w:rsidP="004600B2">
            <w:r w:rsidRPr="00043008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/>
              </w:rPr>
              <w:t>Орієнтовно 24 год.</w:t>
            </w:r>
          </w:p>
        </w:tc>
        <w:tc>
          <w:tcPr>
            <w:tcW w:w="1221" w:type="pct"/>
          </w:tcPr>
          <w:p w:rsidR="004600B2" w:rsidRPr="007732E7" w:rsidRDefault="004600B2" w:rsidP="004600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/>
              </w:rPr>
              <w:t>7 днів на тиждень</w:t>
            </w:r>
          </w:p>
        </w:tc>
      </w:tr>
      <w:tr w:rsidR="004600B2" w:rsidRPr="007732E7" w:rsidTr="00544B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3"/>
        </w:trPr>
        <w:tc>
          <w:tcPr>
            <w:tcW w:w="401" w:type="pct"/>
          </w:tcPr>
          <w:p w:rsidR="004600B2" w:rsidRDefault="004600B2" w:rsidP="004600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/>
              </w:rPr>
              <w:t>4</w:t>
            </w:r>
          </w:p>
        </w:tc>
        <w:tc>
          <w:tcPr>
            <w:tcW w:w="2091" w:type="pct"/>
            <w:vAlign w:val="center"/>
          </w:tcPr>
          <w:p w:rsidR="004600B2" w:rsidRPr="003A3299" w:rsidRDefault="004600B2" w:rsidP="004600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/>
              </w:rPr>
            </w:pPr>
            <w:r w:rsidRPr="003A3299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/>
              </w:rPr>
              <w:t xml:space="preserve">Україна, Львівська область, м.Львів, просп. Свободи, 79000 «Сухий» </w:t>
            </w:r>
            <w:r w:rsidRPr="003A3299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/>
              </w:rPr>
              <w:lastRenderedPageBreak/>
              <w:t>фонтан перед ЛНАТ опери та балету ім. С.Крушельницької  та освітлення території навколо «сухого фонтану»</w:t>
            </w:r>
          </w:p>
        </w:tc>
        <w:tc>
          <w:tcPr>
            <w:tcW w:w="1287" w:type="pct"/>
          </w:tcPr>
          <w:p w:rsidR="004600B2" w:rsidRDefault="004600B2" w:rsidP="004600B2">
            <w:r w:rsidRPr="00043008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/>
              </w:rPr>
              <w:lastRenderedPageBreak/>
              <w:t>Орієнтовно 24 год.</w:t>
            </w:r>
          </w:p>
        </w:tc>
        <w:tc>
          <w:tcPr>
            <w:tcW w:w="1221" w:type="pct"/>
          </w:tcPr>
          <w:p w:rsidR="004600B2" w:rsidRPr="007732E7" w:rsidRDefault="004600B2" w:rsidP="004600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/>
              </w:rPr>
              <w:t>7 днів на тиждень</w:t>
            </w:r>
          </w:p>
        </w:tc>
      </w:tr>
    </w:tbl>
    <w:p w:rsidR="003A3299" w:rsidRDefault="003A3299" w:rsidP="007732E7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</w:rPr>
      </w:pPr>
    </w:p>
    <w:p w:rsidR="003A3299" w:rsidRDefault="003A3299" w:rsidP="007732E7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</w:rPr>
      </w:pPr>
    </w:p>
    <w:p w:rsidR="007732E7" w:rsidRPr="007732E7" w:rsidRDefault="007732E7" w:rsidP="007732E7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</w:rPr>
      </w:pPr>
      <w:r w:rsidRPr="007732E7">
        <w:rPr>
          <w:rFonts w:ascii="Times New Roman" w:eastAsia="Calibri" w:hAnsi="Times New Roman" w:cs="Times New Roman"/>
        </w:rPr>
        <w:t>Параметри якості електричної енергії в точках приєднання Споживача у нормальних умовах експлуатації мають відповідати параметрам, визначеним у ДСТУ EN  50160:2014.Характеристики напруги електропостачання в електричних мережах загального призначення (EN 50160:2010, IDT).</w:t>
      </w:r>
    </w:p>
    <w:p w:rsidR="007732E7" w:rsidRPr="007732E7" w:rsidRDefault="007732E7" w:rsidP="007732E7">
      <w:pPr>
        <w:tabs>
          <w:tab w:val="left" w:pos="993"/>
          <w:tab w:val="left" w:pos="1560"/>
        </w:tabs>
        <w:spacing w:after="0" w:line="240" w:lineRule="auto"/>
        <w:ind w:right="-2" w:firstLine="284"/>
        <w:jc w:val="both"/>
        <w:rPr>
          <w:rFonts w:ascii="Times New Roman" w:eastAsia="Calibri" w:hAnsi="Times New Roman" w:cs="Times New Roman"/>
        </w:rPr>
      </w:pPr>
      <w:r w:rsidRPr="007732E7">
        <w:rPr>
          <w:rFonts w:ascii="Times New Roman" w:eastAsia="Calibri" w:hAnsi="Times New Roman" w:cs="Times New Roman"/>
        </w:rPr>
        <w:t>Постачання електричної енергії споживачу регулюється чинним законодавством України:</w:t>
      </w:r>
    </w:p>
    <w:p w:rsidR="007732E7" w:rsidRPr="007732E7" w:rsidRDefault="007732E7" w:rsidP="007732E7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left="0" w:right="-2" w:firstLine="284"/>
        <w:contextualSpacing/>
        <w:jc w:val="both"/>
        <w:rPr>
          <w:rFonts w:ascii="Times New Roman" w:eastAsia="Calibri" w:hAnsi="Times New Roman" w:cs="Times New Roman"/>
        </w:rPr>
      </w:pPr>
      <w:r w:rsidRPr="007732E7">
        <w:rPr>
          <w:rFonts w:ascii="Times New Roman" w:eastAsia="Calibri" w:hAnsi="Times New Roman" w:cs="Times New Roman"/>
        </w:rPr>
        <w:t>Кодексом систем розподілу, затвердженого постановою Національної комісії регулювання електроенергетики та комунальних послуг України від 14.03.2018 № 310;</w:t>
      </w:r>
    </w:p>
    <w:p w:rsidR="007732E7" w:rsidRPr="007732E7" w:rsidRDefault="007732E7" w:rsidP="007732E7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left="0" w:right="-2" w:firstLine="284"/>
        <w:contextualSpacing/>
        <w:jc w:val="both"/>
        <w:rPr>
          <w:rFonts w:ascii="Times New Roman" w:eastAsia="Calibri" w:hAnsi="Times New Roman" w:cs="Times New Roman"/>
        </w:rPr>
      </w:pPr>
      <w:r w:rsidRPr="007732E7">
        <w:rPr>
          <w:rFonts w:ascii="Times New Roman" w:eastAsia="Calibri" w:hAnsi="Times New Roman" w:cs="Times New Roman"/>
        </w:rPr>
        <w:t>Кодексом системи передачі, затвердженого постановою Національної комісії регулювання електроенергетики та комунальних послуг України від 14.03.2018 № 309;</w:t>
      </w:r>
    </w:p>
    <w:p w:rsidR="007732E7" w:rsidRPr="007732E7" w:rsidRDefault="007732E7" w:rsidP="007732E7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left="0" w:right="-2" w:firstLine="284"/>
        <w:contextualSpacing/>
        <w:jc w:val="both"/>
        <w:rPr>
          <w:rFonts w:ascii="Times New Roman" w:eastAsia="Calibri" w:hAnsi="Times New Roman" w:cs="Times New Roman"/>
        </w:rPr>
      </w:pPr>
      <w:r w:rsidRPr="007732E7">
        <w:rPr>
          <w:rFonts w:ascii="Times New Roman" w:eastAsia="Calibri" w:hAnsi="Times New Roman" w:cs="Times New Roman"/>
        </w:rPr>
        <w:t>Законом України від 13.04.2017 № 2019-VIII «Про ринок електричної енергії»;</w:t>
      </w:r>
    </w:p>
    <w:p w:rsidR="007732E7" w:rsidRPr="007732E7" w:rsidRDefault="007732E7" w:rsidP="007732E7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left="0" w:right="-2" w:firstLine="284"/>
        <w:contextualSpacing/>
        <w:jc w:val="both"/>
        <w:rPr>
          <w:rFonts w:ascii="Times New Roman" w:eastAsia="Calibri" w:hAnsi="Times New Roman" w:cs="Times New Roman"/>
        </w:rPr>
      </w:pPr>
      <w:r w:rsidRPr="007732E7">
        <w:rPr>
          <w:rFonts w:ascii="Times New Roman" w:eastAsia="Calibri" w:hAnsi="Times New Roman" w:cs="Times New Roman"/>
        </w:rPr>
        <w:t>Правилами роздрібного ринку електричної енергії, затвердженими постановою Національної комісії регулювання електроенергетики та комунальних послуг України від 14.03.2018 № 312.</w:t>
      </w:r>
    </w:p>
    <w:p w:rsidR="007732E7" w:rsidRPr="007732E7" w:rsidRDefault="007732E7" w:rsidP="007732E7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left="0" w:right="-2" w:firstLine="284"/>
        <w:contextualSpacing/>
        <w:jc w:val="both"/>
        <w:rPr>
          <w:rFonts w:ascii="Times New Roman" w:eastAsia="Calibri" w:hAnsi="Times New Roman" w:cs="Times New Roman"/>
        </w:rPr>
      </w:pPr>
      <w:r w:rsidRPr="007732E7">
        <w:rPr>
          <w:rFonts w:ascii="Times New Roman" w:eastAsia="Calibri" w:hAnsi="Times New Roman" w:cs="Times New Roman"/>
        </w:rPr>
        <w:t>Постановою НКРЕКП</w:t>
      </w:r>
      <w:r w:rsidRPr="007732E7">
        <w:rPr>
          <w:rFonts w:ascii="Times New Roman" w:eastAsia="Calibri" w:hAnsi="Times New Roman" w:cs="Times New Roman"/>
        </w:rPr>
        <w:tab/>
        <w:t>від 14.</w:t>
      </w:r>
      <w:r w:rsidR="000A1A51">
        <w:rPr>
          <w:rFonts w:ascii="Times New Roman" w:eastAsia="Calibri" w:hAnsi="Times New Roman" w:cs="Times New Roman"/>
        </w:rPr>
        <w:t xml:space="preserve">03.2018 № 307 "Про затвердження </w:t>
      </w:r>
      <w:r w:rsidRPr="007732E7">
        <w:rPr>
          <w:rFonts w:ascii="Times New Roman" w:eastAsia="Calibri" w:hAnsi="Times New Roman" w:cs="Times New Roman"/>
        </w:rPr>
        <w:t xml:space="preserve">Правил ринку"; </w:t>
      </w:r>
    </w:p>
    <w:p w:rsidR="007732E7" w:rsidRPr="007732E7" w:rsidRDefault="000A1A51" w:rsidP="007732E7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left="0" w:right="-2" w:firstLine="284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Постановою НКРЕКП </w:t>
      </w:r>
      <w:r w:rsidR="007732E7" w:rsidRPr="007732E7">
        <w:rPr>
          <w:rFonts w:ascii="Times New Roman" w:eastAsia="Calibri" w:hAnsi="Times New Roman" w:cs="Times New Roman"/>
        </w:rPr>
        <w:t>від 27.12.2017 № 146</w:t>
      </w:r>
      <w:r>
        <w:rPr>
          <w:rFonts w:ascii="Times New Roman" w:eastAsia="Calibri" w:hAnsi="Times New Roman" w:cs="Times New Roman"/>
        </w:rPr>
        <w:t xml:space="preserve">9 "Про затвердження Ліцензійних умов </w:t>
      </w:r>
      <w:r w:rsidR="007732E7" w:rsidRPr="007732E7">
        <w:rPr>
          <w:rFonts w:ascii="Times New Roman" w:eastAsia="Calibri" w:hAnsi="Times New Roman" w:cs="Times New Roman"/>
        </w:rPr>
        <w:t>прова</w:t>
      </w:r>
      <w:r>
        <w:rPr>
          <w:rFonts w:ascii="Times New Roman" w:eastAsia="Calibri" w:hAnsi="Times New Roman" w:cs="Times New Roman"/>
        </w:rPr>
        <w:t xml:space="preserve">дження </w:t>
      </w:r>
      <w:r w:rsidR="00F074E8">
        <w:rPr>
          <w:rFonts w:ascii="Times New Roman" w:eastAsia="Calibri" w:hAnsi="Times New Roman" w:cs="Times New Roman"/>
        </w:rPr>
        <w:t xml:space="preserve">господарської діяльності </w:t>
      </w:r>
      <w:r w:rsidR="007732E7" w:rsidRPr="007732E7">
        <w:rPr>
          <w:rFonts w:ascii="Times New Roman" w:eastAsia="Calibri" w:hAnsi="Times New Roman" w:cs="Times New Roman"/>
        </w:rPr>
        <w:t>з</w:t>
      </w:r>
      <w:r w:rsidR="00F074E8">
        <w:rPr>
          <w:rFonts w:ascii="Times New Roman" w:eastAsia="Calibri" w:hAnsi="Times New Roman" w:cs="Times New Roman"/>
        </w:rPr>
        <w:t xml:space="preserve"> постачання електричної енергії </w:t>
      </w:r>
      <w:r w:rsidR="007732E7" w:rsidRPr="007732E7">
        <w:rPr>
          <w:rFonts w:ascii="Times New Roman" w:eastAsia="Calibri" w:hAnsi="Times New Roman" w:cs="Times New Roman"/>
        </w:rPr>
        <w:t>споживачу»;</w:t>
      </w:r>
    </w:p>
    <w:p w:rsidR="007732E7" w:rsidRPr="007732E7" w:rsidRDefault="007732E7" w:rsidP="007732E7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left="0" w:right="-2" w:firstLine="284"/>
        <w:contextualSpacing/>
        <w:jc w:val="both"/>
        <w:rPr>
          <w:rFonts w:ascii="Times New Roman" w:eastAsia="Calibri" w:hAnsi="Times New Roman" w:cs="Times New Roman"/>
        </w:rPr>
      </w:pPr>
      <w:r w:rsidRPr="007732E7">
        <w:rPr>
          <w:rFonts w:ascii="Times New Roman" w:eastAsia="Calibri" w:hAnsi="Times New Roman" w:cs="Times New Roman"/>
        </w:rPr>
        <w:t>Іншими нормативно-правовими актами, прийнятими на виконання Закону України «Про ринок електричної енергії».</w:t>
      </w:r>
    </w:p>
    <w:p w:rsidR="007732E7" w:rsidRPr="007732E7" w:rsidRDefault="007732E7" w:rsidP="007732E7">
      <w:pPr>
        <w:tabs>
          <w:tab w:val="left" w:pos="284"/>
        </w:tabs>
        <w:spacing w:after="0" w:line="240" w:lineRule="auto"/>
        <w:ind w:right="-2" w:firstLine="284"/>
        <w:jc w:val="both"/>
        <w:rPr>
          <w:rFonts w:ascii="Times New Roman" w:eastAsia="Calibri" w:hAnsi="Times New Roman" w:cs="Times New Roman"/>
        </w:rPr>
      </w:pPr>
      <w:r w:rsidRPr="007732E7">
        <w:rPr>
          <w:rFonts w:ascii="Times New Roman" w:eastAsia="Calibri" w:hAnsi="Times New Roman" w:cs="Times New Roman"/>
          <w:b/>
        </w:rPr>
        <w:t>Мета використання товару</w:t>
      </w:r>
      <w:r w:rsidRPr="007732E7">
        <w:rPr>
          <w:rFonts w:ascii="Times New Roman" w:eastAsia="Calibri" w:hAnsi="Times New Roman" w:cs="Times New Roman"/>
        </w:rPr>
        <w:t>: для задоволення потреб у споживанні електричної енергії об’єктів Замовника.</w:t>
      </w:r>
    </w:p>
    <w:p w:rsidR="00CA42A4" w:rsidRDefault="00B16C66" w:rsidP="00731BA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3</w:t>
      </w:r>
      <w:r w:rsidR="00CA42A4">
        <w:rPr>
          <w:rFonts w:ascii="Times New Roman" w:hAnsi="Times New Roman" w:cs="Times New Roman"/>
          <w:b/>
          <w:i/>
        </w:rPr>
        <w:t xml:space="preserve">. </w:t>
      </w:r>
      <w:r w:rsidR="009F4FD2">
        <w:rPr>
          <w:rFonts w:ascii="Times New Roman" w:hAnsi="Times New Roman" w:cs="Times New Roman"/>
          <w:b/>
          <w:i/>
        </w:rPr>
        <w:t>Очікувана вартість</w:t>
      </w:r>
      <w:r w:rsidR="009F4FD2" w:rsidRPr="009F4FD2">
        <w:rPr>
          <w:rFonts w:ascii="Times New Roman" w:hAnsi="Times New Roman" w:cs="Times New Roman"/>
          <w:b/>
          <w:i/>
        </w:rPr>
        <w:t xml:space="preserve"> та/або розмір бюджетного призначення</w:t>
      </w:r>
      <w:r w:rsidR="00CA42A4">
        <w:rPr>
          <w:rFonts w:ascii="Times New Roman" w:hAnsi="Times New Roman" w:cs="Times New Roman"/>
          <w:b/>
          <w:i/>
        </w:rPr>
        <w:t>:</w:t>
      </w:r>
    </w:p>
    <w:p w:rsidR="00CA42A4" w:rsidRDefault="00CA42A4" w:rsidP="00731B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7553">
        <w:rPr>
          <w:rFonts w:ascii="Times New Roman" w:hAnsi="Times New Roman" w:cs="Times New Roman"/>
        </w:rPr>
        <w:t xml:space="preserve">- </w:t>
      </w:r>
      <w:r w:rsidR="009F4FD2" w:rsidRPr="00C07553">
        <w:rPr>
          <w:rFonts w:ascii="Times New Roman" w:hAnsi="Times New Roman" w:cs="Times New Roman"/>
        </w:rPr>
        <w:t xml:space="preserve">Очікувана вартість закупівлі становить </w:t>
      </w:r>
      <w:r w:rsidR="00AD0BBA">
        <w:rPr>
          <w:rFonts w:ascii="Times New Roman" w:hAnsi="Times New Roman" w:cs="Times New Roman"/>
        </w:rPr>
        <w:t>–</w:t>
      </w:r>
      <w:r w:rsidR="009F4FD2" w:rsidRPr="00C07553">
        <w:rPr>
          <w:rFonts w:ascii="Times New Roman" w:hAnsi="Times New Roman" w:cs="Times New Roman"/>
        </w:rPr>
        <w:t xml:space="preserve"> </w:t>
      </w:r>
      <w:r w:rsidR="00AD0BBA">
        <w:rPr>
          <w:rFonts w:ascii="Times New Roman" w:hAnsi="Times New Roman" w:cs="Times New Roman"/>
        </w:rPr>
        <w:t>432</w:t>
      </w:r>
      <w:r w:rsidR="00AD0BBA" w:rsidRPr="00AD0BBA">
        <w:rPr>
          <w:rFonts w:ascii="Times New Roman" w:hAnsi="Times New Roman" w:cs="Times New Roman"/>
        </w:rPr>
        <w:t> </w:t>
      </w:r>
      <w:r w:rsidR="00AD0BBA">
        <w:rPr>
          <w:rFonts w:ascii="Times New Roman" w:hAnsi="Times New Roman" w:cs="Times New Roman"/>
        </w:rPr>
        <w:t>020</w:t>
      </w:r>
      <w:r w:rsidR="00AD0BBA" w:rsidRPr="00AD0BBA">
        <w:rPr>
          <w:rFonts w:ascii="Times New Roman" w:hAnsi="Times New Roman" w:cs="Times New Roman"/>
        </w:rPr>
        <w:t>,00</w:t>
      </w:r>
      <w:r w:rsidR="006A2D19" w:rsidRPr="00AD0BBA">
        <w:rPr>
          <w:rFonts w:ascii="Times New Roman" w:hAnsi="Times New Roman" w:cs="Times New Roman"/>
        </w:rPr>
        <w:t xml:space="preserve"> грн.</w:t>
      </w:r>
      <w:r w:rsidR="006A2D19" w:rsidRPr="006A2D19">
        <w:rPr>
          <w:rFonts w:ascii="Times New Roman" w:hAnsi="Times New Roman" w:cs="Times New Roman"/>
        </w:rPr>
        <w:t xml:space="preserve"> з ПДВ</w:t>
      </w:r>
      <w:r w:rsidR="009D144F">
        <w:rPr>
          <w:rFonts w:ascii="Times New Roman" w:hAnsi="Times New Roman" w:cs="Times New Roman"/>
        </w:rPr>
        <w:t>, в т.ч.</w:t>
      </w:r>
      <w:r w:rsidR="00AD0BBA">
        <w:rPr>
          <w:rFonts w:ascii="Times New Roman" w:hAnsi="Times New Roman" w:cs="Times New Roman"/>
        </w:rPr>
        <w:t>:</w:t>
      </w:r>
    </w:p>
    <w:p w:rsidR="009D144F" w:rsidRDefault="009D144F" w:rsidP="00731BA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Лот 1 -</w:t>
      </w:r>
      <w:r w:rsidR="00D14875">
        <w:rPr>
          <w:rFonts w:ascii="Times New Roman" w:hAnsi="Times New Roman" w:cs="Times New Roman"/>
        </w:rPr>
        <w:t xml:space="preserve"> </w:t>
      </w:r>
      <w:r w:rsidR="00AD0BBA">
        <w:rPr>
          <w:rFonts w:ascii="Times New Roman" w:hAnsi="Times New Roman" w:cs="Times New Roman"/>
        </w:rPr>
        <w:t>120 320,00 з ПДВ</w:t>
      </w:r>
    </w:p>
    <w:p w:rsidR="009D144F" w:rsidRDefault="009D144F" w:rsidP="00731BA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Лот 2 </w:t>
      </w:r>
      <w:r w:rsidR="00AD0BBA">
        <w:rPr>
          <w:rFonts w:ascii="Times New Roman" w:hAnsi="Times New Roman" w:cs="Times New Roman"/>
        </w:rPr>
        <w:t>–</w:t>
      </w:r>
      <w:r w:rsidR="00D14875">
        <w:rPr>
          <w:rFonts w:ascii="Times New Roman" w:hAnsi="Times New Roman" w:cs="Times New Roman"/>
        </w:rPr>
        <w:t xml:space="preserve"> </w:t>
      </w:r>
      <w:r w:rsidR="00AD0BBA">
        <w:rPr>
          <w:rFonts w:ascii="Times New Roman" w:hAnsi="Times New Roman" w:cs="Times New Roman"/>
        </w:rPr>
        <w:t>311 700</w:t>
      </w:r>
      <w:r w:rsidR="00351140">
        <w:rPr>
          <w:rFonts w:ascii="Times New Roman" w:hAnsi="Times New Roman" w:cs="Times New Roman"/>
        </w:rPr>
        <w:t>,00 з ПДВ</w:t>
      </w:r>
    </w:p>
    <w:p w:rsidR="00F074E8" w:rsidRPr="00C07553" w:rsidRDefault="00F074E8" w:rsidP="00731BA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 визначення очікуваної вартості замовник враховував вимоги </w:t>
      </w:r>
      <w:r w:rsidRPr="00F074E8">
        <w:rPr>
          <w:rFonts w:ascii="Times New Roman" w:hAnsi="Times New Roman" w:cs="Times New Roman"/>
        </w:rPr>
        <w:t>методи визначення очікуваної вартості предмету закупівлі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  <w:r w:rsidR="007A50F1">
        <w:rPr>
          <w:rFonts w:ascii="Times New Roman" w:hAnsi="Times New Roman" w:cs="Times New Roman"/>
        </w:rPr>
        <w:t xml:space="preserve"> А також при розрахунку очікуваної вартості враховувались дані офіційного веб – порталу Державного підприємства</w:t>
      </w:r>
      <w:r w:rsidR="007A50F1" w:rsidRPr="007A50F1">
        <w:rPr>
          <w:rFonts w:ascii="Times New Roman" w:hAnsi="Times New Roman" w:cs="Times New Roman"/>
        </w:rPr>
        <w:t xml:space="preserve"> «Оператор ринку»</w:t>
      </w:r>
      <w:r w:rsidR="007A50F1">
        <w:rPr>
          <w:rFonts w:ascii="Times New Roman" w:hAnsi="Times New Roman" w:cs="Times New Roman"/>
        </w:rPr>
        <w:t>.</w:t>
      </w:r>
    </w:p>
    <w:p w:rsidR="004E489E" w:rsidRDefault="004E489E" w:rsidP="00301BC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4E489E" w:rsidRPr="002A22A5" w:rsidRDefault="004E489E" w:rsidP="004E489E">
      <w:pPr>
        <w:spacing w:after="0" w:line="240" w:lineRule="auto"/>
        <w:ind w:right="-81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A22A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Голова тендерного комітету __________________   </w:t>
      </w:r>
      <w:r w:rsidR="009D144F" w:rsidRPr="009D144F">
        <w:rPr>
          <w:rFonts w:ascii="Times New Roman" w:eastAsia="Times New Roman" w:hAnsi="Times New Roman" w:cs="Times New Roman"/>
          <w:sz w:val="24"/>
          <w:szCs w:val="24"/>
          <w:lang w:eastAsia="uk-UA"/>
        </w:rPr>
        <w:t>Р. Гавчак</w:t>
      </w:r>
    </w:p>
    <w:p w:rsidR="004E489E" w:rsidRPr="007A50F1" w:rsidRDefault="004E489E" w:rsidP="007A50F1">
      <w:pPr>
        <w:tabs>
          <w:tab w:val="left" w:pos="1134"/>
        </w:tabs>
        <w:spacing w:after="0" w:line="240" w:lineRule="auto"/>
        <w:ind w:right="-81"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  <w:r w:rsidRPr="00EF006F">
        <w:rPr>
          <w:rFonts w:ascii="Times New Roman" w:eastAsia="Times New Roman" w:hAnsi="Times New Roman" w:cs="Times New Roman"/>
          <w:sz w:val="20"/>
          <w:szCs w:val="20"/>
          <w:lang w:eastAsia="uk-UA"/>
        </w:rPr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uk-UA"/>
        </w:rPr>
        <w:t xml:space="preserve">                </w:t>
      </w:r>
      <w:r w:rsidRPr="00EF006F">
        <w:rPr>
          <w:rFonts w:ascii="Times New Roman" w:eastAsia="Times New Roman" w:hAnsi="Times New Roman" w:cs="Times New Roman"/>
          <w:sz w:val="20"/>
          <w:szCs w:val="20"/>
          <w:lang w:eastAsia="uk-UA"/>
        </w:rPr>
        <w:t>підпис,    М. П.</w:t>
      </w:r>
    </w:p>
    <w:sectPr w:rsidR="004E489E" w:rsidRPr="007A50F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693"/>
    <w:rsid w:val="00041F96"/>
    <w:rsid w:val="000A1A51"/>
    <w:rsid w:val="000A6FF8"/>
    <w:rsid w:val="00141B95"/>
    <w:rsid w:val="00301BC7"/>
    <w:rsid w:val="00305EE4"/>
    <w:rsid w:val="00351140"/>
    <w:rsid w:val="00377E08"/>
    <w:rsid w:val="00390BE5"/>
    <w:rsid w:val="003A3299"/>
    <w:rsid w:val="003A5FEF"/>
    <w:rsid w:val="003D3B1D"/>
    <w:rsid w:val="004600B2"/>
    <w:rsid w:val="00482235"/>
    <w:rsid w:val="004B3B8A"/>
    <w:rsid w:val="004E489E"/>
    <w:rsid w:val="00683DDC"/>
    <w:rsid w:val="006A2D19"/>
    <w:rsid w:val="006B1DA6"/>
    <w:rsid w:val="00731BA0"/>
    <w:rsid w:val="007732E7"/>
    <w:rsid w:val="007A50F1"/>
    <w:rsid w:val="00825693"/>
    <w:rsid w:val="00946CE0"/>
    <w:rsid w:val="009D144F"/>
    <w:rsid w:val="009F4FD2"/>
    <w:rsid w:val="00A81052"/>
    <w:rsid w:val="00AB0DFA"/>
    <w:rsid w:val="00AD0BBA"/>
    <w:rsid w:val="00B16C66"/>
    <w:rsid w:val="00B33343"/>
    <w:rsid w:val="00C06047"/>
    <w:rsid w:val="00C07553"/>
    <w:rsid w:val="00CA42A4"/>
    <w:rsid w:val="00CB29B7"/>
    <w:rsid w:val="00D140F0"/>
    <w:rsid w:val="00D14875"/>
    <w:rsid w:val="00D15CC3"/>
    <w:rsid w:val="00F074E8"/>
    <w:rsid w:val="00F73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2B97B8-27F5-4B15-A228-F210C2DA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9D14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9D14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3000</Words>
  <Characters>1710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Mcit</cp:lastModifiedBy>
  <cp:revision>7</cp:revision>
  <cp:lastPrinted>2021-11-29T11:01:00Z</cp:lastPrinted>
  <dcterms:created xsi:type="dcterms:W3CDTF">2021-11-23T14:33:00Z</dcterms:created>
  <dcterms:modified xsi:type="dcterms:W3CDTF">2021-11-30T08:29:00Z</dcterms:modified>
</cp:coreProperties>
</file>