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2A" w:rsidRPr="004734C0" w:rsidRDefault="00040A2A" w:rsidP="00040A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040A2A" w:rsidRPr="004734C0" w:rsidRDefault="00040A2A" w:rsidP="00040A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040A2A" w:rsidRPr="004734C0" w:rsidRDefault="00040A2A" w:rsidP="00040A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040A2A" w:rsidRPr="004734C0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040A2A" w:rsidRP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040A2A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040A2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040A2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 w:rsidRPr="00040A2A">
        <w:rPr>
          <w:rFonts w:ascii="Times New Roman" w:hAnsi="Times New Roman" w:cs="Times New Roman"/>
          <w:sz w:val="24"/>
          <w:szCs w:val="24"/>
        </w:rPr>
        <w:t>.</w:t>
      </w:r>
    </w:p>
    <w:p w:rsid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040A2A" w:rsidRP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040A2A">
        <w:rPr>
          <w:rFonts w:ascii="Times New Roman" w:hAnsi="Times New Roman" w:cs="Times New Roman"/>
          <w:sz w:val="24"/>
          <w:szCs w:val="24"/>
        </w:rPr>
        <w:t>UA-2021-12-14-009299-b</w:t>
      </w:r>
      <w:r w:rsidRPr="00040A2A">
        <w:rPr>
          <w:rFonts w:ascii="Times New Roman" w:hAnsi="Times New Roman" w:cs="Times New Roman"/>
          <w:sz w:val="24"/>
          <w:szCs w:val="24"/>
        </w:rPr>
        <w:t>.</w:t>
      </w:r>
    </w:p>
    <w:p w:rsid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040A2A" w:rsidRDefault="00040A2A" w:rsidP="00040A2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>ї</w:t>
      </w:r>
      <w:r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Pr="00040A2A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040A2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040A2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>(</w:t>
      </w:r>
      <w:r w:rsidRPr="00040A2A">
        <w:rPr>
          <w:rFonts w:ascii="Times New Roman" w:hAnsi="Times New Roman" w:cs="Times New Roman"/>
          <w:sz w:val="24"/>
          <w:szCs w:val="24"/>
        </w:rPr>
        <w:t>UA-2021-12-14-009299-b</w:t>
      </w:r>
      <w:r w:rsidRPr="00CB73A7">
        <w:rPr>
          <w:rFonts w:ascii="Times New Roman" w:hAnsi="Times New Roman" w:cs="Times New Roman"/>
          <w:sz w:val="24"/>
          <w:szCs w:val="24"/>
        </w:rPr>
        <w:t xml:space="preserve">)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щодо спортивної споруди зумовлені правилами</w:t>
      </w:r>
      <w:r w:rsidRPr="0078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A06">
        <w:rPr>
          <w:rFonts w:ascii="Times New Roman" w:hAnsi="Times New Roman" w:cs="Times New Roman"/>
          <w:sz w:val="24"/>
          <w:szCs w:val="24"/>
        </w:rPr>
        <w:t>гри в регбі;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  <w:r w:rsidRPr="00040A2A">
        <w:rPr>
          <w:rFonts w:ascii="Times New Roman" w:hAnsi="Times New Roman" w:cs="Times New Roman"/>
          <w:sz w:val="24"/>
          <w:szCs w:val="24"/>
        </w:rPr>
        <w:t xml:space="preserve"> Закупівля здійснюється для забезпечення відповідної потреби у 2022 році.</w:t>
      </w:r>
    </w:p>
    <w:p w:rsidR="00040A2A" w:rsidRPr="00040A2A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Очікува</w:t>
      </w:r>
      <w:r>
        <w:rPr>
          <w:rFonts w:ascii="Times New Roman" w:hAnsi="Times New Roman" w:cs="Times New Roman"/>
          <w:sz w:val="24"/>
          <w:szCs w:val="24"/>
        </w:rPr>
        <w:t xml:space="preserve">на вартість предмета закупівлі: </w:t>
      </w:r>
      <w:bookmarkStart w:id="0" w:name="_GoBack"/>
      <w:bookmarkEnd w:id="0"/>
      <w:r w:rsidRPr="00040A2A">
        <w:rPr>
          <w:rFonts w:ascii="Times New Roman" w:hAnsi="Times New Roman" w:cs="Times New Roman"/>
          <w:sz w:val="24"/>
          <w:szCs w:val="24"/>
        </w:rPr>
        <w:t>219 175.00</w:t>
      </w:r>
      <w:r w:rsidRPr="00040A2A">
        <w:rPr>
          <w:rFonts w:ascii="Times New Roman" w:hAnsi="Times New Roman" w:cs="Times New Roman"/>
          <w:sz w:val="24"/>
          <w:szCs w:val="24"/>
        </w:rPr>
        <w:t xml:space="preserve"> грн. з ПДВ. </w:t>
      </w:r>
    </w:p>
    <w:p w:rsidR="00040A2A" w:rsidRPr="001C0809" w:rsidRDefault="00040A2A" w:rsidP="00040A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</w:t>
      </w:r>
      <w:r w:rsidRPr="001C0809">
        <w:rPr>
          <w:rFonts w:ascii="Times New Roman" w:hAnsi="Times New Roman" w:cs="Times New Roman"/>
          <w:sz w:val="24"/>
          <w:szCs w:val="24"/>
        </w:rPr>
        <w:t>. Окрім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 години надання послуг із її збільшенням на запланований обсяг надання послуг</w:t>
      </w:r>
      <w:r w:rsidRPr="001C0809">
        <w:rPr>
          <w:color w:val="000000"/>
        </w:rPr>
        <w:t xml:space="preserve">. </w:t>
      </w:r>
    </w:p>
    <w:p w:rsidR="00D553A5" w:rsidRDefault="00040A2A" w:rsidP="007F1222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040A2A">
        <w:rPr>
          <w:rFonts w:ascii="Times New Roman" w:hAnsi="Times New Roman" w:cs="Times New Roman"/>
          <w:sz w:val="24"/>
          <w:szCs w:val="24"/>
        </w:rPr>
        <w:t>Процедура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A2A">
        <w:rPr>
          <w:rFonts w:ascii="Times New Roman" w:hAnsi="Times New Roman" w:cs="Times New Roman"/>
          <w:sz w:val="24"/>
          <w:szCs w:val="24"/>
        </w:rPr>
        <w:t>Відкриті торги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0A2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6E"/>
    <w:rsid w:val="00040A2A"/>
    <w:rsid w:val="003A022B"/>
    <w:rsid w:val="0077186E"/>
    <w:rsid w:val="00B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0908"/>
  <w15:chartTrackingRefBased/>
  <w15:docId w15:val="{EF88DE20-35D1-495F-8756-9900E3C2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1898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2021-12-16T12:28:00Z</dcterms:created>
  <dcterms:modified xsi:type="dcterms:W3CDTF">2021-12-16T12:35:00Z</dcterms:modified>
</cp:coreProperties>
</file>