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68" w:rsidRDefault="00021368" w:rsidP="00021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21368" w:rsidRDefault="00021368" w:rsidP="00021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021368" w:rsidRDefault="00021368" w:rsidP="00021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021368" w:rsidRDefault="00021368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21368" w:rsidRDefault="00021368" w:rsidP="00021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79006, площа Ринок, 1; код за ЄДРПОУ – </w:t>
      </w:r>
      <w:r>
        <w:rPr>
          <w:rFonts w:ascii="Times New Roman" w:eastAsia="Times New Roman" w:hAnsi="Times New Roman" w:cs="Times New Roman"/>
          <w:lang w:eastAsia="ru-RU"/>
        </w:rPr>
        <w:t>41041750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 Юридична особа, яка забезпечує потреби держави або територіальної громади.</w:t>
      </w:r>
    </w:p>
    <w:p w:rsidR="00021368" w:rsidRDefault="00021368" w:rsidP="0002136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021368" w:rsidRDefault="00021368" w:rsidP="000213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«Послуги з теплопостачання» (ДК 021:2015: 09320000-8 Пара, гаряча вода та пов'язана продукція)</w:t>
      </w:r>
    </w:p>
    <w:p w:rsidR="00021368" w:rsidRPr="00B96977" w:rsidRDefault="00021368" w:rsidP="00021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bdr w:val="none" w:sz="0" w:space="0" w:color="auto" w:frame="1"/>
          <w:shd w:val="clear" w:color="auto" w:fill="F0F5F2"/>
          <w:lang w:eastAsia="uk-UA"/>
        </w:rPr>
      </w:pPr>
      <w:r>
        <w:rPr>
          <w:rFonts w:ascii="Times New Roman" w:hAnsi="Times New Roman" w:cs="Times New Roman"/>
        </w:rPr>
        <w:t xml:space="preserve">3. </w:t>
      </w:r>
      <w:r w:rsidRPr="00B96977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F82EC7" w:rsidRPr="00B96977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UA-2021-12-30-009365-c</w:t>
      </w:r>
    </w:p>
    <w:p w:rsidR="00041F96" w:rsidRPr="00B96977" w:rsidRDefault="0002136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96977">
        <w:rPr>
          <w:rFonts w:ascii="Times New Roman" w:hAnsi="Times New Roman" w:cs="Times New Roman"/>
          <w:b/>
          <w:i/>
        </w:rPr>
        <w:t>4</w:t>
      </w:r>
      <w:r w:rsidR="00B33343" w:rsidRPr="00B96977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B96977">
        <w:rPr>
          <w:rFonts w:ascii="Times New Roman" w:hAnsi="Times New Roman" w:cs="Times New Roman"/>
          <w:b/>
          <w:i/>
        </w:rPr>
        <w:t>:</w:t>
      </w:r>
    </w:p>
    <w:p w:rsidR="00DB7215" w:rsidRPr="00B96977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B96977">
        <w:rPr>
          <w:rFonts w:ascii="Times New Roman" w:eastAsia="Times New Roman" w:hAnsi="Times New Roman" w:cs="Times New Roman"/>
          <w:lang w:eastAsia="ru-RU"/>
        </w:rPr>
        <w:t>Т</w:t>
      </w:r>
      <w:r w:rsidRPr="00B96977">
        <w:rPr>
          <w:rFonts w:ascii="Times New Roman" w:eastAsia="Calibri" w:hAnsi="Times New Roman" w:cs="Times New Roman"/>
        </w:rPr>
        <w:t>ехнічні та</w:t>
      </w:r>
      <w:r w:rsidRPr="00B96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6977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 w:rsidRPr="00B96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6977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 w:rsidRPr="00B96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6977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 w:rsidRPr="00B96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6977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 w:rsidRPr="00B969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6977"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461738" w:rsidRPr="00B96977" w:rsidRDefault="00461738" w:rsidP="004617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Львівське комунальне підприємство «</w:t>
      </w:r>
      <w:proofErr w:type="spellStart"/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Залізничнетеплоенерго</w:t>
      </w:r>
      <w:proofErr w:type="spellEnd"/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»</w:t>
      </w:r>
      <w:r w:rsidRPr="00B96977">
        <w:rPr>
          <w:rFonts w:ascii="Times New Roman" w:eastAsia="Times New Roman" w:hAnsi="Times New Roman" w:cs="Times New Roman"/>
          <w:bCs/>
          <w:lang w:eastAsia="uk-UA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5" w:history="1">
        <w:r w:rsidRPr="00B96977">
          <w:rPr>
            <w:rFonts w:ascii="Times New Roman" w:eastAsia="Times New Roman" w:hAnsi="Times New Roman" w:cs="Times New Roman"/>
            <w:bCs/>
            <w:color w:val="0000FF"/>
            <w:u w:val="single"/>
            <w:lang w:eastAsia="uk-UA"/>
          </w:rPr>
          <w:t>https://amcu.gov.ua/napryami/konkurenciya/arhiv-zvedenogo-pereliku-prirodnih-monopolij</w:t>
        </w:r>
      </w:hyperlink>
      <w:r w:rsidRPr="00B96977">
        <w:rPr>
          <w:rFonts w:ascii="Times New Roman" w:eastAsia="Times New Roman" w:hAnsi="Times New Roman" w:cs="Times New Roman"/>
          <w:bCs/>
          <w:lang w:eastAsia="uk-UA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6" w:history="1">
        <w:r w:rsidRPr="00B96977">
          <w:rPr>
            <w:rFonts w:ascii="Times New Roman" w:eastAsia="Times New Roman" w:hAnsi="Times New Roman" w:cs="Times New Roman"/>
            <w:bCs/>
            <w:color w:val="0000FF"/>
            <w:u w:val="single"/>
            <w:lang w:eastAsia="uk-UA"/>
          </w:rPr>
          <w:t>https://www.nerc.gov.ua/reyestri-nkrekp/reyestri-subyektiv-prirodnih-monopolij-nkrekp</w:t>
        </w:r>
      </w:hyperlink>
      <w:r w:rsidRPr="00B96977">
        <w:rPr>
          <w:rFonts w:ascii="Times New Roman" w:eastAsia="Times New Roman" w:hAnsi="Times New Roman" w:cs="Times New Roman"/>
          <w:bCs/>
          <w:lang w:eastAsia="uk-UA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Львівське комунальне підприємство «</w:t>
      </w:r>
      <w:proofErr w:type="spellStart"/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Залізничнетеплоенерго</w:t>
      </w:r>
      <w:proofErr w:type="spellEnd"/>
      <w:r w:rsidRPr="00B96977">
        <w:rPr>
          <w:rFonts w:ascii="Times New Roman" w:eastAsia="Times New Roman" w:hAnsi="Times New Roman" w:cs="Times New Roman"/>
          <w:bCs/>
          <w:i/>
          <w:lang w:eastAsia="uk-UA"/>
        </w:rPr>
        <w:t>»</w:t>
      </w:r>
      <w:r w:rsidRPr="00B96977">
        <w:rPr>
          <w:rFonts w:ascii="Times New Roman" w:eastAsia="Times New Roman" w:hAnsi="Times New Roman" w:cs="Times New Roman"/>
          <w:bCs/>
          <w:lang w:eastAsia="uk-UA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ринку.</w:t>
      </w:r>
    </w:p>
    <w:p w:rsidR="00CA42A4" w:rsidRPr="00B96977" w:rsidRDefault="00021368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96977">
        <w:rPr>
          <w:rFonts w:ascii="Times New Roman" w:hAnsi="Times New Roman" w:cs="Times New Roman"/>
          <w:b/>
          <w:i/>
        </w:rPr>
        <w:t>5</w:t>
      </w:r>
      <w:r w:rsidR="00CA42A4" w:rsidRPr="00B96977">
        <w:rPr>
          <w:rFonts w:ascii="Times New Roman" w:hAnsi="Times New Roman" w:cs="Times New Roman"/>
          <w:b/>
          <w:i/>
        </w:rPr>
        <w:t xml:space="preserve">. </w:t>
      </w:r>
      <w:r w:rsidR="009F4FD2" w:rsidRPr="00B96977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B96977">
        <w:rPr>
          <w:rFonts w:ascii="Times New Roman" w:hAnsi="Times New Roman" w:cs="Times New Roman"/>
          <w:b/>
          <w:i/>
        </w:rPr>
        <w:t>:</w:t>
      </w:r>
      <w:bookmarkStart w:id="0" w:name="_GoBack"/>
      <w:bookmarkEnd w:id="0"/>
    </w:p>
    <w:p w:rsidR="00CA42A4" w:rsidRPr="00B96977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977">
        <w:rPr>
          <w:rFonts w:ascii="Times New Roman" w:hAnsi="Times New Roman" w:cs="Times New Roman"/>
        </w:rPr>
        <w:t xml:space="preserve">- </w:t>
      </w:r>
      <w:r w:rsidR="009F4FD2" w:rsidRPr="00B96977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14463B" w:rsidRPr="00B96977">
        <w:rPr>
          <w:rFonts w:ascii="Times New Roman" w:hAnsi="Times New Roman" w:cs="Times New Roman"/>
        </w:rPr>
        <w:t>95</w:t>
      </w:r>
      <w:r w:rsidR="006A2D19" w:rsidRPr="00B96977">
        <w:rPr>
          <w:rFonts w:ascii="Times New Roman" w:hAnsi="Times New Roman" w:cs="Times New Roman"/>
        </w:rPr>
        <w:t xml:space="preserve"> 000,00 грн. з ПДВ</w:t>
      </w:r>
    </w:p>
    <w:p w:rsidR="00C82190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6977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</w:t>
      </w:r>
      <w:r>
        <w:rPr>
          <w:rFonts w:ascii="Times New Roman" w:hAnsi="Times New Roman" w:cs="Times New Roman"/>
        </w:rPr>
        <w:t xml:space="preserve"> наказу 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закупівлі».</w:t>
      </w:r>
    </w:p>
    <w:p w:rsidR="004E489E" w:rsidRPr="00461738" w:rsidRDefault="00C8219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4333C5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</w:t>
      </w:r>
      <w:r>
        <w:rPr>
          <w:rFonts w:ascii="Times New Roman" w:hAnsi="Times New Roman" w:cs="Times New Roman"/>
        </w:rPr>
        <w:t>, згідно р</w:t>
      </w:r>
      <w:r w:rsidRPr="00DB7215">
        <w:rPr>
          <w:rFonts w:ascii="Times New Roman" w:hAnsi="Times New Roman" w:cs="Times New Roman"/>
        </w:rPr>
        <w:t xml:space="preserve">ішення </w:t>
      </w:r>
      <w:r>
        <w:rPr>
          <w:rFonts w:ascii="Times New Roman" w:hAnsi="Times New Roman" w:cs="Times New Roman"/>
        </w:rPr>
        <w:t>виконавчого комітету Львівської міської ради № 1102 від 10.12.2021 «</w:t>
      </w:r>
      <w:r w:rsidRPr="00DB7215">
        <w:rPr>
          <w:rFonts w:ascii="Times New Roman" w:hAnsi="Times New Roman" w:cs="Times New Roman"/>
        </w:rPr>
        <w:t>Про схвалення лімітів споживання енергоносіїв на 2022 рік для бюджетних установ, які фінансуються з бюджету Львівської міської територіальної громади</w:t>
      </w:r>
      <w:r>
        <w:rPr>
          <w:rFonts w:ascii="Times New Roman" w:hAnsi="Times New Roman" w:cs="Times New Roman"/>
        </w:rPr>
        <w:t>» (</w:t>
      </w:r>
      <w:hyperlink r:id="rId7" w:history="1">
        <w:r w:rsidRPr="00682DEA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>
        <w:rPr>
          <w:rFonts w:ascii="Times New Roman" w:hAnsi="Times New Roman" w:cs="Times New Roman"/>
        </w:rPr>
        <w:t>),</w:t>
      </w:r>
      <w:r w:rsidRPr="004333C5">
        <w:rPr>
          <w:rFonts w:ascii="Times New Roman" w:hAnsi="Times New Roman" w:cs="Times New Roman"/>
        </w:rPr>
        <w:t xml:space="preserve"> та діючий тариф на опалення та </w:t>
      </w:r>
      <w:r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>ту Львівської міської ради № 973</w:t>
      </w:r>
      <w:r>
        <w:rPr>
          <w:rFonts w:ascii="Times New Roman" w:hAnsi="Times New Roman" w:cs="Times New Roman"/>
        </w:rPr>
        <w:t xml:space="preserve"> від 01.11.2021 «</w:t>
      </w:r>
      <w:r w:rsidR="00461738" w:rsidRPr="00461738">
        <w:rPr>
          <w:rFonts w:ascii="Times New Roman" w:hAnsi="Times New Roman" w:cs="Times New Roman"/>
        </w:rPr>
        <w:t xml:space="preserve">Про встановлення тарифів на теплову енергію, її виробництво, транспортування та постачання, послуги з постачання теплової енергії та гарячої води для ЛКП </w:t>
      </w:r>
      <w:r w:rsidR="00461738">
        <w:rPr>
          <w:rFonts w:ascii="Times New Roman" w:hAnsi="Times New Roman" w:cs="Times New Roman"/>
        </w:rPr>
        <w:t>«</w:t>
      </w:r>
      <w:proofErr w:type="spellStart"/>
      <w:r w:rsidR="00461738" w:rsidRPr="00461738">
        <w:rPr>
          <w:rFonts w:ascii="Times New Roman" w:hAnsi="Times New Roman" w:cs="Times New Roman"/>
        </w:rPr>
        <w:t>Залізничнетеплоенерго</w:t>
      </w:r>
      <w:proofErr w:type="spellEnd"/>
      <w:r w:rsidR="0046173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» (</w:t>
      </w:r>
      <w:hyperlink r:id="rId8" w:history="1">
        <w:r w:rsidR="00461738" w:rsidRPr="00285F94">
          <w:rPr>
            <w:rStyle w:val="a3"/>
            <w:rFonts w:ascii="Times New Roman" w:hAnsi="Times New Roman" w:cs="Times New Roman"/>
          </w:rPr>
          <w:t>https://www8.city-adm.lviv.ua/Pool/Info/doclmr_1.NSF/(SearchForWeb)/B56E9A77779E9F1AC225878000505973?OpenDocument</w:t>
        </w:r>
      </w:hyperlink>
      <w:hyperlink r:id="rId9" w:history="1"/>
      <w:r>
        <w:rPr>
          <w:rFonts w:ascii="Times New Roman" w:hAnsi="Times New Roman" w:cs="Times New Roman"/>
        </w:rPr>
        <w:t>), з</w:t>
      </w:r>
      <w:r w:rsidRPr="00DC37C9">
        <w:rPr>
          <w:rFonts w:ascii="Times New Roman" w:hAnsi="Times New Roman" w:cs="Times New Roman"/>
        </w:rPr>
        <w:t xml:space="preserve">окрема із врахуванням </w:t>
      </w:r>
      <w:r>
        <w:rPr>
          <w:rFonts w:ascii="Times New Roman" w:hAnsi="Times New Roman" w:cs="Times New Roman"/>
        </w:rPr>
        <w:t xml:space="preserve">соціальних стандартів, доведених листом Міністерства фінансів України від 09.06.2021 №05110-14-6/18181 «Про прогнози місцевих бюджетів </w:t>
      </w:r>
      <w:r w:rsidRPr="00DC37C9">
        <w:rPr>
          <w:rFonts w:ascii="Times New Roman" w:hAnsi="Times New Roman" w:cs="Times New Roman"/>
        </w:rPr>
        <w:t>на 2022 – 2024 роки</w:t>
      </w:r>
      <w:r>
        <w:rPr>
          <w:rFonts w:ascii="Times New Roman" w:hAnsi="Times New Roman" w:cs="Times New Roman"/>
        </w:rPr>
        <w:t>» та</w:t>
      </w:r>
      <w:r w:rsidRPr="00DC3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2022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14463B" w:rsidRDefault="0014463B" w:rsidP="0014463B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Голова тендерного комітету __________________   Кулинич Л.П.</w:t>
      </w:r>
    </w:p>
    <w:sectPr w:rsidR="004E489E" w:rsidRPr="0014463B" w:rsidSect="0014463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09A5"/>
    <w:rsid w:val="00021368"/>
    <w:rsid w:val="0002657F"/>
    <w:rsid w:val="00041F96"/>
    <w:rsid w:val="000A6FF8"/>
    <w:rsid w:val="0014463B"/>
    <w:rsid w:val="00301BC7"/>
    <w:rsid w:val="00305EE4"/>
    <w:rsid w:val="0037047A"/>
    <w:rsid w:val="00377E08"/>
    <w:rsid w:val="003A5FEF"/>
    <w:rsid w:val="003D3B1D"/>
    <w:rsid w:val="003E5863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5693"/>
    <w:rsid w:val="00864949"/>
    <w:rsid w:val="00946CE0"/>
    <w:rsid w:val="009F4FD2"/>
    <w:rsid w:val="00A47FAC"/>
    <w:rsid w:val="00A81052"/>
    <w:rsid w:val="00AB0DFA"/>
    <w:rsid w:val="00B16C66"/>
    <w:rsid w:val="00B33343"/>
    <w:rsid w:val="00B96977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8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B56E9A77779E9F1AC225878000505973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8.city-adm.lviv.ua/Pool/Info/doclmr_1.NSF/(SearchForWeb)/B2F1368129E23FC4C22587A700462F5A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reyestri-nkrekp/reyestri-subyektiv-prirodnih-monopolij-nkrek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mcu.gov.ua/napryami/konkurenciya/arhiv-zvedenogo-pereliku-prirodnih-monopoli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3371</Words>
  <Characters>1923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Кулинич Леоніда</cp:lastModifiedBy>
  <cp:revision>2</cp:revision>
  <dcterms:created xsi:type="dcterms:W3CDTF">2021-12-30T14:16:00Z</dcterms:created>
  <dcterms:modified xsi:type="dcterms:W3CDTF">2021-12-30T14:16:00Z</dcterms:modified>
</cp:coreProperties>
</file>