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9" w:rsidRPr="004C5808" w:rsidRDefault="00AE76D9" w:rsidP="00CE4BB2">
      <w:pPr>
        <w:jc w:val="center"/>
        <w:rPr>
          <w:b/>
          <w:bCs/>
          <w:color w:val="000000" w:themeColor="text1"/>
          <w:szCs w:val="26"/>
        </w:rPr>
      </w:pPr>
      <w:r w:rsidRPr="004C5808">
        <w:rPr>
          <w:b/>
          <w:bCs/>
          <w:color w:val="000000" w:themeColor="text1"/>
          <w:szCs w:val="26"/>
        </w:rPr>
        <w:t>ЗВІТ</w:t>
      </w:r>
    </w:p>
    <w:p w:rsidR="00AE76D9" w:rsidRPr="004C5808" w:rsidRDefault="002357F1" w:rsidP="00CE4BB2">
      <w:pPr>
        <w:jc w:val="center"/>
        <w:rPr>
          <w:b/>
          <w:bCs/>
          <w:color w:val="000000" w:themeColor="text1"/>
          <w:szCs w:val="26"/>
        </w:rPr>
      </w:pPr>
      <w:r w:rsidRPr="004C5808">
        <w:rPr>
          <w:b/>
          <w:bCs/>
          <w:color w:val="000000" w:themeColor="text1"/>
          <w:szCs w:val="26"/>
        </w:rPr>
        <w:t>організаційного управління про</w:t>
      </w:r>
      <w:r w:rsidR="00AE76D9" w:rsidRPr="004C5808">
        <w:rPr>
          <w:b/>
          <w:bCs/>
          <w:color w:val="000000" w:themeColor="text1"/>
          <w:szCs w:val="26"/>
        </w:rPr>
        <w:t xml:space="preserve"> проведену роботу</w:t>
      </w:r>
    </w:p>
    <w:p w:rsidR="00AE76D9" w:rsidRPr="004C5808" w:rsidRDefault="00083992" w:rsidP="00CE4BB2">
      <w:pPr>
        <w:jc w:val="center"/>
        <w:rPr>
          <w:b/>
          <w:bCs/>
          <w:color w:val="000000" w:themeColor="text1"/>
          <w:szCs w:val="26"/>
        </w:rPr>
      </w:pPr>
      <w:r w:rsidRPr="004C5808">
        <w:rPr>
          <w:b/>
          <w:bCs/>
          <w:color w:val="000000" w:themeColor="text1"/>
          <w:szCs w:val="26"/>
        </w:rPr>
        <w:t>у 20</w:t>
      </w:r>
      <w:r w:rsidR="007A005E" w:rsidRPr="004C5808">
        <w:rPr>
          <w:b/>
          <w:bCs/>
          <w:color w:val="000000" w:themeColor="text1"/>
          <w:szCs w:val="26"/>
        </w:rPr>
        <w:t>1</w:t>
      </w:r>
      <w:r w:rsidR="00EE5203" w:rsidRPr="00F27057">
        <w:rPr>
          <w:b/>
          <w:bCs/>
          <w:color w:val="000000" w:themeColor="text1"/>
          <w:szCs w:val="26"/>
          <w:lang w:val="ru-RU"/>
        </w:rPr>
        <w:t>7</w:t>
      </w:r>
      <w:r w:rsidR="00AE76D9" w:rsidRPr="004C5808">
        <w:rPr>
          <w:b/>
          <w:bCs/>
          <w:color w:val="000000" w:themeColor="text1"/>
          <w:szCs w:val="26"/>
        </w:rPr>
        <w:t xml:space="preserve"> році</w:t>
      </w:r>
    </w:p>
    <w:p w:rsidR="00AE76D9" w:rsidRPr="004C5808" w:rsidRDefault="00AE76D9" w:rsidP="00CE4BB2">
      <w:pPr>
        <w:jc w:val="both"/>
        <w:rPr>
          <w:color w:val="000000" w:themeColor="text1"/>
          <w:szCs w:val="26"/>
        </w:rPr>
      </w:pPr>
    </w:p>
    <w:p w:rsidR="009525E0" w:rsidRPr="004C5808" w:rsidRDefault="009525E0" w:rsidP="009525E0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До компетенції управління </w:t>
      </w:r>
      <w:r w:rsidR="00137FB4" w:rsidRPr="004C5808">
        <w:rPr>
          <w:color w:val="000000" w:themeColor="text1"/>
          <w:szCs w:val="26"/>
        </w:rPr>
        <w:t>належать</w:t>
      </w:r>
      <w:r w:rsidRPr="004C5808">
        <w:rPr>
          <w:color w:val="000000" w:themeColor="text1"/>
          <w:szCs w:val="26"/>
        </w:rPr>
        <w:t xml:space="preserve"> такі повноваження:</w:t>
      </w:r>
    </w:p>
    <w:p w:rsidR="00730F66" w:rsidRPr="00730F66" w:rsidRDefault="009525E0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C5808">
        <w:rPr>
          <w:color w:val="000000" w:themeColor="text1"/>
          <w:szCs w:val="26"/>
        </w:rPr>
        <w:t xml:space="preserve">1. </w:t>
      </w:r>
      <w:r w:rsidR="00730F66" w:rsidRPr="00730F66">
        <w:rPr>
          <w:color w:val="000000"/>
          <w:szCs w:val="28"/>
        </w:rPr>
        <w:t>Виготовлення та редагування проектів рішень виконавчого комітету та розпоряджень Львівського міського голови.</w:t>
      </w:r>
    </w:p>
    <w:p w:rsidR="00730F66" w:rsidRPr="00730F66" w:rsidRDefault="00EE1E6A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730F66" w:rsidRPr="00730F66">
        <w:rPr>
          <w:color w:val="000000"/>
          <w:szCs w:val="28"/>
        </w:rPr>
        <w:t>. Реєстрація рішень виконавчого комітету та розпоряджень Львівського міського голови.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730F66" w:rsidRPr="00730F66">
        <w:rPr>
          <w:color w:val="000000"/>
          <w:szCs w:val="28"/>
        </w:rPr>
        <w:t>. Тиражування, засвідчення копій, розсилка і зберігання розпоряджень Львівського міського голови, рішень міської ради та її виконавчого комітету.</w:t>
      </w:r>
    </w:p>
    <w:p w:rsidR="00730F66" w:rsidRPr="00730F66" w:rsidRDefault="00730F66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30F66">
        <w:rPr>
          <w:color w:val="000000"/>
          <w:szCs w:val="28"/>
        </w:rPr>
        <w:t>4. Моніторинг виконання розпоряджень Львівського міського голови, рішень міської ради та її виконавчого комітету, доручень міського голови та протокольних доручень виконавчого комітету; документів органів державної влади; звернень фізичних і юридичних осіб.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730F66" w:rsidRPr="00730F66">
        <w:rPr>
          <w:color w:val="000000"/>
          <w:szCs w:val="28"/>
        </w:rPr>
        <w:t>. Підготовка проекту порядку денного та організація роботи засідань виконавчого комітету.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730F66" w:rsidRPr="00730F66">
        <w:rPr>
          <w:color w:val="000000"/>
          <w:szCs w:val="28"/>
        </w:rPr>
        <w:t>. Ведення і поповнення електронної бази даних рішень виконавчого комітету та розпоряджень Львівського міського голови.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730F66" w:rsidRPr="00730F66">
        <w:rPr>
          <w:color w:val="000000"/>
          <w:szCs w:val="28"/>
        </w:rPr>
        <w:t>.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730F66" w:rsidRPr="00730F66">
        <w:rPr>
          <w:color w:val="000000"/>
          <w:szCs w:val="28"/>
        </w:rPr>
        <w:t>. Надання у встановленому порядку копій розпоряджень Львівського міського голови, рішень міської ради та її виконавчого комітету.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730F66" w:rsidRPr="00730F66">
        <w:rPr>
          <w:color w:val="000000"/>
          <w:szCs w:val="28"/>
        </w:rPr>
        <w:t>. Ведення бази даних проведення масових, видовищних, розважальних та рекламних заходів на території м. Львова.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="00730F66" w:rsidRPr="00730F66">
        <w:rPr>
          <w:color w:val="000000"/>
          <w:szCs w:val="28"/>
        </w:rPr>
        <w:t xml:space="preserve">. Забезпечення офіційного оприлюднення рішень виконавчого комітету та розпоряджень Львівського міського голови через їх обов’язкове розміщення на офіційному </w:t>
      </w:r>
      <w:proofErr w:type="spellStart"/>
      <w:r w:rsidR="00730F66" w:rsidRPr="00730F66">
        <w:rPr>
          <w:color w:val="000000"/>
          <w:szCs w:val="28"/>
        </w:rPr>
        <w:t>веб-порталі</w:t>
      </w:r>
      <w:proofErr w:type="spellEnd"/>
      <w:r w:rsidR="00730F66" w:rsidRPr="00730F66">
        <w:rPr>
          <w:color w:val="000000"/>
          <w:szCs w:val="28"/>
        </w:rPr>
        <w:t xml:space="preserve"> ради.</w:t>
      </w:r>
    </w:p>
    <w:p w:rsidR="00D85A20" w:rsidRPr="004C5808" w:rsidRDefault="00D85A20" w:rsidP="005B5661">
      <w:pPr>
        <w:jc w:val="both"/>
        <w:rPr>
          <w:color w:val="000000" w:themeColor="text1"/>
          <w:szCs w:val="26"/>
        </w:rPr>
      </w:pPr>
    </w:p>
    <w:p w:rsidR="00D85A20" w:rsidRPr="004C5808" w:rsidRDefault="00D85A20" w:rsidP="005B5661">
      <w:pPr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ab/>
        <w:t>Для виконання поставлених завдань у складі управління функціону</w:t>
      </w:r>
      <w:r w:rsidR="00373194" w:rsidRPr="004C5808">
        <w:rPr>
          <w:color w:val="000000" w:themeColor="text1"/>
          <w:szCs w:val="26"/>
        </w:rPr>
        <w:t>вало</w:t>
      </w:r>
      <w:r w:rsidRPr="004C5808">
        <w:rPr>
          <w:color w:val="000000" w:themeColor="text1"/>
          <w:szCs w:val="26"/>
        </w:rPr>
        <w:t xml:space="preserve"> </w:t>
      </w:r>
      <w:r w:rsidR="00EB3CDD" w:rsidRPr="004C5808">
        <w:rPr>
          <w:color w:val="000000" w:themeColor="text1"/>
          <w:szCs w:val="26"/>
        </w:rPr>
        <w:t>т</w:t>
      </w:r>
      <w:r w:rsidRPr="004C5808">
        <w:rPr>
          <w:color w:val="000000" w:themeColor="text1"/>
          <w:szCs w:val="26"/>
        </w:rPr>
        <w:t>ри відділи:</w:t>
      </w:r>
    </w:p>
    <w:p w:rsidR="00312376" w:rsidRPr="004C5808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- відділ </w:t>
      </w:r>
      <w:r w:rsidR="002C0EC4">
        <w:rPr>
          <w:color w:val="000000" w:themeColor="text1"/>
          <w:szCs w:val="26"/>
        </w:rPr>
        <w:t>оформлення</w:t>
      </w:r>
      <w:r w:rsidR="00D05DBF">
        <w:rPr>
          <w:color w:val="000000" w:themeColor="text1"/>
          <w:szCs w:val="26"/>
        </w:rPr>
        <w:t xml:space="preserve"> проектів</w:t>
      </w:r>
      <w:r w:rsidR="002C0EC4">
        <w:rPr>
          <w:color w:val="000000" w:themeColor="text1"/>
          <w:szCs w:val="26"/>
        </w:rPr>
        <w:t xml:space="preserve"> правових</w:t>
      </w:r>
      <w:r w:rsidRPr="004C5808">
        <w:rPr>
          <w:color w:val="000000" w:themeColor="text1"/>
          <w:szCs w:val="26"/>
        </w:rPr>
        <w:t xml:space="preserve"> актів;</w:t>
      </w:r>
    </w:p>
    <w:p w:rsidR="00312376" w:rsidRPr="004C5808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>- відділ організаційної роботи;</w:t>
      </w:r>
    </w:p>
    <w:p w:rsidR="00312376" w:rsidRPr="004C5808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- відділ </w:t>
      </w:r>
      <w:r w:rsidR="00C36B25">
        <w:rPr>
          <w:color w:val="000000" w:themeColor="text1"/>
          <w:szCs w:val="26"/>
        </w:rPr>
        <w:t>моніторингу</w:t>
      </w:r>
      <w:r w:rsidRPr="004C5808">
        <w:rPr>
          <w:color w:val="000000" w:themeColor="text1"/>
          <w:szCs w:val="26"/>
        </w:rPr>
        <w:t xml:space="preserve"> виконання документів</w:t>
      </w:r>
      <w:r w:rsidR="00EB3CDD" w:rsidRPr="004C5808">
        <w:rPr>
          <w:color w:val="000000" w:themeColor="text1"/>
          <w:szCs w:val="26"/>
        </w:rPr>
        <w:t>.</w:t>
      </w:r>
    </w:p>
    <w:p w:rsidR="005B5661" w:rsidRPr="004C5808" w:rsidRDefault="005B5661" w:rsidP="005B5661">
      <w:pPr>
        <w:ind w:firstLine="709"/>
        <w:jc w:val="both"/>
        <w:rPr>
          <w:color w:val="000000" w:themeColor="text1"/>
          <w:szCs w:val="26"/>
        </w:rPr>
      </w:pPr>
    </w:p>
    <w:p w:rsidR="00760459" w:rsidRPr="004C5808" w:rsidRDefault="00760459" w:rsidP="00760459">
      <w:pPr>
        <w:ind w:firstLine="709"/>
        <w:jc w:val="both"/>
        <w:rPr>
          <w:color w:val="000000" w:themeColor="text1"/>
          <w:szCs w:val="26"/>
        </w:rPr>
      </w:pPr>
      <w:r w:rsidRPr="004C5808">
        <w:rPr>
          <w:b/>
          <w:color w:val="000000" w:themeColor="text1"/>
          <w:szCs w:val="26"/>
        </w:rPr>
        <w:t xml:space="preserve">Відділ </w:t>
      </w:r>
      <w:r w:rsidR="00AC4779" w:rsidRPr="00AC4779">
        <w:rPr>
          <w:b/>
          <w:color w:val="000000" w:themeColor="text1"/>
          <w:szCs w:val="26"/>
        </w:rPr>
        <w:t>оформлення проектів правових актів</w:t>
      </w:r>
      <w:r w:rsidRPr="004C5808">
        <w:rPr>
          <w:color w:val="000000" w:themeColor="text1"/>
          <w:szCs w:val="26"/>
        </w:rPr>
        <w:t xml:space="preserve"> у 20</w:t>
      </w:r>
      <w:r w:rsidR="00083992" w:rsidRPr="004C5808">
        <w:rPr>
          <w:color w:val="000000" w:themeColor="text1"/>
          <w:szCs w:val="26"/>
        </w:rPr>
        <w:t>1</w:t>
      </w:r>
      <w:r w:rsidR="00737EA2">
        <w:rPr>
          <w:color w:val="000000" w:themeColor="text1"/>
          <w:szCs w:val="26"/>
        </w:rPr>
        <w:t>7</w:t>
      </w:r>
      <w:r w:rsidRPr="004C5808">
        <w:rPr>
          <w:color w:val="000000" w:themeColor="text1"/>
          <w:szCs w:val="26"/>
        </w:rPr>
        <w:t xml:space="preserve"> році </w:t>
      </w:r>
      <w:r w:rsidR="004E673F" w:rsidRPr="004C5808">
        <w:rPr>
          <w:color w:val="000000" w:themeColor="text1"/>
          <w:szCs w:val="26"/>
        </w:rPr>
        <w:t xml:space="preserve">редагував та </w:t>
      </w:r>
      <w:proofErr w:type="spellStart"/>
      <w:r w:rsidR="004E673F" w:rsidRPr="004C5808">
        <w:rPr>
          <w:color w:val="000000" w:themeColor="text1"/>
          <w:szCs w:val="26"/>
        </w:rPr>
        <w:t>видруковував</w:t>
      </w:r>
      <w:proofErr w:type="spellEnd"/>
      <w:r w:rsidRPr="004C5808">
        <w:rPr>
          <w:color w:val="000000" w:themeColor="text1"/>
          <w:szCs w:val="26"/>
        </w:rPr>
        <w:t xml:space="preserve"> проект</w:t>
      </w:r>
      <w:r w:rsidR="004E673F" w:rsidRPr="004C5808">
        <w:rPr>
          <w:color w:val="000000" w:themeColor="text1"/>
          <w:szCs w:val="26"/>
        </w:rPr>
        <w:t>и</w:t>
      </w:r>
      <w:r w:rsidRPr="004C5808">
        <w:rPr>
          <w:color w:val="000000" w:themeColor="text1"/>
          <w:szCs w:val="26"/>
        </w:rPr>
        <w:t xml:space="preserve"> </w:t>
      </w:r>
      <w:r w:rsidR="0040079C" w:rsidRPr="004C5808">
        <w:rPr>
          <w:color w:val="000000" w:themeColor="text1"/>
          <w:szCs w:val="26"/>
        </w:rPr>
        <w:t>розпоряд</w:t>
      </w:r>
      <w:r w:rsidR="00161E15">
        <w:rPr>
          <w:color w:val="000000" w:themeColor="text1"/>
          <w:szCs w:val="26"/>
        </w:rPr>
        <w:t>жень</w:t>
      </w:r>
      <w:r w:rsidR="0040079C" w:rsidRPr="004C5808">
        <w:rPr>
          <w:color w:val="000000" w:themeColor="text1"/>
          <w:szCs w:val="26"/>
        </w:rPr>
        <w:t xml:space="preserve"> </w:t>
      </w:r>
      <w:r w:rsidR="00FA4ACC" w:rsidRPr="004C5808">
        <w:rPr>
          <w:color w:val="000000" w:themeColor="text1"/>
          <w:szCs w:val="26"/>
        </w:rPr>
        <w:t xml:space="preserve">Львівського </w:t>
      </w:r>
      <w:r w:rsidRPr="004C5808">
        <w:rPr>
          <w:color w:val="000000" w:themeColor="text1"/>
          <w:szCs w:val="26"/>
        </w:rPr>
        <w:t xml:space="preserve">міського голови та </w:t>
      </w:r>
      <w:r w:rsidR="00AA7702">
        <w:rPr>
          <w:color w:val="000000" w:themeColor="text1"/>
          <w:szCs w:val="26"/>
        </w:rPr>
        <w:t xml:space="preserve">проекти </w:t>
      </w:r>
      <w:r w:rsidR="00161E15">
        <w:rPr>
          <w:color w:val="000000" w:themeColor="text1"/>
          <w:szCs w:val="26"/>
        </w:rPr>
        <w:t>рішень</w:t>
      </w:r>
      <w:r w:rsidR="0040079C" w:rsidRPr="004C5808">
        <w:rPr>
          <w:color w:val="000000" w:themeColor="text1"/>
          <w:szCs w:val="26"/>
        </w:rPr>
        <w:t xml:space="preserve"> </w:t>
      </w:r>
      <w:r w:rsidRPr="004C5808">
        <w:rPr>
          <w:color w:val="000000" w:themeColor="text1"/>
          <w:szCs w:val="26"/>
        </w:rPr>
        <w:t>виконавчого комітету</w:t>
      </w:r>
      <w:r w:rsidR="00960FEA" w:rsidRPr="004C5808">
        <w:rPr>
          <w:color w:val="000000" w:themeColor="text1"/>
          <w:szCs w:val="26"/>
        </w:rPr>
        <w:t xml:space="preserve"> міської ради</w:t>
      </w:r>
      <w:r w:rsidR="004E673F" w:rsidRPr="004C5808">
        <w:rPr>
          <w:color w:val="000000" w:themeColor="text1"/>
          <w:szCs w:val="26"/>
        </w:rPr>
        <w:t xml:space="preserve">. За </w:t>
      </w:r>
      <w:r w:rsidR="00BE0678" w:rsidRPr="004C5808">
        <w:rPr>
          <w:color w:val="000000" w:themeColor="text1"/>
          <w:szCs w:val="26"/>
        </w:rPr>
        <w:t>звітний</w:t>
      </w:r>
      <w:r w:rsidR="004E673F" w:rsidRPr="004C5808">
        <w:rPr>
          <w:color w:val="000000" w:themeColor="text1"/>
          <w:szCs w:val="26"/>
        </w:rPr>
        <w:t xml:space="preserve"> рік відділ </w:t>
      </w:r>
      <w:r w:rsidR="0057752C" w:rsidRPr="004C5808">
        <w:rPr>
          <w:color w:val="000000" w:themeColor="text1"/>
          <w:szCs w:val="26"/>
        </w:rPr>
        <w:t>видрукував (</w:t>
      </w:r>
      <w:proofErr w:type="spellStart"/>
      <w:r w:rsidR="0057752C" w:rsidRPr="004C5808">
        <w:rPr>
          <w:b/>
          <w:color w:val="000000" w:themeColor="text1"/>
          <w:szCs w:val="26"/>
        </w:rPr>
        <w:t>табл</w:t>
      </w:r>
      <w:proofErr w:type="spellEnd"/>
      <w:r w:rsidR="0057752C" w:rsidRPr="004C5808">
        <w:rPr>
          <w:b/>
          <w:color w:val="000000" w:themeColor="text1"/>
          <w:szCs w:val="26"/>
        </w:rPr>
        <w:t>. 1</w:t>
      </w:r>
      <w:r w:rsidR="0057752C" w:rsidRPr="004C5808">
        <w:rPr>
          <w:color w:val="000000" w:themeColor="text1"/>
          <w:szCs w:val="26"/>
        </w:rPr>
        <w:t>)</w:t>
      </w:r>
      <w:r w:rsidRPr="004C5808">
        <w:rPr>
          <w:color w:val="000000" w:themeColor="text1"/>
          <w:szCs w:val="26"/>
        </w:rPr>
        <w:t>:</w:t>
      </w:r>
    </w:p>
    <w:p w:rsidR="00760459" w:rsidRPr="004C5808" w:rsidRDefault="00760459" w:rsidP="0028181E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- </w:t>
      </w:r>
      <w:r w:rsidR="00FA4ACC" w:rsidRPr="004C5808">
        <w:rPr>
          <w:color w:val="000000" w:themeColor="text1"/>
          <w:szCs w:val="26"/>
        </w:rPr>
        <w:t xml:space="preserve">проектів </w:t>
      </w:r>
      <w:r w:rsidRPr="004C5808">
        <w:rPr>
          <w:color w:val="000000" w:themeColor="text1"/>
          <w:szCs w:val="26"/>
        </w:rPr>
        <w:t xml:space="preserve">рішень виконавчого комітету - </w:t>
      </w:r>
      <w:r w:rsidR="009E4D3B" w:rsidRPr="004C5808">
        <w:rPr>
          <w:color w:val="000000" w:themeColor="text1"/>
          <w:szCs w:val="26"/>
        </w:rPr>
        <w:t>1</w:t>
      </w:r>
      <w:r w:rsidR="00E625EA">
        <w:rPr>
          <w:color w:val="000000" w:themeColor="text1"/>
          <w:szCs w:val="26"/>
        </w:rPr>
        <w:t>486</w:t>
      </w:r>
      <w:r w:rsidR="00B238FC" w:rsidRPr="004C5808">
        <w:rPr>
          <w:color w:val="000000" w:themeColor="text1"/>
          <w:szCs w:val="26"/>
        </w:rPr>
        <w:t>;</w:t>
      </w:r>
    </w:p>
    <w:p w:rsidR="00760459" w:rsidRPr="004C5808" w:rsidRDefault="00760459" w:rsidP="0028181E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- </w:t>
      </w:r>
      <w:r w:rsidR="00FA4ACC" w:rsidRPr="004C5808">
        <w:rPr>
          <w:color w:val="000000" w:themeColor="text1"/>
          <w:szCs w:val="26"/>
        </w:rPr>
        <w:t xml:space="preserve">проектів </w:t>
      </w:r>
      <w:r w:rsidRPr="004C5808">
        <w:rPr>
          <w:color w:val="000000" w:themeColor="text1"/>
          <w:szCs w:val="26"/>
        </w:rPr>
        <w:t xml:space="preserve">розпоряджень </w:t>
      </w:r>
      <w:r w:rsidR="00CD3858" w:rsidRPr="004C5808">
        <w:rPr>
          <w:color w:val="000000" w:themeColor="text1"/>
          <w:szCs w:val="26"/>
        </w:rPr>
        <w:t xml:space="preserve">Львівського </w:t>
      </w:r>
      <w:r w:rsidRPr="004C5808">
        <w:rPr>
          <w:color w:val="000000" w:themeColor="text1"/>
          <w:szCs w:val="26"/>
        </w:rPr>
        <w:t>міського голови -</w:t>
      </w:r>
      <w:r w:rsidR="004F3860" w:rsidRPr="004C5808">
        <w:rPr>
          <w:color w:val="000000" w:themeColor="text1"/>
          <w:szCs w:val="26"/>
        </w:rPr>
        <w:t xml:space="preserve"> </w:t>
      </w:r>
      <w:r w:rsidR="00DE140D">
        <w:rPr>
          <w:color w:val="000000" w:themeColor="text1"/>
          <w:szCs w:val="26"/>
        </w:rPr>
        <w:t>811</w:t>
      </w:r>
      <w:r w:rsidRPr="004C5808">
        <w:rPr>
          <w:color w:val="000000" w:themeColor="text1"/>
          <w:szCs w:val="26"/>
        </w:rPr>
        <w:t>.</w:t>
      </w:r>
    </w:p>
    <w:p w:rsidR="005A0E9F" w:rsidRPr="00953443" w:rsidRDefault="00381620" w:rsidP="00381620">
      <w:pPr>
        <w:jc w:val="right"/>
        <w:rPr>
          <w:color w:val="000000" w:themeColor="text1"/>
          <w:sz w:val="26"/>
          <w:szCs w:val="26"/>
        </w:rPr>
      </w:pPr>
      <w:r w:rsidRPr="004C5808">
        <w:rPr>
          <w:color w:val="000000" w:themeColor="text1"/>
          <w:szCs w:val="26"/>
        </w:rPr>
        <w:t>Таблиця 1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</w:tblGrid>
      <w:tr w:rsidR="00CB5C11" w:rsidRPr="00953443" w:rsidTr="00A92761">
        <w:tc>
          <w:tcPr>
            <w:tcW w:w="1384" w:type="dxa"/>
          </w:tcPr>
          <w:p w:rsidR="00CB5C11" w:rsidRPr="00FF128A" w:rsidRDefault="00CB5C11" w:rsidP="00930F65">
            <w:pPr>
              <w:ind w:left="-142" w:right="-134"/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 xml:space="preserve">Зредаговано та </w:t>
            </w:r>
            <w:proofErr w:type="spellStart"/>
            <w:r w:rsidRPr="00FF128A">
              <w:rPr>
                <w:color w:val="000000" w:themeColor="text1"/>
                <w:sz w:val="24"/>
                <w:szCs w:val="24"/>
              </w:rPr>
              <w:t>видруковано</w:t>
            </w:r>
            <w:proofErr w:type="spellEnd"/>
            <w:r w:rsidRPr="00FF128A">
              <w:rPr>
                <w:color w:val="000000" w:themeColor="text1"/>
                <w:sz w:val="24"/>
                <w:szCs w:val="24"/>
              </w:rPr>
              <w:t xml:space="preserve"> проектів </w:t>
            </w:r>
            <w:r w:rsidRPr="00FF128A">
              <w:rPr>
                <w:color w:val="000000" w:themeColor="text1"/>
                <w:sz w:val="24"/>
                <w:szCs w:val="24"/>
              </w:rPr>
              <w:lastRenderedPageBreak/>
              <w:t>документів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lastRenderedPageBreak/>
              <w:t xml:space="preserve">2006 </w:t>
            </w:r>
          </w:p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 xml:space="preserve">2007 </w:t>
            </w:r>
          </w:p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 xml:space="preserve">2008 </w:t>
            </w:r>
          </w:p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2009 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2010 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2011 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2012</w:t>
            </w:r>
          </w:p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2013 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2014 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2015 рік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2016 рік</w:t>
            </w:r>
          </w:p>
        </w:tc>
        <w:tc>
          <w:tcPr>
            <w:tcW w:w="713" w:type="dxa"/>
          </w:tcPr>
          <w:p w:rsidR="00CB5C11" w:rsidRPr="00FF128A" w:rsidRDefault="008F1062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 рік</w:t>
            </w:r>
          </w:p>
        </w:tc>
      </w:tr>
      <w:tr w:rsidR="00CB5C11" w:rsidRPr="00953443" w:rsidTr="00A92761">
        <w:tc>
          <w:tcPr>
            <w:tcW w:w="1384" w:type="dxa"/>
          </w:tcPr>
          <w:p w:rsidR="00CB5C11" w:rsidRPr="00FF128A" w:rsidRDefault="00CB5C11" w:rsidP="001712A5">
            <w:pPr>
              <w:ind w:left="-142" w:right="-134"/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lastRenderedPageBreak/>
              <w:t>Рішення виконавчого комітету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1684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1452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1921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1682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2070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1246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1143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1331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1195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955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1611</w:t>
            </w:r>
          </w:p>
        </w:tc>
        <w:tc>
          <w:tcPr>
            <w:tcW w:w="713" w:type="dxa"/>
          </w:tcPr>
          <w:p w:rsidR="00CB5C11" w:rsidRPr="00FF128A" w:rsidRDefault="008F1062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1486</w:t>
            </w:r>
          </w:p>
        </w:tc>
      </w:tr>
      <w:tr w:rsidR="00CB5C11" w:rsidRPr="00953443" w:rsidTr="00A92761">
        <w:tc>
          <w:tcPr>
            <w:tcW w:w="1384" w:type="dxa"/>
          </w:tcPr>
          <w:p w:rsidR="00CB5C11" w:rsidRDefault="00CB5C11" w:rsidP="00894B43">
            <w:pPr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Розпорядження Львівського міського голови</w:t>
            </w:r>
          </w:p>
          <w:p w:rsidR="00CB5C11" w:rsidRPr="00FF128A" w:rsidRDefault="00CB5C11" w:rsidP="00894B43">
            <w:pPr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1437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811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694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781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722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747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684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633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511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618</w:t>
            </w:r>
          </w:p>
        </w:tc>
        <w:tc>
          <w:tcPr>
            <w:tcW w:w="712" w:type="dxa"/>
          </w:tcPr>
          <w:p w:rsidR="00CB5C11" w:rsidRPr="00FF128A" w:rsidRDefault="00CB5C11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128A">
              <w:rPr>
                <w:color w:val="000000" w:themeColor="text1"/>
                <w:sz w:val="24"/>
                <w:szCs w:val="24"/>
              </w:rPr>
              <w:t>797</w:t>
            </w:r>
          </w:p>
        </w:tc>
        <w:tc>
          <w:tcPr>
            <w:tcW w:w="713" w:type="dxa"/>
          </w:tcPr>
          <w:p w:rsidR="00CB5C11" w:rsidRPr="00FF128A" w:rsidRDefault="008F1062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811</w:t>
            </w:r>
          </w:p>
        </w:tc>
      </w:tr>
    </w:tbl>
    <w:p w:rsidR="00E67200" w:rsidRPr="00953443" w:rsidRDefault="00760459" w:rsidP="00760459">
      <w:pPr>
        <w:jc w:val="both"/>
        <w:rPr>
          <w:color w:val="000000" w:themeColor="text1"/>
          <w:sz w:val="26"/>
          <w:szCs w:val="26"/>
        </w:rPr>
      </w:pPr>
      <w:r w:rsidRPr="00953443">
        <w:rPr>
          <w:color w:val="000000" w:themeColor="text1"/>
          <w:sz w:val="26"/>
          <w:szCs w:val="26"/>
        </w:rPr>
        <w:tab/>
      </w:r>
    </w:p>
    <w:p w:rsidR="008B3D64" w:rsidRPr="004C5808" w:rsidRDefault="008B3D64" w:rsidP="00760459">
      <w:pPr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ab/>
        <w:t xml:space="preserve">Варто зазначити, що всі проекти рішень, які надходять у відділ </w:t>
      </w:r>
      <w:r w:rsidR="004F1EEB" w:rsidRPr="004C5808">
        <w:rPr>
          <w:color w:val="000000" w:themeColor="text1"/>
          <w:szCs w:val="26"/>
        </w:rPr>
        <w:t>в електронному вигляді звіряються з їхніми па</w:t>
      </w:r>
      <w:r w:rsidR="00FE490B" w:rsidRPr="004C5808">
        <w:rPr>
          <w:color w:val="000000" w:themeColor="text1"/>
          <w:szCs w:val="26"/>
        </w:rPr>
        <w:t>перовими версіями, перевіряються на наявність погодження керуючого справами "До друку"</w:t>
      </w:r>
      <w:r w:rsidR="007B514B" w:rsidRPr="004C5808">
        <w:rPr>
          <w:color w:val="000000" w:themeColor="text1"/>
          <w:szCs w:val="26"/>
        </w:rPr>
        <w:t>, а також реєструються у спеціальному журналі поступлення документів.</w:t>
      </w:r>
    </w:p>
    <w:p w:rsidR="003D4D0B" w:rsidRPr="004C5808" w:rsidRDefault="003D4D0B" w:rsidP="00760459">
      <w:pPr>
        <w:jc w:val="both"/>
        <w:rPr>
          <w:color w:val="000000" w:themeColor="text1"/>
          <w:szCs w:val="26"/>
        </w:rPr>
      </w:pPr>
    </w:p>
    <w:p w:rsidR="00760459" w:rsidRPr="004C5808" w:rsidRDefault="005B16E5" w:rsidP="00E67200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Відділ </w:t>
      </w:r>
      <w:r w:rsidR="00F27057">
        <w:rPr>
          <w:color w:val="000000" w:themeColor="text1"/>
          <w:szCs w:val="26"/>
        </w:rPr>
        <w:t>оформлення проектів правових</w:t>
      </w:r>
      <w:r w:rsidR="00F27057" w:rsidRPr="004C5808">
        <w:rPr>
          <w:color w:val="000000" w:themeColor="text1"/>
          <w:szCs w:val="26"/>
        </w:rPr>
        <w:t xml:space="preserve"> актів</w:t>
      </w:r>
      <w:r w:rsidRPr="004C5808">
        <w:rPr>
          <w:color w:val="000000" w:themeColor="text1"/>
          <w:szCs w:val="26"/>
        </w:rPr>
        <w:t xml:space="preserve"> у 20</w:t>
      </w:r>
      <w:r w:rsidR="00D05246" w:rsidRPr="004C5808">
        <w:rPr>
          <w:color w:val="000000" w:themeColor="text1"/>
          <w:szCs w:val="26"/>
        </w:rPr>
        <w:t>1</w:t>
      </w:r>
      <w:r w:rsidR="00F27057">
        <w:rPr>
          <w:color w:val="000000" w:themeColor="text1"/>
          <w:szCs w:val="26"/>
        </w:rPr>
        <w:t>7</w:t>
      </w:r>
      <w:r w:rsidRPr="004C5808">
        <w:rPr>
          <w:color w:val="000000" w:themeColor="text1"/>
          <w:szCs w:val="26"/>
        </w:rPr>
        <w:t xml:space="preserve"> році продовжував в</w:t>
      </w:r>
      <w:r w:rsidR="009E1627" w:rsidRPr="004C5808">
        <w:rPr>
          <w:color w:val="000000" w:themeColor="text1"/>
          <w:szCs w:val="26"/>
        </w:rPr>
        <w:t>но</w:t>
      </w:r>
      <w:r w:rsidR="00760459" w:rsidRPr="004C5808">
        <w:rPr>
          <w:color w:val="000000" w:themeColor="text1"/>
          <w:szCs w:val="26"/>
        </w:rPr>
        <w:t>с</w:t>
      </w:r>
      <w:r w:rsidRPr="004C5808">
        <w:rPr>
          <w:color w:val="000000" w:themeColor="text1"/>
          <w:szCs w:val="26"/>
        </w:rPr>
        <w:t>ити</w:t>
      </w:r>
      <w:r w:rsidR="00760459" w:rsidRPr="004C5808">
        <w:rPr>
          <w:color w:val="000000" w:themeColor="text1"/>
          <w:szCs w:val="26"/>
        </w:rPr>
        <w:t xml:space="preserve"> </w:t>
      </w:r>
      <w:r w:rsidR="00F82333" w:rsidRPr="004C5808">
        <w:rPr>
          <w:color w:val="000000" w:themeColor="text1"/>
          <w:szCs w:val="26"/>
        </w:rPr>
        <w:t>у</w:t>
      </w:r>
      <w:r w:rsidR="00760459" w:rsidRPr="004C5808">
        <w:rPr>
          <w:color w:val="000000" w:themeColor="text1"/>
          <w:szCs w:val="26"/>
        </w:rPr>
        <w:t xml:space="preserve"> базу даних електронн</w:t>
      </w:r>
      <w:r w:rsidR="009E1627" w:rsidRPr="004C5808">
        <w:rPr>
          <w:color w:val="000000" w:themeColor="text1"/>
          <w:szCs w:val="26"/>
        </w:rPr>
        <w:t>их</w:t>
      </w:r>
      <w:r w:rsidR="00760459" w:rsidRPr="004C5808">
        <w:rPr>
          <w:color w:val="000000" w:themeColor="text1"/>
          <w:szCs w:val="26"/>
        </w:rPr>
        <w:t xml:space="preserve"> документ</w:t>
      </w:r>
      <w:r w:rsidR="009E1627" w:rsidRPr="004C5808">
        <w:rPr>
          <w:color w:val="000000" w:themeColor="text1"/>
          <w:szCs w:val="26"/>
        </w:rPr>
        <w:t>ів "Документи Львівської міської ради"</w:t>
      </w:r>
      <w:r w:rsidR="00421FCF" w:rsidRPr="004C5808">
        <w:rPr>
          <w:color w:val="000000" w:themeColor="text1"/>
          <w:szCs w:val="26"/>
        </w:rPr>
        <w:t xml:space="preserve"> у </w:t>
      </w:r>
      <w:r w:rsidR="00C26634" w:rsidRPr="004C5808">
        <w:rPr>
          <w:color w:val="000000" w:themeColor="text1"/>
          <w:szCs w:val="26"/>
        </w:rPr>
        <w:t>середовищі</w:t>
      </w:r>
      <w:r w:rsidR="00421FCF" w:rsidRPr="004C5808">
        <w:rPr>
          <w:color w:val="000000" w:themeColor="text1"/>
          <w:szCs w:val="26"/>
        </w:rPr>
        <w:t xml:space="preserve"> </w:t>
      </w:r>
      <w:proofErr w:type="spellStart"/>
      <w:r w:rsidR="00421FCF" w:rsidRPr="004C5808">
        <w:rPr>
          <w:color w:val="000000" w:themeColor="text1"/>
          <w:szCs w:val="26"/>
        </w:rPr>
        <w:t>Lotus</w:t>
      </w:r>
      <w:proofErr w:type="spellEnd"/>
      <w:r w:rsidR="00421FCF" w:rsidRPr="004C5808">
        <w:rPr>
          <w:color w:val="000000" w:themeColor="text1"/>
          <w:szCs w:val="26"/>
        </w:rPr>
        <w:t xml:space="preserve"> </w:t>
      </w:r>
      <w:proofErr w:type="spellStart"/>
      <w:r w:rsidR="00421FCF" w:rsidRPr="004C5808">
        <w:rPr>
          <w:color w:val="000000" w:themeColor="text1"/>
          <w:szCs w:val="26"/>
        </w:rPr>
        <w:t>Notes</w:t>
      </w:r>
      <w:proofErr w:type="spellEnd"/>
      <w:r w:rsidR="00760459" w:rsidRPr="004C5808">
        <w:rPr>
          <w:color w:val="000000" w:themeColor="text1"/>
          <w:szCs w:val="26"/>
        </w:rPr>
        <w:t xml:space="preserve"> всі зареєстровані </w:t>
      </w:r>
      <w:r w:rsidR="004912BE" w:rsidRPr="004C5808">
        <w:rPr>
          <w:color w:val="000000" w:themeColor="text1"/>
          <w:szCs w:val="26"/>
        </w:rPr>
        <w:t>розпорядження Львівського</w:t>
      </w:r>
      <w:r w:rsidR="00760459" w:rsidRPr="004C5808">
        <w:rPr>
          <w:color w:val="000000" w:themeColor="text1"/>
          <w:szCs w:val="26"/>
        </w:rPr>
        <w:t xml:space="preserve"> міського голови та </w:t>
      </w:r>
      <w:r w:rsidR="00677B02" w:rsidRPr="004C5808">
        <w:rPr>
          <w:color w:val="000000" w:themeColor="text1"/>
          <w:szCs w:val="26"/>
        </w:rPr>
        <w:t xml:space="preserve">рішення </w:t>
      </w:r>
      <w:r w:rsidR="00760459" w:rsidRPr="004C5808">
        <w:rPr>
          <w:color w:val="000000" w:themeColor="text1"/>
          <w:szCs w:val="26"/>
        </w:rPr>
        <w:t>виконавчого комітету</w:t>
      </w:r>
      <w:r w:rsidR="005A714C" w:rsidRPr="004C5808">
        <w:rPr>
          <w:color w:val="000000" w:themeColor="text1"/>
          <w:szCs w:val="26"/>
        </w:rPr>
        <w:t xml:space="preserve"> Львівської міської ради</w:t>
      </w:r>
      <w:r w:rsidR="00760459" w:rsidRPr="004C5808">
        <w:rPr>
          <w:color w:val="000000" w:themeColor="text1"/>
          <w:szCs w:val="26"/>
        </w:rPr>
        <w:t>.</w:t>
      </w:r>
      <w:r w:rsidR="00421FCF" w:rsidRPr="004C5808">
        <w:rPr>
          <w:color w:val="000000" w:themeColor="text1"/>
          <w:szCs w:val="26"/>
        </w:rPr>
        <w:t xml:space="preserve"> З </w:t>
      </w:r>
      <w:r w:rsidR="003429F2" w:rsidRPr="004C5808">
        <w:rPr>
          <w:color w:val="000000" w:themeColor="text1"/>
          <w:szCs w:val="26"/>
        </w:rPr>
        <w:t xml:space="preserve">середовища </w:t>
      </w:r>
      <w:proofErr w:type="spellStart"/>
      <w:r w:rsidR="004663B2" w:rsidRPr="004C5808">
        <w:rPr>
          <w:color w:val="000000" w:themeColor="text1"/>
          <w:szCs w:val="26"/>
        </w:rPr>
        <w:t>Lotus</w:t>
      </w:r>
      <w:proofErr w:type="spellEnd"/>
      <w:r w:rsidR="004663B2" w:rsidRPr="004C5808">
        <w:rPr>
          <w:color w:val="000000" w:themeColor="text1"/>
          <w:szCs w:val="26"/>
        </w:rPr>
        <w:t xml:space="preserve"> </w:t>
      </w:r>
      <w:proofErr w:type="spellStart"/>
      <w:r w:rsidR="004663B2" w:rsidRPr="004C5808">
        <w:rPr>
          <w:color w:val="000000" w:themeColor="text1"/>
          <w:szCs w:val="26"/>
        </w:rPr>
        <w:t>Notes</w:t>
      </w:r>
      <w:proofErr w:type="spellEnd"/>
      <w:r w:rsidR="004663B2" w:rsidRPr="004C5808">
        <w:rPr>
          <w:color w:val="000000" w:themeColor="text1"/>
          <w:szCs w:val="26"/>
        </w:rPr>
        <w:t xml:space="preserve"> </w:t>
      </w:r>
      <w:r w:rsidR="003429F2" w:rsidRPr="004C5808">
        <w:rPr>
          <w:color w:val="000000" w:themeColor="text1"/>
          <w:szCs w:val="26"/>
        </w:rPr>
        <w:t xml:space="preserve">документи </w:t>
      </w:r>
      <w:r w:rsidR="0054298C" w:rsidRPr="004C5808">
        <w:rPr>
          <w:color w:val="000000" w:themeColor="text1"/>
          <w:szCs w:val="26"/>
        </w:rPr>
        <w:t>попадають</w:t>
      </w:r>
      <w:r w:rsidR="003429F2" w:rsidRPr="004C5808">
        <w:rPr>
          <w:color w:val="000000" w:themeColor="text1"/>
          <w:szCs w:val="26"/>
        </w:rPr>
        <w:t xml:space="preserve"> на web-сторін</w:t>
      </w:r>
      <w:r w:rsidR="004663B2" w:rsidRPr="004C5808">
        <w:rPr>
          <w:color w:val="000000" w:themeColor="text1"/>
          <w:szCs w:val="26"/>
        </w:rPr>
        <w:t>ку</w:t>
      </w:r>
      <w:r w:rsidR="003429F2" w:rsidRPr="004C5808">
        <w:rPr>
          <w:color w:val="000000" w:themeColor="text1"/>
          <w:szCs w:val="26"/>
        </w:rPr>
        <w:t xml:space="preserve"> міської ради та доступні для перегляду</w:t>
      </w:r>
      <w:r w:rsidR="0054298C" w:rsidRPr="004C5808">
        <w:rPr>
          <w:color w:val="000000" w:themeColor="text1"/>
          <w:szCs w:val="26"/>
        </w:rPr>
        <w:t xml:space="preserve"> користувачів</w:t>
      </w:r>
      <w:r w:rsidR="004663B2" w:rsidRPr="004C5808">
        <w:rPr>
          <w:color w:val="000000" w:themeColor="text1"/>
          <w:szCs w:val="26"/>
        </w:rPr>
        <w:t xml:space="preserve"> Інтернету</w:t>
      </w:r>
      <w:r w:rsidR="0054298C" w:rsidRPr="004C5808">
        <w:rPr>
          <w:color w:val="000000" w:themeColor="text1"/>
          <w:szCs w:val="26"/>
        </w:rPr>
        <w:t>.</w:t>
      </w:r>
      <w:r w:rsidR="004663B2" w:rsidRPr="004C5808">
        <w:rPr>
          <w:color w:val="000000" w:themeColor="text1"/>
          <w:szCs w:val="26"/>
        </w:rPr>
        <w:t xml:space="preserve"> Всі документи були оприлюднені вчасно</w:t>
      </w:r>
      <w:r w:rsidR="00013500" w:rsidRPr="004C5808">
        <w:rPr>
          <w:color w:val="000000" w:themeColor="text1"/>
          <w:szCs w:val="26"/>
        </w:rPr>
        <w:t xml:space="preserve"> </w:t>
      </w:r>
      <w:r w:rsidR="00352D8B" w:rsidRPr="004C5808">
        <w:rPr>
          <w:color w:val="000000" w:themeColor="text1"/>
          <w:szCs w:val="26"/>
        </w:rPr>
        <w:t xml:space="preserve">– </w:t>
      </w:r>
      <w:r w:rsidR="00073DCC" w:rsidRPr="004C5808">
        <w:rPr>
          <w:color w:val="000000" w:themeColor="text1"/>
          <w:szCs w:val="26"/>
        </w:rPr>
        <w:t>як правило</w:t>
      </w:r>
      <w:r w:rsidR="00DC16DE" w:rsidRPr="004C5808">
        <w:rPr>
          <w:color w:val="000000" w:themeColor="text1"/>
          <w:szCs w:val="26"/>
        </w:rPr>
        <w:t>, відразу після реєстрації у відділі організаційної роботи</w:t>
      </w:r>
      <w:r w:rsidR="00CF1BF8" w:rsidRPr="004C5808">
        <w:rPr>
          <w:color w:val="000000" w:themeColor="text1"/>
          <w:szCs w:val="26"/>
        </w:rPr>
        <w:t xml:space="preserve"> організаційного управління</w:t>
      </w:r>
      <w:r w:rsidR="00DC16DE" w:rsidRPr="004C5808">
        <w:rPr>
          <w:color w:val="000000" w:themeColor="text1"/>
          <w:szCs w:val="26"/>
        </w:rPr>
        <w:t xml:space="preserve">, максимально - </w:t>
      </w:r>
      <w:r w:rsidR="00352D8B" w:rsidRPr="004C5808">
        <w:rPr>
          <w:color w:val="000000" w:themeColor="text1"/>
          <w:szCs w:val="26"/>
        </w:rPr>
        <w:t xml:space="preserve">на наступний день після реєстрації </w:t>
      </w:r>
      <w:r w:rsidR="00013500" w:rsidRPr="004C5808">
        <w:rPr>
          <w:color w:val="000000" w:themeColor="text1"/>
          <w:szCs w:val="26"/>
        </w:rPr>
        <w:t xml:space="preserve">– та </w:t>
      </w:r>
      <w:r w:rsidR="00CF1BF8" w:rsidRPr="004C5808">
        <w:rPr>
          <w:color w:val="000000" w:themeColor="text1"/>
          <w:szCs w:val="26"/>
        </w:rPr>
        <w:t>у</w:t>
      </w:r>
      <w:r w:rsidR="00013500" w:rsidRPr="004C5808">
        <w:rPr>
          <w:color w:val="000000" w:themeColor="text1"/>
          <w:szCs w:val="26"/>
        </w:rPr>
        <w:t xml:space="preserve"> повному обсязі</w:t>
      </w:r>
      <w:r w:rsidR="00F82333" w:rsidRPr="004C5808">
        <w:rPr>
          <w:color w:val="000000" w:themeColor="text1"/>
          <w:szCs w:val="26"/>
        </w:rPr>
        <w:t xml:space="preserve"> (з врахуванням вимог Закону України "Про інформацію"</w:t>
      </w:r>
      <w:r w:rsidR="00725058" w:rsidRPr="004C5808">
        <w:rPr>
          <w:color w:val="000000" w:themeColor="text1"/>
          <w:szCs w:val="26"/>
        </w:rPr>
        <w:t xml:space="preserve"> щодо конфіденційної інформації)</w:t>
      </w:r>
      <w:r w:rsidR="00013500" w:rsidRPr="004C5808">
        <w:rPr>
          <w:color w:val="000000" w:themeColor="text1"/>
          <w:szCs w:val="26"/>
        </w:rPr>
        <w:t>.</w:t>
      </w:r>
      <w:r w:rsidR="00D05246" w:rsidRPr="004C5808">
        <w:rPr>
          <w:color w:val="000000" w:themeColor="text1"/>
          <w:szCs w:val="26"/>
        </w:rPr>
        <w:t xml:space="preserve"> Протягом 201</w:t>
      </w:r>
      <w:r w:rsidR="0095623B">
        <w:rPr>
          <w:color w:val="000000" w:themeColor="text1"/>
          <w:szCs w:val="26"/>
        </w:rPr>
        <w:t>7</w:t>
      </w:r>
      <w:r w:rsidR="004B7833" w:rsidRPr="004C5808">
        <w:rPr>
          <w:color w:val="000000" w:themeColor="text1"/>
          <w:szCs w:val="26"/>
        </w:rPr>
        <w:t xml:space="preserve"> року було опубліковано</w:t>
      </w:r>
      <w:r w:rsidR="001728D0" w:rsidRPr="004C5808">
        <w:rPr>
          <w:color w:val="000000" w:themeColor="text1"/>
          <w:szCs w:val="26"/>
        </w:rPr>
        <w:t xml:space="preserve"> документів -</w:t>
      </w:r>
      <w:r w:rsidR="004B7833" w:rsidRPr="004C5808">
        <w:rPr>
          <w:color w:val="000000" w:themeColor="text1"/>
          <w:szCs w:val="26"/>
        </w:rPr>
        <w:t xml:space="preserve"> </w:t>
      </w:r>
      <w:r w:rsidR="0095623B">
        <w:rPr>
          <w:color w:val="000000" w:themeColor="text1"/>
          <w:szCs w:val="26"/>
        </w:rPr>
        <w:t>1992</w:t>
      </w:r>
      <w:r w:rsidR="004B7833" w:rsidRPr="004C5808">
        <w:rPr>
          <w:color w:val="000000" w:themeColor="text1"/>
          <w:szCs w:val="26"/>
        </w:rPr>
        <w:t xml:space="preserve"> </w:t>
      </w:r>
      <w:r w:rsidR="00A4134F" w:rsidRPr="004C5808">
        <w:rPr>
          <w:color w:val="000000" w:themeColor="text1"/>
          <w:szCs w:val="26"/>
        </w:rPr>
        <w:t>(</w:t>
      </w:r>
      <w:proofErr w:type="spellStart"/>
      <w:r w:rsidR="00A4134F" w:rsidRPr="004C5808">
        <w:rPr>
          <w:b/>
          <w:color w:val="000000" w:themeColor="text1"/>
          <w:szCs w:val="26"/>
        </w:rPr>
        <w:t>табл</w:t>
      </w:r>
      <w:proofErr w:type="spellEnd"/>
      <w:r w:rsidR="00A4134F" w:rsidRPr="004C5808">
        <w:rPr>
          <w:b/>
          <w:color w:val="000000" w:themeColor="text1"/>
          <w:szCs w:val="26"/>
        </w:rPr>
        <w:t>. 2</w:t>
      </w:r>
      <w:r w:rsidR="00A4134F" w:rsidRPr="004C5808">
        <w:rPr>
          <w:color w:val="000000" w:themeColor="text1"/>
          <w:szCs w:val="26"/>
        </w:rPr>
        <w:t>)</w:t>
      </w:r>
      <w:r w:rsidR="004B7833" w:rsidRPr="004C5808">
        <w:rPr>
          <w:color w:val="000000" w:themeColor="text1"/>
          <w:szCs w:val="26"/>
        </w:rPr>
        <w:t>.</w:t>
      </w:r>
    </w:p>
    <w:p w:rsidR="000D0FC4" w:rsidRPr="00953443" w:rsidRDefault="00A7496B" w:rsidP="00A7496B">
      <w:pPr>
        <w:jc w:val="right"/>
        <w:rPr>
          <w:color w:val="000000" w:themeColor="text1"/>
          <w:sz w:val="26"/>
          <w:szCs w:val="26"/>
        </w:rPr>
      </w:pPr>
      <w:r w:rsidRPr="004C5808">
        <w:rPr>
          <w:color w:val="000000" w:themeColor="text1"/>
          <w:szCs w:val="26"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1"/>
        <w:gridCol w:w="960"/>
        <w:gridCol w:w="960"/>
        <w:gridCol w:w="960"/>
        <w:gridCol w:w="961"/>
        <w:gridCol w:w="960"/>
        <w:gridCol w:w="960"/>
        <w:gridCol w:w="960"/>
        <w:gridCol w:w="961"/>
      </w:tblGrid>
      <w:tr w:rsidR="00F27057" w:rsidRPr="00953443" w:rsidTr="00723192">
        <w:tc>
          <w:tcPr>
            <w:tcW w:w="1831" w:type="dxa"/>
          </w:tcPr>
          <w:p w:rsidR="00F27057" w:rsidRPr="00953443" w:rsidRDefault="00F27057" w:rsidP="00552A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Рік</w:t>
            </w:r>
          </w:p>
        </w:tc>
        <w:tc>
          <w:tcPr>
            <w:tcW w:w="960" w:type="dxa"/>
          </w:tcPr>
          <w:p w:rsidR="00F27057" w:rsidRPr="00953443" w:rsidRDefault="00F27057" w:rsidP="00552A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960" w:type="dxa"/>
          </w:tcPr>
          <w:p w:rsidR="00F27057" w:rsidRPr="00953443" w:rsidRDefault="00F27057" w:rsidP="007231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2011</w:t>
            </w:r>
          </w:p>
        </w:tc>
        <w:tc>
          <w:tcPr>
            <w:tcW w:w="960" w:type="dxa"/>
          </w:tcPr>
          <w:p w:rsidR="00F27057" w:rsidRPr="00953443" w:rsidRDefault="00F27057" w:rsidP="00552A8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2012</w:t>
            </w:r>
          </w:p>
        </w:tc>
        <w:tc>
          <w:tcPr>
            <w:tcW w:w="961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2013</w:t>
            </w:r>
          </w:p>
        </w:tc>
        <w:tc>
          <w:tcPr>
            <w:tcW w:w="960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2014</w:t>
            </w:r>
          </w:p>
        </w:tc>
        <w:tc>
          <w:tcPr>
            <w:tcW w:w="960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60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2016</w:t>
            </w:r>
          </w:p>
        </w:tc>
        <w:tc>
          <w:tcPr>
            <w:tcW w:w="961" w:type="dxa"/>
          </w:tcPr>
          <w:p w:rsidR="00F27057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2017</w:t>
            </w:r>
          </w:p>
        </w:tc>
      </w:tr>
      <w:tr w:rsidR="00F27057" w:rsidRPr="00953443" w:rsidTr="00723192">
        <w:tc>
          <w:tcPr>
            <w:tcW w:w="1831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7FB4">
              <w:rPr>
                <w:color w:val="000000" w:themeColor="text1"/>
                <w:sz w:val="24"/>
                <w:szCs w:val="26"/>
              </w:rPr>
              <w:t xml:space="preserve">Внесено електронних документів у </w:t>
            </w:r>
            <w:proofErr w:type="spellStart"/>
            <w:r w:rsidRPr="00137FB4">
              <w:rPr>
                <w:color w:val="000000" w:themeColor="text1"/>
                <w:sz w:val="24"/>
                <w:szCs w:val="26"/>
              </w:rPr>
              <w:t>БД</w:t>
            </w:r>
            <w:proofErr w:type="spellEnd"/>
            <w:r w:rsidRPr="00137FB4">
              <w:rPr>
                <w:color w:val="000000" w:themeColor="text1"/>
                <w:sz w:val="24"/>
                <w:szCs w:val="26"/>
              </w:rPr>
              <w:t xml:space="preserve"> "Документи Львівської міської ради"</w:t>
            </w:r>
          </w:p>
        </w:tc>
        <w:tc>
          <w:tcPr>
            <w:tcW w:w="960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2539</w:t>
            </w:r>
          </w:p>
        </w:tc>
        <w:tc>
          <w:tcPr>
            <w:tcW w:w="960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1812</w:t>
            </w:r>
          </w:p>
        </w:tc>
        <w:tc>
          <w:tcPr>
            <w:tcW w:w="960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1523</w:t>
            </w:r>
          </w:p>
        </w:tc>
        <w:tc>
          <w:tcPr>
            <w:tcW w:w="961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1579</w:t>
            </w:r>
          </w:p>
        </w:tc>
        <w:tc>
          <w:tcPr>
            <w:tcW w:w="960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1470</w:t>
            </w:r>
          </w:p>
        </w:tc>
        <w:tc>
          <w:tcPr>
            <w:tcW w:w="960" w:type="dxa"/>
          </w:tcPr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1322</w:t>
            </w:r>
          </w:p>
        </w:tc>
        <w:tc>
          <w:tcPr>
            <w:tcW w:w="960" w:type="dxa"/>
          </w:tcPr>
          <w:p w:rsidR="00F27057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27057" w:rsidRPr="00953443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2009</w:t>
            </w:r>
          </w:p>
        </w:tc>
        <w:tc>
          <w:tcPr>
            <w:tcW w:w="961" w:type="dxa"/>
          </w:tcPr>
          <w:p w:rsidR="00F27057" w:rsidRDefault="00F27057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27057" w:rsidRDefault="009562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1992</w:t>
            </w:r>
          </w:p>
        </w:tc>
      </w:tr>
    </w:tbl>
    <w:p w:rsidR="00405AA0" w:rsidRPr="00953443" w:rsidRDefault="00405AA0" w:rsidP="00760459">
      <w:pPr>
        <w:jc w:val="both"/>
        <w:rPr>
          <w:color w:val="000000" w:themeColor="text1"/>
          <w:sz w:val="26"/>
          <w:szCs w:val="26"/>
        </w:rPr>
      </w:pPr>
    </w:p>
    <w:p w:rsidR="009F2AFA" w:rsidRPr="00FA5E7D" w:rsidRDefault="00760459" w:rsidP="00070175">
      <w:pPr>
        <w:jc w:val="both"/>
        <w:rPr>
          <w:color w:val="000000" w:themeColor="text1"/>
          <w:szCs w:val="26"/>
        </w:rPr>
      </w:pPr>
      <w:r w:rsidRPr="00AC6B5E">
        <w:rPr>
          <w:color w:val="FF0000"/>
          <w:sz w:val="26"/>
          <w:szCs w:val="26"/>
        </w:rPr>
        <w:tab/>
      </w:r>
      <w:r w:rsidR="00F613D0" w:rsidRPr="00FA5E7D">
        <w:rPr>
          <w:color w:val="000000" w:themeColor="text1"/>
          <w:szCs w:val="26"/>
        </w:rPr>
        <w:t>Протягом звітного року п</w:t>
      </w:r>
      <w:r w:rsidR="00C91714" w:rsidRPr="00FA5E7D">
        <w:rPr>
          <w:color w:val="000000" w:themeColor="text1"/>
          <w:szCs w:val="26"/>
        </w:rPr>
        <w:t>родовжу</w:t>
      </w:r>
      <w:r w:rsidR="00F613D0" w:rsidRPr="00FA5E7D">
        <w:rPr>
          <w:color w:val="000000" w:themeColor="text1"/>
          <w:szCs w:val="26"/>
        </w:rPr>
        <w:t>валася</w:t>
      </w:r>
      <w:r w:rsidR="00D31F78" w:rsidRPr="00FA5E7D">
        <w:rPr>
          <w:color w:val="000000" w:themeColor="text1"/>
          <w:szCs w:val="26"/>
        </w:rPr>
        <w:t xml:space="preserve"> робота з формування архівних справ</w:t>
      </w:r>
      <w:r w:rsidR="00C91714" w:rsidRPr="00FA5E7D">
        <w:rPr>
          <w:color w:val="000000" w:themeColor="text1"/>
          <w:szCs w:val="26"/>
        </w:rPr>
        <w:t xml:space="preserve"> </w:t>
      </w:r>
      <w:r w:rsidR="0068687F" w:rsidRPr="00FA5E7D">
        <w:rPr>
          <w:color w:val="000000" w:themeColor="text1"/>
          <w:szCs w:val="26"/>
        </w:rPr>
        <w:t>20</w:t>
      </w:r>
      <w:r w:rsidR="00FA5E7D" w:rsidRPr="00FA5E7D">
        <w:rPr>
          <w:color w:val="000000" w:themeColor="text1"/>
          <w:szCs w:val="26"/>
        </w:rPr>
        <w:t>0</w:t>
      </w:r>
      <w:r w:rsidR="00A23FFA" w:rsidRPr="00FA5E7D">
        <w:rPr>
          <w:color w:val="000000" w:themeColor="text1"/>
          <w:szCs w:val="26"/>
        </w:rPr>
        <w:t>9</w:t>
      </w:r>
      <w:r w:rsidR="00B92898" w:rsidRPr="00FA5E7D">
        <w:rPr>
          <w:color w:val="000000" w:themeColor="text1"/>
          <w:szCs w:val="26"/>
        </w:rPr>
        <w:t>-20</w:t>
      </w:r>
      <w:r w:rsidR="00615225" w:rsidRPr="00FA5E7D">
        <w:rPr>
          <w:color w:val="000000" w:themeColor="text1"/>
          <w:szCs w:val="26"/>
        </w:rPr>
        <w:t>1</w:t>
      </w:r>
      <w:r w:rsidR="009A6BA8" w:rsidRPr="00FA5E7D">
        <w:rPr>
          <w:color w:val="000000" w:themeColor="text1"/>
          <w:szCs w:val="26"/>
        </w:rPr>
        <w:t>4</w:t>
      </w:r>
      <w:r w:rsidR="0068687F" w:rsidRPr="00FA5E7D">
        <w:rPr>
          <w:color w:val="000000" w:themeColor="text1"/>
          <w:szCs w:val="26"/>
        </w:rPr>
        <w:t xml:space="preserve"> рок</w:t>
      </w:r>
      <w:r w:rsidR="00B92898" w:rsidRPr="00FA5E7D">
        <w:rPr>
          <w:color w:val="000000" w:themeColor="text1"/>
          <w:szCs w:val="26"/>
        </w:rPr>
        <w:t>ів</w:t>
      </w:r>
      <w:r w:rsidR="00F613D0" w:rsidRPr="00FA5E7D">
        <w:rPr>
          <w:color w:val="000000" w:themeColor="text1"/>
          <w:szCs w:val="26"/>
        </w:rPr>
        <w:t>:</w:t>
      </w:r>
      <w:r w:rsidR="00DB3FDB" w:rsidRPr="00FA5E7D">
        <w:rPr>
          <w:color w:val="000000" w:themeColor="text1"/>
          <w:szCs w:val="26"/>
        </w:rPr>
        <w:t xml:space="preserve"> </w:t>
      </w:r>
      <w:r w:rsidR="00D710F4" w:rsidRPr="00FA5E7D">
        <w:rPr>
          <w:color w:val="000000" w:themeColor="text1"/>
          <w:szCs w:val="26"/>
        </w:rPr>
        <w:t xml:space="preserve">за встановленою </w:t>
      </w:r>
      <w:r w:rsidR="00C85F2B" w:rsidRPr="00FA5E7D">
        <w:rPr>
          <w:color w:val="000000" w:themeColor="text1"/>
          <w:szCs w:val="26"/>
        </w:rPr>
        <w:t>формою</w:t>
      </w:r>
      <w:r w:rsidR="00D710F4" w:rsidRPr="00FA5E7D">
        <w:rPr>
          <w:color w:val="000000" w:themeColor="text1"/>
          <w:szCs w:val="26"/>
        </w:rPr>
        <w:t xml:space="preserve"> </w:t>
      </w:r>
      <w:r w:rsidR="00D17050" w:rsidRPr="00FA5E7D">
        <w:rPr>
          <w:color w:val="000000" w:themeColor="text1"/>
          <w:szCs w:val="26"/>
        </w:rPr>
        <w:t>бул</w:t>
      </w:r>
      <w:r w:rsidR="004D211C" w:rsidRPr="00FA5E7D">
        <w:rPr>
          <w:color w:val="000000" w:themeColor="text1"/>
          <w:szCs w:val="26"/>
        </w:rPr>
        <w:t>и впорядкован</w:t>
      </w:r>
      <w:r w:rsidR="002466F9">
        <w:rPr>
          <w:color w:val="000000" w:themeColor="text1"/>
          <w:szCs w:val="26"/>
        </w:rPr>
        <w:t>і</w:t>
      </w:r>
      <w:r w:rsidR="0075001D">
        <w:rPr>
          <w:color w:val="000000" w:themeColor="text1"/>
          <w:szCs w:val="26"/>
        </w:rPr>
        <w:t xml:space="preserve"> </w:t>
      </w:r>
      <w:r w:rsidR="0075001D" w:rsidRPr="00FA5E7D">
        <w:rPr>
          <w:color w:val="000000" w:themeColor="text1"/>
          <w:szCs w:val="26"/>
        </w:rPr>
        <w:t>886 справ (томів) документів</w:t>
      </w:r>
      <w:r w:rsidR="0075001D">
        <w:rPr>
          <w:color w:val="000000" w:themeColor="text1"/>
          <w:szCs w:val="26"/>
        </w:rPr>
        <w:t xml:space="preserve"> постійного зберігання</w:t>
      </w:r>
      <w:r w:rsidR="00CF3BC7" w:rsidRPr="00FA5E7D">
        <w:rPr>
          <w:color w:val="000000" w:themeColor="text1"/>
          <w:szCs w:val="26"/>
        </w:rPr>
        <w:t xml:space="preserve"> -</w:t>
      </w:r>
      <w:r w:rsidR="004D211C" w:rsidRPr="00FA5E7D">
        <w:rPr>
          <w:color w:val="000000" w:themeColor="text1"/>
          <w:szCs w:val="26"/>
        </w:rPr>
        <w:t xml:space="preserve"> ухвали міської ради, рішення виконавчого комітету, розпорядження Львівського міського голови</w:t>
      </w:r>
      <w:r w:rsidR="00D81B90" w:rsidRPr="00FA5E7D">
        <w:rPr>
          <w:color w:val="000000" w:themeColor="text1"/>
          <w:szCs w:val="26"/>
        </w:rPr>
        <w:t xml:space="preserve">. </w:t>
      </w:r>
    </w:p>
    <w:p w:rsidR="00CA4D40" w:rsidRPr="00AC6B5E" w:rsidRDefault="00036117" w:rsidP="009F41B0">
      <w:pPr>
        <w:jc w:val="both"/>
        <w:rPr>
          <w:color w:val="FF0000"/>
          <w:szCs w:val="26"/>
        </w:rPr>
      </w:pPr>
      <w:r w:rsidRPr="00FA5E7D">
        <w:rPr>
          <w:color w:val="000000" w:themeColor="text1"/>
          <w:szCs w:val="26"/>
        </w:rPr>
        <w:tab/>
      </w:r>
      <w:r w:rsidR="005E0DEF" w:rsidRPr="00FA5E7D">
        <w:rPr>
          <w:color w:val="000000" w:themeColor="text1"/>
          <w:szCs w:val="26"/>
        </w:rPr>
        <w:t>У відділі</w:t>
      </w:r>
      <w:r w:rsidR="00962529" w:rsidRPr="00FA5E7D">
        <w:rPr>
          <w:color w:val="000000" w:themeColor="text1"/>
          <w:szCs w:val="26"/>
        </w:rPr>
        <w:t xml:space="preserve"> </w:t>
      </w:r>
      <w:r w:rsidR="00FA5E7D" w:rsidRPr="00FA5E7D">
        <w:rPr>
          <w:color w:val="000000" w:themeColor="text1"/>
          <w:szCs w:val="26"/>
        </w:rPr>
        <w:t>оформлення проектів правових актів</w:t>
      </w:r>
      <w:r w:rsidR="005E0DEF" w:rsidRPr="00FA5E7D">
        <w:rPr>
          <w:color w:val="000000" w:themeColor="text1"/>
          <w:szCs w:val="26"/>
        </w:rPr>
        <w:t xml:space="preserve"> розміщені короткі пам'ятки для виконавців з роз'ясненням</w:t>
      </w:r>
      <w:r w:rsidR="00E22A08" w:rsidRPr="00FA5E7D">
        <w:rPr>
          <w:color w:val="000000" w:themeColor="text1"/>
          <w:szCs w:val="26"/>
        </w:rPr>
        <w:t xml:space="preserve"> процедури здачі в друк проектів рішень виконкому та розпоряджень </w:t>
      </w:r>
      <w:r w:rsidR="00FF0405" w:rsidRPr="00FA5E7D">
        <w:rPr>
          <w:color w:val="000000" w:themeColor="text1"/>
          <w:szCs w:val="26"/>
        </w:rPr>
        <w:t xml:space="preserve">Львівського </w:t>
      </w:r>
      <w:r w:rsidR="00E22A08" w:rsidRPr="00FA5E7D">
        <w:rPr>
          <w:color w:val="000000" w:themeColor="text1"/>
          <w:szCs w:val="26"/>
        </w:rPr>
        <w:t>міського голови.</w:t>
      </w:r>
    </w:p>
    <w:p w:rsidR="009F41B0" w:rsidRPr="004C5808" w:rsidRDefault="009F41B0" w:rsidP="009F41B0">
      <w:pPr>
        <w:jc w:val="both"/>
        <w:rPr>
          <w:color w:val="000000" w:themeColor="text1"/>
          <w:szCs w:val="26"/>
        </w:rPr>
      </w:pPr>
    </w:p>
    <w:p w:rsidR="00CA4D40" w:rsidRPr="008370F3" w:rsidRDefault="00CA4D40" w:rsidP="00CA4D40">
      <w:pPr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ab/>
      </w:r>
      <w:r w:rsidRPr="008370F3">
        <w:rPr>
          <w:b/>
          <w:color w:val="000000" w:themeColor="text1"/>
          <w:szCs w:val="26"/>
        </w:rPr>
        <w:t>Відділ організаційної роботи</w:t>
      </w:r>
      <w:r w:rsidRPr="008370F3">
        <w:rPr>
          <w:color w:val="000000" w:themeColor="text1"/>
          <w:szCs w:val="26"/>
        </w:rPr>
        <w:t xml:space="preserve"> </w:t>
      </w:r>
      <w:r w:rsidR="0033512C" w:rsidRPr="008370F3">
        <w:rPr>
          <w:color w:val="000000" w:themeColor="text1"/>
          <w:szCs w:val="26"/>
        </w:rPr>
        <w:t>у 201</w:t>
      </w:r>
      <w:r w:rsidR="005A5558">
        <w:rPr>
          <w:color w:val="000000" w:themeColor="text1"/>
          <w:szCs w:val="26"/>
        </w:rPr>
        <w:t>7</w:t>
      </w:r>
      <w:r w:rsidR="009C7E16" w:rsidRPr="008370F3">
        <w:rPr>
          <w:color w:val="000000" w:themeColor="text1"/>
          <w:szCs w:val="26"/>
        </w:rPr>
        <w:t xml:space="preserve"> році </w:t>
      </w:r>
      <w:r w:rsidRPr="008370F3">
        <w:rPr>
          <w:color w:val="000000" w:themeColor="text1"/>
          <w:szCs w:val="26"/>
        </w:rPr>
        <w:t>зареєстрував</w:t>
      </w:r>
      <w:r w:rsidR="00E66179" w:rsidRPr="008370F3">
        <w:rPr>
          <w:color w:val="000000" w:themeColor="text1"/>
          <w:szCs w:val="26"/>
        </w:rPr>
        <w:t xml:space="preserve">: </w:t>
      </w:r>
      <w:r w:rsidR="00151148" w:rsidRPr="008370F3">
        <w:rPr>
          <w:color w:val="000000" w:themeColor="text1"/>
          <w:szCs w:val="26"/>
        </w:rPr>
        <w:t>ухвал міської ради</w:t>
      </w:r>
      <w:r w:rsidR="00E7335B" w:rsidRPr="008370F3">
        <w:rPr>
          <w:color w:val="000000" w:themeColor="text1"/>
          <w:szCs w:val="26"/>
        </w:rPr>
        <w:t xml:space="preserve"> - </w:t>
      </w:r>
      <w:r w:rsidR="00007CAF" w:rsidRPr="008370F3">
        <w:rPr>
          <w:color w:val="000000" w:themeColor="text1"/>
          <w:szCs w:val="26"/>
        </w:rPr>
        <w:t>1</w:t>
      </w:r>
      <w:r w:rsidR="00E2117E">
        <w:rPr>
          <w:color w:val="000000" w:themeColor="text1"/>
          <w:szCs w:val="26"/>
        </w:rPr>
        <w:t>403</w:t>
      </w:r>
      <w:r w:rsidR="00151148" w:rsidRPr="008370F3">
        <w:rPr>
          <w:color w:val="000000" w:themeColor="text1"/>
          <w:szCs w:val="26"/>
        </w:rPr>
        <w:t xml:space="preserve">, </w:t>
      </w:r>
      <w:r w:rsidRPr="008370F3">
        <w:rPr>
          <w:color w:val="000000" w:themeColor="text1"/>
          <w:szCs w:val="26"/>
        </w:rPr>
        <w:t>рішень виконавчого комітету</w:t>
      </w:r>
      <w:r w:rsidR="00A413DB" w:rsidRPr="008370F3">
        <w:rPr>
          <w:color w:val="000000" w:themeColor="text1"/>
          <w:szCs w:val="26"/>
        </w:rPr>
        <w:t xml:space="preserve"> - </w:t>
      </w:r>
      <w:r w:rsidR="00A54E6C" w:rsidRPr="008370F3">
        <w:rPr>
          <w:color w:val="000000" w:themeColor="text1"/>
          <w:szCs w:val="26"/>
        </w:rPr>
        <w:t>12</w:t>
      </w:r>
      <w:r w:rsidR="00E2117E">
        <w:rPr>
          <w:color w:val="000000" w:themeColor="text1"/>
          <w:szCs w:val="26"/>
        </w:rPr>
        <w:t>10</w:t>
      </w:r>
      <w:r w:rsidRPr="008370F3">
        <w:rPr>
          <w:color w:val="000000" w:themeColor="text1"/>
          <w:szCs w:val="26"/>
        </w:rPr>
        <w:t xml:space="preserve">, </w:t>
      </w:r>
      <w:r w:rsidR="007C3224" w:rsidRPr="008370F3">
        <w:rPr>
          <w:color w:val="000000" w:themeColor="text1"/>
          <w:szCs w:val="26"/>
        </w:rPr>
        <w:t>протокольних</w:t>
      </w:r>
      <w:r w:rsidRPr="008370F3">
        <w:rPr>
          <w:color w:val="000000" w:themeColor="text1"/>
          <w:szCs w:val="26"/>
        </w:rPr>
        <w:t xml:space="preserve"> доручен</w:t>
      </w:r>
      <w:r w:rsidR="007C3224" w:rsidRPr="008370F3">
        <w:rPr>
          <w:color w:val="000000" w:themeColor="text1"/>
          <w:szCs w:val="26"/>
        </w:rPr>
        <w:t>ь</w:t>
      </w:r>
      <w:r w:rsidRPr="008370F3">
        <w:rPr>
          <w:color w:val="000000" w:themeColor="text1"/>
          <w:szCs w:val="26"/>
        </w:rPr>
        <w:t xml:space="preserve"> виконавчого комітету</w:t>
      </w:r>
      <w:r w:rsidR="00E66179" w:rsidRPr="008370F3">
        <w:rPr>
          <w:color w:val="000000" w:themeColor="text1"/>
          <w:szCs w:val="26"/>
        </w:rPr>
        <w:t xml:space="preserve"> - </w:t>
      </w:r>
      <w:r w:rsidR="005A5E2A" w:rsidRPr="007C2EF5">
        <w:rPr>
          <w:color w:val="000000" w:themeColor="text1"/>
          <w:szCs w:val="26"/>
        </w:rPr>
        <w:t>8</w:t>
      </w:r>
      <w:r w:rsidR="00A54E6C" w:rsidRPr="007C2EF5">
        <w:rPr>
          <w:color w:val="000000" w:themeColor="text1"/>
          <w:szCs w:val="26"/>
        </w:rPr>
        <w:t>6</w:t>
      </w:r>
      <w:r w:rsidR="000D3E88" w:rsidRPr="008370F3">
        <w:rPr>
          <w:color w:val="000000" w:themeColor="text1"/>
          <w:szCs w:val="26"/>
        </w:rPr>
        <w:t xml:space="preserve"> </w:t>
      </w:r>
      <w:r w:rsidRPr="008370F3">
        <w:rPr>
          <w:color w:val="000000" w:themeColor="text1"/>
          <w:szCs w:val="26"/>
        </w:rPr>
        <w:t>та розпоряджен</w:t>
      </w:r>
      <w:r w:rsidR="00CB56C2" w:rsidRPr="008370F3">
        <w:rPr>
          <w:color w:val="000000" w:themeColor="text1"/>
          <w:szCs w:val="26"/>
        </w:rPr>
        <w:t>ь</w:t>
      </w:r>
      <w:r w:rsidRPr="008370F3">
        <w:rPr>
          <w:color w:val="000000" w:themeColor="text1"/>
          <w:szCs w:val="26"/>
        </w:rPr>
        <w:t xml:space="preserve"> </w:t>
      </w:r>
      <w:r w:rsidR="00EA36E6" w:rsidRPr="008370F3">
        <w:rPr>
          <w:color w:val="000000" w:themeColor="text1"/>
          <w:szCs w:val="26"/>
        </w:rPr>
        <w:t xml:space="preserve">Львівського </w:t>
      </w:r>
      <w:r w:rsidRPr="008370F3">
        <w:rPr>
          <w:color w:val="000000" w:themeColor="text1"/>
          <w:szCs w:val="26"/>
        </w:rPr>
        <w:t>міського голови</w:t>
      </w:r>
      <w:r w:rsidR="00E66179" w:rsidRPr="008370F3">
        <w:rPr>
          <w:color w:val="000000" w:themeColor="text1"/>
          <w:szCs w:val="26"/>
        </w:rPr>
        <w:t xml:space="preserve"> -</w:t>
      </w:r>
      <w:r w:rsidR="00433447" w:rsidRPr="008370F3">
        <w:rPr>
          <w:color w:val="000000" w:themeColor="text1"/>
          <w:szCs w:val="26"/>
        </w:rPr>
        <w:t xml:space="preserve"> </w:t>
      </w:r>
      <w:r w:rsidR="00A54E6C" w:rsidRPr="008370F3">
        <w:rPr>
          <w:color w:val="000000" w:themeColor="text1"/>
          <w:szCs w:val="26"/>
        </w:rPr>
        <w:t>7</w:t>
      </w:r>
      <w:r w:rsidR="00E2117E">
        <w:rPr>
          <w:color w:val="000000" w:themeColor="text1"/>
          <w:szCs w:val="26"/>
        </w:rPr>
        <w:t>88</w:t>
      </w:r>
      <w:r w:rsidR="00015348" w:rsidRPr="008370F3">
        <w:rPr>
          <w:color w:val="000000" w:themeColor="text1"/>
          <w:szCs w:val="26"/>
        </w:rPr>
        <w:t xml:space="preserve"> (</w:t>
      </w:r>
      <w:proofErr w:type="spellStart"/>
      <w:r w:rsidR="00015348" w:rsidRPr="008370F3">
        <w:rPr>
          <w:b/>
          <w:color w:val="000000" w:themeColor="text1"/>
          <w:szCs w:val="26"/>
        </w:rPr>
        <w:t>табл</w:t>
      </w:r>
      <w:proofErr w:type="spellEnd"/>
      <w:r w:rsidR="00015348" w:rsidRPr="008370F3">
        <w:rPr>
          <w:b/>
          <w:color w:val="000000" w:themeColor="text1"/>
          <w:szCs w:val="26"/>
        </w:rPr>
        <w:t xml:space="preserve">. </w:t>
      </w:r>
      <w:r w:rsidR="0028545E">
        <w:rPr>
          <w:b/>
          <w:color w:val="000000" w:themeColor="text1"/>
          <w:szCs w:val="26"/>
          <w:lang w:val="en-US"/>
        </w:rPr>
        <w:t>3</w:t>
      </w:r>
      <w:r w:rsidR="00015348" w:rsidRPr="008370F3">
        <w:rPr>
          <w:color w:val="000000" w:themeColor="text1"/>
          <w:szCs w:val="26"/>
        </w:rPr>
        <w:t>)</w:t>
      </w:r>
      <w:r w:rsidRPr="008370F3">
        <w:rPr>
          <w:color w:val="000000" w:themeColor="text1"/>
          <w:szCs w:val="26"/>
        </w:rPr>
        <w:t>.</w:t>
      </w:r>
    </w:p>
    <w:p w:rsidR="00AB15BF" w:rsidRPr="0028545E" w:rsidRDefault="00BC763D" w:rsidP="00F37CE6">
      <w:pPr>
        <w:jc w:val="right"/>
        <w:rPr>
          <w:color w:val="000000" w:themeColor="text1"/>
          <w:sz w:val="26"/>
          <w:szCs w:val="26"/>
          <w:lang w:val="en-US"/>
        </w:rPr>
      </w:pPr>
      <w:r w:rsidRPr="004C5808">
        <w:rPr>
          <w:color w:val="000000" w:themeColor="text1"/>
          <w:szCs w:val="26"/>
        </w:rPr>
        <w:lastRenderedPageBreak/>
        <w:t xml:space="preserve">Таблиця </w:t>
      </w:r>
      <w:r w:rsidR="0028545E">
        <w:rPr>
          <w:color w:val="000000" w:themeColor="text1"/>
          <w:szCs w:val="26"/>
          <w:lang w:val="en-US"/>
        </w:rPr>
        <w:t>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A5558" w:rsidRPr="00953443" w:rsidTr="00723192">
        <w:tc>
          <w:tcPr>
            <w:tcW w:w="959" w:type="dxa"/>
          </w:tcPr>
          <w:p w:rsidR="005A5558" w:rsidRPr="00161A85" w:rsidRDefault="005A5558" w:rsidP="000638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1A85">
              <w:rPr>
                <w:color w:val="000000" w:themeColor="text1"/>
                <w:sz w:val="24"/>
                <w:szCs w:val="24"/>
              </w:rPr>
              <w:t>Зареєстровано документів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 xml:space="preserve">2006 </w:t>
            </w:r>
          </w:p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 xml:space="preserve">2007 </w:t>
            </w:r>
          </w:p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 xml:space="preserve">2008 </w:t>
            </w:r>
          </w:p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 xml:space="preserve">2009 </w:t>
            </w:r>
          </w:p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08" w:type="dxa"/>
          </w:tcPr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 xml:space="preserve">2010 </w:t>
            </w:r>
          </w:p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09" w:type="dxa"/>
          </w:tcPr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2011 рік</w:t>
            </w:r>
          </w:p>
        </w:tc>
        <w:tc>
          <w:tcPr>
            <w:tcW w:w="709" w:type="dxa"/>
          </w:tcPr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2012</w:t>
            </w:r>
          </w:p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709" w:type="dxa"/>
          </w:tcPr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2013 рік</w:t>
            </w:r>
          </w:p>
        </w:tc>
        <w:tc>
          <w:tcPr>
            <w:tcW w:w="708" w:type="dxa"/>
          </w:tcPr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2014 рік</w:t>
            </w:r>
          </w:p>
        </w:tc>
        <w:tc>
          <w:tcPr>
            <w:tcW w:w="709" w:type="dxa"/>
          </w:tcPr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2015 рік</w:t>
            </w:r>
          </w:p>
        </w:tc>
        <w:tc>
          <w:tcPr>
            <w:tcW w:w="709" w:type="dxa"/>
          </w:tcPr>
          <w:p w:rsidR="005A5558" w:rsidRPr="001A0624" w:rsidRDefault="005A5558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2016 рік</w:t>
            </w:r>
          </w:p>
        </w:tc>
        <w:tc>
          <w:tcPr>
            <w:tcW w:w="709" w:type="dxa"/>
          </w:tcPr>
          <w:p w:rsidR="005A5558" w:rsidRPr="001A0624" w:rsidRDefault="00667886" w:rsidP="007A259A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Pr="001A0624"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</w:tc>
      </w:tr>
      <w:tr w:rsidR="005A5558" w:rsidRPr="00953443" w:rsidTr="00723192">
        <w:tc>
          <w:tcPr>
            <w:tcW w:w="959" w:type="dxa"/>
          </w:tcPr>
          <w:p w:rsidR="005A5558" w:rsidRPr="00161A85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1A85">
              <w:rPr>
                <w:color w:val="000000" w:themeColor="text1"/>
                <w:sz w:val="24"/>
                <w:szCs w:val="24"/>
              </w:rPr>
              <w:t>Ухвали міської ради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1048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1021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840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854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1024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931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969</w:t>
            </w:r>
          </w:p>
        </w:tc>
        <w:tc>
          <w:tcPr>
            <w:tcW w:w="708" w:type="dxa"/>
          </w:tcPr>
          <w:p w:rsidR="005A5558" w:rsidRPr="001A0624" w:rsidRDefault="005A5558" w:rsidP="00663E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1215</w:t>
            </w:r>
          </w:p>
        </w:tc>
        <w:tc>
          <w:tcPr>
            <w:tcW w:w="709" w:type="dxa"/>
          </w:tcPr>
          <w:p w:rsidR="005A5558" w:rsidRPr="001A0624" w:rsidRDefault="005A5558" w:rsidP="00663E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1168</w:t>
            </w:r>
          </w:p>
        </w:tc>
        <w:tc>
          <w:tcPr>
            <w:tcW w:w="709" w:type="dxa"/>
          </w:tcPr>
          <w:p w:rsidR="005A5558" w:rsidRPr="001A0624" w:rsidRDefault="005A5558" w:rsidP="00663EF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1342</w:t>
            </w:r>
          </w:p>
        </w:tc>
        <w:tc>
          <w:tcPr>
            <w:tcW w:w="709" w:type="dxa"/>
          </w:tcPr>
          <w:p w:rsidR="005A5558" w:rsidRDefault="00E472F7" w:rsidP="00663EF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1403</w:t>
            </w:r>
          </w:p>
        </w:tc>
      </w:tr>
      <w:tr w:rsidR="005A5558" w:rsidRPr="00953443" w:rsidTr="00723192">
        <w:tc>
          <w:tcPr>
            <w:tcW w:w="959" w:type="dxa"/>
          </w:tcPr>
          <w:p w:rsidR="005A5558" w:rsidRPr="00161A85" w:rsidRDefault="005A5558" w:rsidP="00FF3E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1A85">
              <w:rPr>
                <w:color w:val="000000" w:themeColor="text1"/>
                <w:sz w:val="24"/>
                <w:szCs w:val="24"/>
              </w:rPr>
              <w:t>Рішення виконавчого комітету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1532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1279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1479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1227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1867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1111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911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1004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987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1298</w:t>
            </w:r>
          </w:p>
        </w:tc>
        <w:tc>
          <w:tcPr>
            <w:tcW w:w="709" w:type="dxa"/>
          </w:tcPr>
          <w:p w:rsidR="005A5558" w:rsidRDefault="00E472F7" w:rsidP="0086659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866591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5A5558" w:rsidRPr="00953443" w:rsidTr="00723192">
        <w:tc>
          <w:tcPr>
            <w:tcW w:w="959" w:type="dxa"/>
          </w:tcPr>
          <w:p w:rsidR="005A5558" w:rsidRPr="00161A85" w:rsidRDefault="005A5558" w:rsidP="00FF3E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1A85">
              <w:rPr>
                <w:color w:val="000000" w:themeColor="text1"/>
                <w:sz w:val="24"/>
                <w:szCs w:val="24"/>
              </w:rPr>
              <w:t>Протокольні доручення виконавчого комітету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5A5558" w:rsidRDefault="00913909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5A5558" w:rsidRPr="00953443" w:rsidTr="00723192">
        <w:tc>
          <w:tcPr>
            <w:tcW w:w="959" w:type="dxa"/>
          </w:tcPr>
          <w:p w:rsidR="005A5558" w:rsidRPr="00161A85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1A85">
              <w:rPr>
                <w:color w:val="000000" w:themeColor="text1"/>
                <w:sz w:val="24"/>
                <w:szCs w:val="24"/>
              </w:rPr>
              <w:t>Розпорядження Львівського міського голови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1322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715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663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722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665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729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606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564</w:t>
            </w:r>
          </w:p>
        </w:tc>
        <w:tc>
          <w:tcPr>
            <w:tcW w:w="708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485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24">
              <w:rPr>
                <w:color w:val="000000" w:themeColor="text1"/>
                <w:sz w:val="24"/>
                <w:szCs w:val="24"/>
              </w:rPr>
              <w:t>572</w:t>
            </w:r>
          </w:p>
        </w:tc>
        <w:tc>
          <w:tcPr>
            <w:tcW w:w="709" w:type="dxa"/>
          </w:tcPr>
          <w:p w:rsidR="005A5558" w:rsidRPr="001A0624" w:rsidRDefault="005A5558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746</w:t>
            </w:r>
          </w:p>
        </w:tc>
        <w:tc>
          <w:tcPr>
            <w:tcW w:w="709" w:type="dxa"/>
          </w:tcPr>
          <w:p w:rsidR="005A5558" w:rsidRDefault="00E472F7" w:rsidP="008740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78</w:t>
            </w:r>
            <w:r w:rsidR="008740F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AB15BF" w:rsidRPr="00953443" w:rsidRDefault="00AB15BF" w:rsidP="00CA4D40">
      <w:pPr>
        <w:jc w:val="both"/>
        <w:rPr>
          <w:color w:val="000000" w:themeColor="text1"/>
          <w:sz w:val="26"/>
          <w:szCs w:val="26"/>
        </w:rPr>
      </w:pPr>
    </w:p>
    <w:p w:rsidR="004C5808" w:rsidRDefault="000C62CF" w:rsidP="005C00CB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З кожного зареєстрованого документа було виготовлено необхідну кількість копій, </w:t>
      </w:r>
      <w:r w:rsidR="00B42417" w:rsidRPr="004C5808">
        <w:rPr>
          <w:color w:val="000000" w:themeColor="text1"/>
          <w:szCs w:val="26"/>
        </w:rPr>
        <w:t xml:space="preserve">належним чином їх </w:t>
      </w:r>
      <w:r w:rsidRPr="004C5808">
        <w:rPr>
          <w:color w:val="000000" w:themeColor="text1"/>
          <w:szCs w:val="26"/>
        </w:rPr>
        <w:t>завірено</w:t>
      </w:r>
      <w:r w:rsidR="00B42417" w:rsidRPr="004C5808">
        <w:rPr>
          <w:color w:val="000000" w:themeColor="text1"/>
          <w:szCs w:val="26"/>
        </w:rPr>
        <w:t xml:space="preserve"> та</w:t>
      </w:r>
      <w:r w:rsidR="00015348" w:rsidRPr="004C5808">
        <w:rPr>
          <w:color w:val="000000" w:themeColor="text1"/>
          <w:szCs w:val="26"/>
        </w:rPr>
        <w:t xml:space="preserve"> розісла</w:t>
      </w:r>
      <w:r w:rsidR="00B42417" w:rsidRPr="004C5808">
        <w:rPr>
          <w:color w:val="000000" w:themeColor="text1"/>
          <w:szCs w:val="26"/>
        </w:rPr>
        <w:t>но</w:t>
      </w:r>
      <w:r w:rsidR="00015348" w:rsidRPr="004C5808">
        <w:rPr>
          <w:color w:val="000000" w:themeColor="text1"/>
          <w:szCs w:val="26"/>
        </w:rPr>
        <w:t xml:space="preserve"> по підрозділах</w:t>
      </w:r>
      <w:r w:rsidR="00B42417" w:rsidRPr="004C5808">
        <w:rPr>
          <w:color w:val="000000" w:themeColor="text1"/>
          <w:szCs w:val="26"/>
        </w:rPr>
        <w:t>.</w:t>
      </w:r>
      <w:r w:rsidR="0000560E" w:rsidRPr="004C5808">
        <w:rPr>
          <w:color w:val="000000" w:themeColor="text1"/>
          <w:szCs w:val="26"/>
        </w:rPr>
        <w:t xml:space="preserve"> Загальна кількість виготовлених</w:t>
      </w:r>
      <w:r w:rsidR="008344A0" w:rsidRPr="004C5808">
        <w:rPr>
          <w:color w:val="000000" w:themeColor="text1"/>
          <w:szCs w:val="26"/>
        </w:rPr>
        <w:t xml:space="preserve"> у </w:t>
      </w:r>
      <w:r w:rsidR="009308CC" w:rsidRPr="004C5808">
        <w:rPr>
          <w:color w:val="000000" w:themeColor="text1"/>
          <w:szCs w:val="26"/>
        </w:rPr>
        <w:t>201</w:t>
      </w:r>
      <w:r w:rsidR="007C2EF5">
        <w:rPr>
          <w:color w:val="000000" w:themeColor="text1"/>
          <w:szCs w:val="26"/>
        </w:rPr>
        <w:t>7</w:t>
      </w:r>
      <w:r w:rsidR="008344A0" w:rsidRPr="004C5808">
        <w:rPr>
          <w:color w:val="000000" w:themeColor="text1"/>
          <w:szCs w:val="26"/>
        </w:rPr>
        <w:t xml:space="preserve"> році </w:t>
      </w:r>
      <w:r w:rsidR="009409B5" w:rsidRPr="004C5808">
        <w:rPr>
          <w:color w:val="000000" w:themeColor="text1"/>
          <w:szCs w:val="26"/>
        </w:rPr>
        <w:t xml:space="preserve"> </w:t>
      </w:r>
      <w:r w:rsidR="008344A0" w:rsidRPr="004C5808">
        <w:rPr>
          <w:color w:val="000000" w:themeColor="text1"/>
          <w:szCs w:val="26"/>
        </w:rPr>
        <w:t xml:space="preserve">копій </w:t>
      </w:r>
      <w:r w:rsidR="007C2EF5">
        <w:rPr>
          <w:color w:val="000000" w:themeColor="text1"/>
          <w:szCs w:val="26"/>
        </w:rPr>
        <w:t>ухвал міської ради, рішень виконавчого комітету, розпоряджень Львівського міського голови</w:t>
      </w:r>
      <w:r w:rsidR="008344A0" w:rsidRPr="004C5808">
        <w:rPr>
          <w:color w:val="000000" w:themeColor="text1"/>
          <w:szCs w:val="26"/>
        </w:rPr>
        <w:t xml:space="preserve"> становить </w:t>
      </w:r>
      <w:r w:rsidR="00335DA9" w:rsidRPr="004C5808">
        <w:rPr>
          <w:color w:val="000000" w:themeColor="text1"/>
          <w:szCs w:val="26"/>
        </w:rPr>
        <w:t>1</w:t>
      </w:r>
      <w:r w:rsidR="00E86AFA">
        <w:rPr>
          <w:color w:val="000000" w:themeColor="text1"/>
          <w:szCs w:val="26"/>
        </w:rPr>
        <w:t>0059</w:t>
      </w:r>
      <w:r w:rsidR="008344A0" w:rsidRPr="004C5808">
        <w:rPr>
          <w:color w:val="000000" w:themeColor="text1"/>
          <w:szCs w:val="26"/>
        </w:rPr>
        <w:t xml:space="preserve"> примірник</w:t>
      </w:r>
      <w:r w:rsidR="008B5327" w:rsidRPr="004C5808">
        <w:rPr>
          <w:color w:val="000000" w:themeColor="text1"/>
          <w:szCs w:val="26"/>
        </w:rPr>
        <w:t>ів</w:t>
      </w:r>
      <w:r w:rsidR="008344A0" w:rsidRPr="004C5808">
        <w:rPr>
          <w:color w:val="000000" w:themeColor="text1"/>
          <w:szCs w:val="26"/>
        </w:rPr>
        <w:t xml:space="preserve"> </w:t>
      </w:r>
      <w:r w:rsidR="005C00CB" w:rsidRPr="004C5808">
        <w:rPr>
          <w:color w:val="000000" w:themeColor="text1"/>
          <w:szCs w:val="26"/>
        </w:rPr>
        <w:t>(</w:t>
      </w:r>
      <w:proofErr w:type="spellStart"/>
      <w:r w:rsidR="005C00CB" w:rsidRPr="004C5808">
        <w:rPr>
          <w:b/>
          <w:color w:val="000000" w:themeColor="text1"/>
          <w:szCs w:val="26"/>
        </w:rPr>
        <w:t>табл</w:t>
      </w:r>
      <w:proofErr w:type="spellEnd"/>
      <w:r w:rsidR="005C00CB" w:rsidRPr="004C5808">
        <w:rPr>
          <w:b/>
          <w:color w:val="000000" w:themeColor="text1"/>
          <w:szCs w:val="26"/>
        </w:rPr>
        <w:t xml:space="preserve">. </w:t>
      </w:r>
      <w:r w:rsidR="0028545E">
        <w:rPr>
          <w:b/>
          <w:color w:val="000000" w:themeColor="text1"/>
          <w:szCs w:val="26"/>
          <w:lang w:val="en-US"/>
        </w:rPr>
        <w:t>4</w:t>
      </w:r>
      <w:r w:rsidR="005C00CB" w:rsidRPr="004C5808">
        <w:rPr>
          <w:color w:val="000000" w:themeColor="text1"/>
          <w:szCs w:val="26"/>
        </w:rPr>
        <w:t>).</w:t>
      </w:r>
      <w:r w:rsidR="007F542A" w:rsidRPr="004C5808">
        <w:rPr>
          <w:color w:val="000000" w:themeColor="text1"/>
          <w:szCs w:val="26"/>
        </w:rPr>
        <w:t xml:space="preserve"> </w:t>
      </w:r>
    </w:p>
    <w:p w:rsidR="004A52EE" w:rsidRPr="0028545E" w:rsidRDefault="004A52EE" w:rsidP="004A52EE">
      <w:pPr>
        <w:jc w:val="right"/>
        <w:rPr>
          <w:color w:val="000000" w:themeColor="text1"/>
          <w:sz w:val="26"/>
          <w:szCs w:val="26"/>
          <w:lang w:val="en-US"/>
        </w:rPr>
      </w:pPr>
      <w:r w:rsidRPr="004C5808">
        <w:rPr>
          <w:color w:val="000000" w:themeColor="text1"/>
          <w:szCs w:val="26"/>
        </w:rPr>
        <w:t xml:space="preserve">Таблиця </w:t>
      </w:r>
      <w:r w:rsidR="0028545E">
        <w:rPr>
          <w:color w:val="000000" w:themeColor="text1"/>
          <w:szCs w:val="26"/>
          <w:lang w:val="en-US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77"/>
        <w:gridCol w:w="877"/>
        <w:gridCol w:w="878"/>
        <w:gridCol w:w="877"/>
        <w:gridCol w:w="878"/>
        <w:gridCol w:w="877"/>
        <w:gridCol w:w="878"/>
        <w:gridCol w:w="877"/>
        <w:gridCol w:w="878"/>
      </w:tblGrid>
      <w:tr w:rsidR="006B1F3B" w:rsidRPr="00953443" w:rsidTr="00723192">
        <w:tc>
          <w:tcPr>
            <w:tcW w:w="1526" w:type="dxa"/>
          </w:tcPr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Рік</w:t>
            </w:r>
          </w:p>
        </w:tc>
        <w:tc>
          <w:tcPr>
            <w:tcW w:w="877" w:type="dxa"/>
          </w:tcPr>
          <w:p w:rsidR="006B1F3B" w:rsidRPr="00953443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2009</w:t>
            </w:r>
          </w:p>
        </w:tc>
        <w:tc>
          <w:tcPr>
            <w:tcW w:w="877" w:type="dxa"/>
          </w:tcPr>
          <w:p w:rsidR="006B1F3B" w:rsidRPr="00953443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2010</w:t>
            </w:r>
          </w:p>
        </w:tc>
        <w:tc>
          <w:tcPr>
            <w:tcW w:w="878" w:type="dxa"/>
          </w:tcPr>
          <w:p w:rsidR="006B1F3B" w:rsidRPr="00953443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2011</w:t>
            </w:r>
          </w:p>
        </w:tc>
        <w:tc>
          <w:tcPr>
            <w:tcW w:w="877" w:type="dxa"/>
          </w:tcPr>
          <w:p w:rsidR="006B1F3B" w:rsidRPr="00953443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2012</w:t>
            </w:r>
          </w:p>
        </w:tc>
        <w:tc>
          <w:tcPr>
            <w:tcW w:w="878" w:type="dxa"/>
          </w:tcPr>
          <w:p w:rsidR="006B1F3B" w:rsidRPr="00953443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2013</w:t>
            </w:r>
          </w:p>
        </w:tc>
        <w:tc>
          <w:tcPr>
            <w:tcW w:w="877" w:type="dxa"/>
          </w:tcPr>
          <w:p w:rsidR="006B1F3B" w:rsidRPr="00953443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2014</w:t>
            </w:r>
          </w:p>
        </w:tc>
        <w:tc>
          <w:tcPr>
            <w:tcW w:w="878" w:type="dxa"/>
          </w:tcPr>
          <w:p w:rsidR="006B1F3B" w:rsidRPr="00953443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877" w:type="dxa"/>
          </w:tcPr>
          <w:p w:rsidR="006B1F3B" w:rsidRPr="00953443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2016</w:t>
            </w:r>
          </w:p>
        </w:tc>
        <w:tc>
          <w:tcPr>
            <w:tcW w:w="878" w:type="dxa"/>
          </w:tcPr>
          <w:p w:rsidR="006B1F3B" w:rsidRDefault="006B1F3B" w:rsidP="00C2352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2017</w:t>
            </w:r>
          </w:p>
        </w:tc>
      </w:tr>
      <w:tr w:rsidR="006B1F3B" w:rsidRPr="00953443" w:rsidTr="00723192">
        <w:tc>
          <w:tcPr>
            <w:tcW w:w="1526" w:type="dxa"/>
          </w:tcPr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Загальна кількість виготовлених копій</w:t>
            </w:r>
          </w:p>
        </w:tc>
        <w:tc>
          <w:tcPr>
            <w:tcW w:w="877" w:type="dxa"/>
          </w:tcPr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43032</w:t>
            </w:r>
          </w:p>
        </w:tc>
        <w:tc>
          <w:tcPr>
            <w:tcW w:w="877" w:type="dxa"/>
          </w:tcPr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Pr="00953443" w:rsidRDefault="006B1F3B" w:rsidP="006B1F3B">
            <w:pPr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56083</w:t>
            </w:r>
          </w:p>
        </w:tc>
        <w:tc>
          <w:tcPr>
            <w:tcW w:w="878" w:type="dxa"/>
          </w:tcPr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Pr="00953443" w:rsidRDefault="006B1F3B" w:rsidP="00C2292D">
            <w:pPr>
              <w:ind w:left="-108" w:right="-94"/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44591</w:t>
            </w:r>
          </w:p>
        </w:tc>
        <w:tc>
          <w:tcPr>
            <w:tcW w:w="877" w:type="dxa"/>
          </w:tcPr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Pr="00953443" w:rsidRDefault="006B1F3B" w:rsidP="00C2292D">
            <w:pPr>
              <w:ind w:left="-122"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29509</w:t>
            </w:r>
          </w:p>
        </w:tc>
        <w:tc>
          <w:tcPr>
            <w:tcW w:w="878" w:type="dxa"/>
          </w:tcPr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Pr="00953443" w:rsidRDefault="006B1F3B" w:rsidP="00C2292D">
            <w:pPr>
              <w:ind w:left="-136" w:right="-65"/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23305</w:t>
            </w:r>
          </w:p>
        </w:tc>
        <w:tc>
          <w:tcPr>
            <w:tcW w:w="877" w:type="dxa"/>
          </w:tcPr>
          <w:p w:rsidR="006B1F3B" w:rsidRPr="00953443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Pr="00953443" w:rsidRDefault="006B1F3B" w:rsidP="00C2292D">
            <w:pPr>
              <w:ind w:left="-151" w:right="-51"/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25910</w:t>
            </w:r>
          </w:p>
        </w:tc>
        <w:tc>
          <w:tcPr>
            <w:tcW w:w="878" w:type="dxa"/>
          </w:tcPr>
          <w:p w:rsidR="006B1F3B" w:rsidRPr="00953443" w:rsidRDefault="006B1F3B" w:rsidP="00C2292D">
            <w:pPr>
              <w:ind w:left="-165" w:right="-36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Pr="00953443" w:rsidRDefault="006B1F3B" w:rsidP="00C2292D">
            <w:pPr>
              <w:ind w:left="-165" w:right="-36"/>
              <w:jc w:val="center"/>
              <w:rPr>
                <w:color w:val="000000" w:themeColor="text1"/>
                <w:sz w:val="26"/>
                <w:szCs w:val="26"/>
              </w:rPr>
            </w:pPr>
            <w:r w:rsidRPr="00953443">
              <w:rPr>
                <w:color w:val="000000" w:themeColor="text1"/>
                <w:sz w:val="26"/>
                <w:szCs w:val="26"/>
              </w:rPr>
              <w:t>13635</w:t>
            </w:r>
          </w:p>
        </w:tc>
        <w:tc>
          <w:tcPr>
            <w:tcW w:w="877" w:type="dxa"/>
          </w:tcPr>
          <w:p w:rsidR="006B1F3B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Pr="00953443" w:rsidRDefault="006B1F3B" w:rsidP="00C2292D">
            <w:pPr>
              <w:ind w:left="-38" w:right="-4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11303</w:t>
            </w:r>
          </w:p>
        </w:tc>
        <w:tc>
          <w:tcPr>
            <w:tcW w:w="878" w:type="dxa"/>
          </w:tcPr>
          <w:p w:rsidR="006B1F3B" w:rsidRDefault="006B1F3B" w:rsidP="007770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1F3B" w:rsidRDefault="006B1F3B" w:rsidP="00C2292D">
            <w:pPr>
              <w:ind w:left="-5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10059</w:t>
            </w:r>
          </w:p>
        </w:tc>
      </w:tr>
    </w:tbl>
    <w:p w:rsidR="00746569" w:rsidRDefault="00746569" w:rsidP="00E57260">
      <w:pPr>
        <w:ind w:firstLine="709"/>
        <w:jc w:val="both"/>
        <w:rPr>
          <w:color w:val="000000" w:themeColor="text1"/>
          <w:szCs w:val="26"/>
        </w:rPr>
      </w:pPr>
    </w:p>
    <w:p w:rsidR="00015348" w:rsidRDefault="007F542A" w:rsidP="00E57260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>Всі документи реєструвалися відразу після поступлення</w:t>
      </w:r>
      <w:r w:rsidR="00830272" w:rsidRPr="004C5808">
        <w:rPr>
          <w:color w:val="000000" w:themeColor="text1"/>
          <w:szCs w:val="26"/>
        </w:rPr>
        <w:t xml:space="preserve"> у відділ</w:t>
      </w:r>
      <w:r w:rsidR="00311DF1" w:rsidRPr="004C5808">
        <w:rPr>
          <w:color w:val="000000" w:themeColor="text1"/>
          <w:szCs w:val="26"/>
        </w:rPr>
        <w:t xml:space="preserve"> організаційної роботи</w:t>
      </w:r>
      <w:r w:rsidR="00746569">
        <w:rPr>
          <w:color w:val="000000" w:themeColor="text1"/>
          <w:szCs w:val="26"/>
        </w:rPr>
        <w:t xml:space="preserve"> і</w:t>
      </w:r>
      <w:r w:rsidR="00830272" w:rsidRPr="004C5808">
        <w:rPr>
          <w:color w:val="000000" w:themeColor="text1"/>
          <w:szCs w:val="26"/>
        </w:rPr>
        <w:t xml:space="preserve"> відразу ж після реєстрації з них виготовлялися і завірялися копії та передавалися у розсилку.</w:t>
      </w:r>
    </w:p>
    <w:p w:rsidR="00D674E1" w:rsidRPr="00953443" w:rsidRDefault="00D674E1" w:rsidP="00D674E1">
      <w:pPr>
        <w:jc w:val="right"/>
        <w:rPr>
          <w:color w:val="000000" w:themeColor="text1"/>
          <w:sz w:val="26"/>
          <w:szCs w:val="26"/>
        </w:rPr>
      </w:pPr>
    </w:p>
    <w:p w:rsidR="007420A6" w:rsidRPr="004C5808" w:rsidRDefault="00A40D55" w:rsidP="004C5808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lastRenderedPageBreak/>
        <w:t xml:space="preserve">У </w:t>
      </w:r>
      <w:r w:rsidR="009308CC" w:rsidRPr="004C5808">
        <w:rPr>
          <w:color w:val="000000" w:themeColor="text1"/>
          <w:szCs w:val="26"/>
        </w:rPr>
        <w:t>201</w:t>
      </w:r>
      <w:r w:rsidR="00B56AC2" w:rsidRPr="002C15CD">
        <w:rPr>
          <w:color w:val="000000" w:themeColor="text1"/>
          <w:szCs w:val="26"/>
        </w:rPr>
        <w:t>7</w:t>
      </w:r>
      <w:r w:rsidR="00C85F2B" w:rsidRPr="004C5808">
        <w:rPr>
          <w:color w:val="000000" w:themeColor="text1"/>
          <w:szCs w:val="26"/>
        </w:rPr>
        <w:t xml:space="preserve"> році </w:t>
      </w:r>
      <w:r w:rsidR="005C553C" w:rsidRPr="004C5808">
        <w:rPr>
          <w:color w:val="000000" w:themeColor="text1"/>
          <w:szCs w:val="26"/>
        </w:rPr>
        <w:t>було підг</w:t>
      </w:r>
      <w:r w:rsidR="00FA586B" w:rsidRPr="004C5808">
        <w:rPr>
          <w:color w:val="000000" w:themeColor="text1"/>
          <w:szCs w:val="26"/>
        </w:rPr>
        <w:t xml:space="preserve">отовлено і проведено </w:t>
      </w:r>
      <w:r w:rsidR="00C85F2B" w:rsidRPr="004C5808">
        <w:rPr>
          <w:color w:val="000000" w:themeColor="text1"/>
          <w:szCs w:val="26"/>
        </w:rPr>
        <w:t>засідан</w:t>
      </w:r>
      <w:r w:rsidR="004D023D" w:rsidRPr="004C5808">
        <w:rPr>
          <w:color w:val="000000" w:themeColor="text1"/>
          <w:szCs w:val="26"/>
        </w:rPr>
        <w:t>ь</w:t>
      </w:r>
      <w:r w:rsidR="00C85F2B" w:rsidRPr="004C5808">
        <w:rPr>
          <w:color w:val="000000" w:themeColor="text1"/>
          <w:szCs w:val="26"/>
        </w:rPr>
        <w:t xml:space="preserve"> виконавчого комітету</w:t>
      </w:r>
      <w:r w:rsidR="00C3752B" w:rsidRPr="004C5808">
        <w:rPr>
          <w:color w:val="000000" w:themeColor="text1"/>
          <w:szCs w:val="26"/>
        </w:rPr>
        <w:t xml:space="preserve"> Львівської</w:t>
      </w:r>
      <w:r w:rsidR="000934DA" w:rsidRPr="004C5808">
        <w:rPr>
          <w:color w:val="000000" w:themeColor="text1"/>
          <w:szCs w:val="26"/>
        </w:rPr>
        <w:t xml:space="preserve"> міської ради</w:t>
      </w:r>
      <w:r w:rsidR="00214087" w:rsidRPr="004C5808">
        <w:rPr>
          <w:color w:val="000000" w:themeColor="text1"/>
          <w:szCs w:val="26"/>
        </w:rPr>
        <w:t xml:space="preserve"> - </w:t>
      </w:r>
      <w:r w:rsidR="00BF4A4F">
        <w:rPr>
          <w:color w:val="000000" w:themeColor="text1"/>
          <w:szCs w:val="26"/>
          <w:lang w:val="ru-RU"/>
        </w:rPr>
        <w:t>6</w:t>
      </w:r>
      <w:r w:rsidR="00214087" w:rsidRPr="004C5808">
        <w:rPr>
          <w:color w:val="000000" w:themeColor="text1"/>
          <w:szCs w:val="26"/>
          <w:lang w:val="ru-RU"/>
        </w:rPr>
        <w:t>5</w:t>
      </w:r>
      <w:r w:rsidR="00C85F2B" w:rsidRPr="004C5808">
        <w:rPr>
          <w:color w:val="000000" w:themeColor="text1"/>
          <w:szCs w:val="26"/>
        </w:rPr>
        <w:t xml:space="preserve"> (</w:t>
      </w:r>
      <w:proofErr w:type="spellStart"/>
      <w:r w:rsidR="00EB2F71" w:rsidRPr="004C5808">
        <w:rPr>
          <w:b/>
          <w:color w:val="000000" w:themeColor="text1"/>
          <w:szCs w:val="26"/>
        </w:rPr>
        <w:t>табл</w:t>
      </w:r>
      <w:proofErr w:type="spellEnd"/>
      <w:r w:rsidR="00EB2F71" w:rsidRPr="004C5808">
        <w:rPr>
          <w:b/>
          <w:color w:val="000000" w:themeColor="text1"/>
          <w:szCs w:val="26"/>
        </w:rPr>
        <w:t xml:space="preserve">. </w:t>
      </w:r>
      <w:r w:rsidR="0014135C">
        <w:rPr>
          <w:b/>
          <w:color w:val="000000" w:themeColor="text1"/>
          <w:szCs w:val="26"/>
        </w:rPr>
        <w:t>5</w:t>
      </w:r>
      <w:r w:rsidR="00C85F2B" w:rsidRPr="004C5808">
        <w:rPr>
          <w:color w:val="000000" w:themeColor="text1"/>
          <w:szCs w:val="26"/>
        </w:rPr>
        <w:t>).</w:t>
      </w:r>
    </w:p>
    <w:p w:rsidR="000F6994" w:rsidRPr="004C5808" w:rsidRDefault="00EB41A1" w:rsidP="00A40D55">
      <w:pPr>
        <w:jc w:val="right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Таблиця </w:t>
      </w:r>
      <w:r w:rsidR="0014135C">
        <w:rPr>
          <w:color w:val="000000" w:themeColor="text1"/>
          <w:szCs w:val="26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672"/>
        <w:gridCol w:w="673"/>
        <w:gridCol w:w="673"/>
        <w:gridCol w:w="673"/>
        <w:gridCol w:w="673"/>
        <w:gridCol w:w="673"/>
        <w:gridCol w:w="672"/>
        <w:gridCol w:w="673"/>
        <w:gridCol w:w="673"/>
        <w:gridCol w:w="673"/>
        <w:gridCol w:w="673"/>
        <w:gridCol w:w="673"/>
      </w:tblGrid>
      <w:tr w:rsidR="00BF4A4F" w:rsidRPr="00953443" w:rsidTr="002C5264">
        <w:tc>
          <w:tcPr>
            <w:tcW w:w="1384" w:type="dxa"/>
          </w:tcPr>
          <w:p w:rsidR="00BF4A4F" w:rsidRPr="005A24A6" w:rsidRDefault="00BF4A4F" w:rsidP="007420A6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Рік</w:t>
            </w:r>
          </w:p>
        </w:tc>
        <w:tc>
          <w:tcPr>
            <w:tcW w:w="672" w:type="dxa"/>
          </w:tcPr>
          <w:p w:rsidR="00BF4A4F" w:rsidRPr="005A24A6" w:rsidRDefault="00BF4A4F" w:rsidP="002C5264">
            <w:pPr>
              <w:ind w:left="-108" w:right="-145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2006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ind w:left="-71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2007</w:t>
            </w:r>
          </w:p>
        </w:tc>
        <w:tc>
          <w:tcPr>
            <w:tcW w:w="673" w:type="dxa"/>
          </w:tcPr>
          <w:p w:rsidR="00BF4A4F" w:rsidRPr="005A24A6" w:rsidRDefault="00BF4A4F" w:rsidP="00222BC2">
            <w:pPr>
              <w:ind w:left="-35" w:right="-76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2008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ind w:left="-141" w:right="-111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2009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ind w:left="-106" w:right="-147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2010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ind w:left="-69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2011</w:t>
            </w:r>
          </w:p>
        </w:tc>
        <w:tc>
          <w:tcPr>
            <w:tcW w:w="672" w:type="dxa"/>
          </w:tcPr>
          <w:p w:rsidR="00BF4A4F" w:rsidRPr="005A24A6" w:rsidRDefault="00BF4A4F" w:rsidP="00222BC2">
            <w:pPr>
              <w:ind w:left="-34" w:right="-77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2012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ind w:left="-139" w:right="-113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2013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ind w:left="-103" w:right="-148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2014</w:t>
            </w:r>
          </w:p>
        </w:tc>
        <w:tc>
          <w:tcPr>
            <w:tcW w:w="673" w:type="dxa"/>
          </w:tcPr>
          <w:p w:rsidR="00BF4A4F" w:rsidRPr="005A24A6" w:rsidRDefault="00BF4A4F" w:rsidP="00222BC2">
            <w:pPr>
              <w:ind w:left="-68" w:right="-42"/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2015</w:t>
            </w:r>
          </w:p>
        </w:tc>
        <w:tc>
          <w:tcPr>
            <w:tcW w:w="673" w:type="dxa"/>
          </w:tcPr>
          <w:p w:rsidR="00BF4A4F" w:rsidRPr="005A24A6" w:rsidRDefault="00BF4A4F" w:rsidP="00222BC2">
            <w:pPr>
              <w:ind w:left="-174" w:right="-78"/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 w:rsidRPr="005A24A6">
              <w:rPr>
                <w:color w:val="000000" w:themeColor="text1"/>
                <w:sz w:val="24"/>
                <w:szCs w:val="26"/>
                <w:lang w:val="en-US"/>
              </w:rPr>
              <w:t>2016</w:t>
            </w:r>
          </w:p>
        </w:tc>
        <w:tc>
          <w:tcPr>
            <w:tcW w:w="673" w:type="dxa"/>
          </w:tcPr>
          <w:p w:rsidR="00BF4A4F" w:rsidRPr="00BF4A4F" w:rsidRDefault="00BF4A4F" w:rsidP="00222BC2">
            <w:pPr>
              <w:ind w:left="-138" w:right="-114"/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2017</w:t>
            </w:r>
          </w:p>
        </w:tc>
      </w:tr>
      <w:tr w:rsidR="00BF4A4F" w:rsidRPr="00953443" w:rsidTr="002C5264">
        <w:tc>
          <w:tcPr>
            <w:tcW w:w="1384" w:type="dxa"/>
          </w:tcPr>
          <w:p w:rsidR="00BF4A4F" w:rsidRPr="005A24A6" w:rsidRDefault="00BF4A4F" w:rsidP="00587D2A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Кількість засідань виконавчого комітету</w:t>
            </w:r>
          </w:p>
        </w:tc>
        <w:tc>
          <w:tcPr>
            <w:tcW w:w="672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32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45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51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67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60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59</w:t>
            </w:r>
          </w:p>
        </w:tc>
        <w:tc>
          <w:tcPr>
            <w:tcW w:w="672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71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52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60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A24A6">
              <w:rPr>
                <w:color w:val="000000" w:themeColor="text1"/>
                <w:sz w:val="24"/>
                <w:szCs w:val="26"/>
              </w:rPr>
              <w:t>39</w:t>
            </w:r>
          </w:p>
        </w:tc>
        <w:tc>
          <w:tcPr>
            <w:tcW w:w="673" w:type="dxa"/>
          </w:tcPr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</w:p>
          <w:p w:rsidR="00BF4A4F" w:rsidRPr="005A24A6" w:rsidRDefault="00BF4A4F" w:rsidP="002C5264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 w:rsidRPr="005A24A6">
              <w:rPr>
                <w:color w:val="000000" w:themeColor="text1"/>
                <w:sz w:val="24"/>
                <w:szCs w:val="26"/>
                <w:lang w:val="en-US"/>
              </w:rPr>
              <w:t>55</w:t>
            </w:r>
          </w:p>
        </w:tc>
        <w:tc>
          <w:tcPr>
            <w:tcW w:w="673" w:type="dxa"/>
          </w:tcPr>
          <w:p w:rsidR="00BF4A4F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  <w:p w:rsidR="00BF4A4F" w:rsidRPr="00BF4A4F" w:rsidRDefault="00BF4A4F" w:rsidP="002C5264">
            <w:pPr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65</w:t>
            </w:r>
          </w:p>
        </w:tc>
      </w:tr>
    </w:tbl>
    <w:p w:rsidR="000F6994" w:rsidRPr="00953443" w:rsidRDefault="000F6994" w:rsidP="000F6994">
      <w:pPr>
        <w:jc w:val="both"/>
        <w:rPr>
          <w:color w:val="000000" w:themeColor="text1"/>
          <w:sz w:val="26"/>
          <w:szCs w:val="26"/>
        </w:rPr>
      </w:pPr>
    </w:p>
    <w:p w:rsidR="00E636CF" w:rsidRPr="006F0432" w:rsidRDefault="00AF175B" w:rsidP="00CA4D40">
      <w:pPr>
        <w:jc w:val="both"/>
        <w:rPr>
          <w:color w:val="000000" w:themeColor="text1"/>
          <w:szCs w:val="26"/>
        </w:rPr>
      </w:pPr>
      <w:r w:rsidRPr="00953443">
        <w:rPr>
          <w:color w:val="000000" w:themeColor="text1"/>
          <w:sz w:val="26"/>
          <w:szCs w:val="26"/>
        </w:rPr>
        <w:tab/>
      </w:r>
      <w:r w:rsidR="00E636CF" w:rsidRPr="006F0432">
        <w:rPr>
          <w:color w:val="000000" w:themeColor="text1"/>
          <w:szCs w:val="26"/>
        </w:rPr>
        <w:t xml:space="preserve">На засіданнях виконавчого комітету протягом </w:t>
      </w:r>
      <w:r w:rsidR="00576239" w:rsidRPr="006F0432">
        <w:rPr>
          <w:color w:val="000000" w:themeColor="text1"/>
          <w:szCs w:val="26"/>
        </w:rPr>
        <w:t>201</w:t>
      </w:r>
      <w:r w:rsidR="008D5F34">
        <w:rPr>
          <w:color w:val="000000" w:themeColor="text1"/>
          <w:szCs w:val="26"/>
          <w:lang w:val="ru-RU"/>
        </w:rPr>
        <w:t>7</w:t>
      </w:r>
      <w:r w:rsidR="00E636CF" w:rsidRPr="006F0432">
        <w:rPr>
          <w:color w:val="000000" w:themeColor="text1"/>
          <w:szCs w:val="26"/>
        </w:rPr>
        <w:t xml:space="preserve"> року було розглянуто питан</w:t>
      </w:r>
      <w:r w:rsidR="00503050" w:rsidRPr="006F0432">
        <w:rPr>
          <w:color w:val="000000" w:themeColor="text1"/>
          <w:szCs w:val="26"/>
        </w:rPr>
        <w:t>ь</w:t>
      </w:r>
      <w:r w:rsidR="00130E2B" w:rsidRPr="006F0432">
        <w:rPr>
          <w:color w:val="000000" w:themeColor="text1"/>
          <w:szCs w:val="26"/>
        </w:rPr>
        <w:t xml:space="preserve"> - </w:t>
      </w:r>
      <w:r w:rsidR="00576239" w:rsidRPr="006F0432">
        <w:rPr>
          <w:color w:val="000000" w:themeColor="text1"/>
          <w:szCs w:val="26"/>
          <w:lang w:val="ru-RU"/>
        </w:rPr>
        <w:t>1</w:t>
      </w:r>
      <w:r w:rsidR="00F23E7E">
        <w:rPr>
          <w:color w:val="000000" w:themeColor="text1"/>
          <w:szCs w:val="26"/>
          <w:lang w:val="ru-RU"/>
        </w:rPr>
        <w:t>334</w:t>
      </w:r>
      <w:r w:rsidR="00E636CF" w:rsidRPr="006F0432">
        <w:rPr>
          <w:color w:val="000000" w:themeColor="text1"/>
          <w:szCs w:val="26"/>
        </w:rPr>
        <w:t xml:space="preserve"> (в т.</w:t>
      </w:r>
      <w:r w:rsidR="009C38AA" w:rsidRPr="006F0432">
        <w:rPr>
          <w:color w:val="000000" w:themeColor="text1"/>
          <w:szCs w:val="26"/>
        </w:rPr>
        <w:t xml:space="preserve"> </w:t>
      </w:r>
      <w:r w:rsidR="00E636CF" w:rsidRPr="006F0432">
        <w:rPr>
          <w:color w:val="000000" w:themeColor="text1"/>
          <w:szCs w:val="26"/>
        </w:rPr>
        <w:t xml:space="preserve">ч. прийнято </w:t>
      </w:r>
      <w:r w:rsidR="0028422B" w:rsidRPr="006F0432">
        <w:rPr>
          <w:color w:val="000000" w:themeColor="text1"/>
          <w:szCs w:val="26"/>
          <w:lang w:val="ru-RU"/>
        </w:rPr>
        <w:t>1</w:t>
      </w:r>
      <w:r w:rsidR="003C009D">
        <w:rPr>
          <w:color w:val="000000" w:themeColor="text1"/>
          <w:szCs w:val="26"/>
          <w:lang w:val="ru-RU"/>
        </w:rPr>
        <w:t>210</w:t>
      </w:r>
      <w:r w:rsidR="00E636CF" w:rsidRPr="006F0432">
        <w:rPr>
          <w:color w:val="000000" w:themeColor="text1"/>
          <w:szCs w:val="26"/>
        </w:rPr>
        <w:t xml:space="preserve"> рішен</w:t>
      </w:r>
      <w:r w:rsidR="00487038">
        <w:rPr>
          <w:color w:val="000000" w:themeColor="text1"/>
          <w:szCs w:val="26"/>
        </w:rPr>
        <w:t>ь</w:t>
      </w:r>
      <w:r w:rsidR="00E636CF" w:rsidRPr="006F0432">
        <w:rPr>
          <w:color w:val="000000" w:themeColor="text1"/>
          <w:szCs w:val="26"/>
        </w:rPr>
        <w:t xml:space="preserve">, з них </w:t>
      </w:r>
      <w:r w:rsidR="00487038">
        <w:rPr>
          <w:color w:val="000000" w:themeColor="text1"/>
          <w:szCs w:val="26"/>
        </w:rPr>
        <w:t>72</w:t>
      </w:r>
      <w:r w:rsidR="00E636CF" w:rsidRPr="006F0432">
        <w:rPr>
          <w:color w:val="000000" w:themeColor="text1"/>
          <w:szCs w:val="26"/>
        </w:rPr>
        <w:t xml:space="preserve"> прийнято з доопрацюванням) </w:t>
      </w:r>
      <w:r w:rsidR="00DC48F2" w:rsidRPr="006F0432">
        <w:rPr>
          <w:color w:val="000000" w:themeColor="text1"/>
          <w:szCs w:val="26"/>
        </w:rPr>
        <w:t xml:space="preserve">та надано </w:t>
      </w:r>
      <w:r w:rsidR="00487038">
        <w:rPr>
          <w:color w:val="000000" w:themeColor="text1"/>
          <w:szCs w:val="26"/>
        </w:rPr>
        <w:t>8</w:t>
      </w:r>
      <w:r w:rsidR="00C2241E" w:rsidRPr="006F0432">
        <w:rPr>
          <w:color w:val="000000" w:themeColor="text1"/>
          <w:szCs w:val="26"/>
        </w:rPr>
        <w:t>6</w:t>
      </w:r>
      <w:r w:rsidR="00E636CF" w:rsidRPr="006F0432">
        <w:rPr>
          <w:color w:val="000000" w:themeColor="text1"/>
          <w:szCs w:val="26"/>
        </w:rPr>
        <w:t xml:space="preserve"> протокольних доручень.</w:t>
      </w:r>
    </w:p>
    <w:p w:rsidR="007B6386" w:rsidRPr="006F0432" w:rsidRDefault="007B6386" w:rsidP="007B6386">
      <w:pPr>
        <w:jc w:val="center"/>
        <w:rPr>
          <w:color w:val="000000" w:themeColor="text1"/>
          <w:szCs w:val="26"/>
        </w:rPr>
      </w:pPr>
    </w:p>
    <w:p w:rsidR="007B6386" w:rsidRPr="006F0432" w:rsidRDefault="00967968" w:rsidP="00AD05A5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>Найбільше проектів</w:t>
      </w:r>
      <w:r w:rsidR="007B6386" w:rsidRPr="006F0432">
        <w:rPr>
          <w:color w:val="000000" w:themeColor="text1"/>
          <w:szCs w:val="26"/>
        </w:rPr>
        <w:t xml:space="preserve"> на розгляд виконавчого комітету </w:t>
      </w:r>
      <w:r w:rsidRPr="006F0432">
        <w:rPr>
          <w:color w:val="000000" w:themeColor="text1"/>
          <w:szCs w:val="26"/>
        </w:rPr>
        <w:t>під</w:t>
      </w:r>
      <w:r w:rsidR="007B6386" w:rsidRPr="006F0432">
        <w:rPr>
          <w:color w:val="000000" w:themeColor="text1"/>
          <w:szCs w:val="26"/>
        </w:rPr>
        <w:t>готували</w:t>
      </w:r>
      <w:r w:rsidR="00C27CC6" w:rsidRPr="006F0432">
        <w:rPr>
          <w:color w:val="000000" w:themeColor="text1"/>
          <w:szCs w:val="26"/>
        </w:rPr>
        <w:t xml:space="preserve"> </w:t>
      </w:r>
      <w:r w:rsidR="00EB41A1" w:rsidRPr="006F0432">
        <w:rPr>
          <w:b/>
          <w:color w:val="000000" w:themeColor="text1"/>
          <w:szCs w:val="26"/>
        </w:rPr>
        <w:t>(</w:t>
      </w:r>
      <w:proofErr w:type="spellStart"/>
      <w:r w:rsidR="00EB41A1" w:rsidRPr="006F0432">
        <w:rPr>
          <w:b/>
          <w:color w:val="000000" w:themeColor="text1"/>
          <w:szCs w:val="26"/>
        </w:rPr>
        <w:t>табл</w:t>
      </w:r>
      <w:proofErr w:type="spellEnd"/>
      <w:r w:rsidR="00EB41A1" w:rsidRPr="006F0432">
        <w:rPr>
          <w:b/>
          <w:color w:val="000000" w:themeColor="text1"/>
          <w:szCs w:val="26"/>
        </w:rPr>
        <w:t xml:space="preserve">. </w:t>
      </w:r>
      <w:r w:rsidR="0014135C">
        <w:rPr>
          <w:b/>
          <w:color w:val="000000" w:themeColor="text1"/>
          <w:szCs w:val="26"/>
        </w:rPr>
        <w:t>6</w:t>
      </w:r>
      <w:r w:rsidR="00C27CC6" w:rsidRPr="006F0432">
        <w:rPr>
          <w:b/>
          <w:color w:val="000000" w:themeColor="text1"/>
          <w:szCs w:val="26"/>
        </w:rPr>
        <w:t>)</w:t>
      </w:r>
      <w:r w:rsidR="007B6386" w:rsidRPr="006F0432">
        <w:rPr>
          <w:color w:val="000000" w:themeColor="text1"/>
          <w:szCs w:val="26"/>
        </w:rPr>
        <w:t>:</w:t>
      </w:r>
    </w:p>
    <w:p w:rsidR="007B6386" w:rsidRDefault="00EB41A1" w:rsidP="006221F3">
      <w:pPr>
        <w:jc w:val="right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 xml:space="preserve">Таблиця </w:t>
      </w:r>
      <w:r w:rsidR="0014135C">
        <w:rPr>
          <w:color w:val="000000" w:themeColor="text1"/>
          <w:szCs w:val="26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4"/>
        <w:gridCol w:w="3319"/>
      </w:tblGrid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економічного розвитку, в т. ч.: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305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комунальної власності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151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економіки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148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інвестицій та проектів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6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житлового господарства та інфраструктури, в т. ч.: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156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житлового господарства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71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інженерного господарства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44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транспорту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15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 xml:space="preserve"> Окремі відділи департаменту </w:t>
            </w:r>
            <w:proofErr w:type="spellStart"/>
            <w:r w:rsidRPr="000E0F8F">
              <w:rPr>
                <w:color w:val="000000" w:themeColor="text1"/>
                <w:szCs w:val="28"/>
              </w:rPr>
              <w:t>ЖГтаІ</w:t>
            </w:r>
            <w:proofErr w:type="spellEnd"/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0E0F8F">
              <w:rPr>
                <w:color w:val="000000" w:themeColor="text1"/>
                <w:szCs w:val="28"/>
              </w:rPr>
              <w:t>ЛКП</w:t>
            </w:r>
            <w:proofErr w:type="spellEnd"/>
            <w:r w:rsidRPr="000E0F8F">
              <w:rPr>
                <w:color w:val="000000" w:themeColor="text1"/>
                <w:szCs w:val="28"/>
              </w:rPr>
              <w:t xml:space="preserve"> "</w:t>
            </w:r>
            <w:proofErr w:type="spellStart"/>
            <w:r w:rsidRPr="000E0F8F">
              <w:rPr>
                <w:color w:val="000000" w:themeColor="text1"/>
                <w:szCs w:val="28"/>
              </w:rPr>
              <w:t>Львівавтодор</w:t>
            </w:r>
            <w:proofErr w:type="spellEnd"/>
            <w:r w:rsidRPr="000E0F8F">
              <w:rPr>
                <w:color w:val="000000" w:themeColor="text1"/>
                <w:szCs w:val="28"/>
              </w:rPr>
              <w:t>"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0E0F8F">
              <w:rPr>
                <w:color w:val="000000" w:themeColor="text1"/>
                <w:szCs w:val="28"/>
              </w:rPr>
              <w:t>ЛКП</w:t>
            </w:r>
            <w:proofErr w:type="spellEnd"/>
            <w:r w:rsidRPr="000E0F8F">
              <w:rPr>
                <w:color w:val="000000" w:themeColor="text1"/>
                <w:szCs w:val="28"/>
              </w:rPr>
              <w:t xml:space="preserve"> "</w:t>
            </w:r>
            <w:proofErr w:type="spellStart"/>
            <w:r w:rsidRPr="000E0F8F">
              <w:rPr>
                <w:color w:val="000000" w:themeColor="text1"/>
                <w:szCs w:val="28"/>
              </w:rPr>
              <w:t>Львівсвітло</w:t>
            </w:r>
            <w:proofErr w:type="spellEnd"/>
            <w:r w:rsidRPr="000E0F8F">
              <w:rPr>
                <w:color w:val="000000" w:themeColor="text1"/>
                <w:szCs w:val="28"/>
              </w:rPr>
              <w:t>"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0E0F8F">
              <w:rPr>
                <w:color w:val="000000" w:themeColor="text1"/>
                <w:szCs w:val="28"/>
              </w:rPr>
              <w:t>ЛКП</w:t>
            </w:r>
            <w:proofErr w:type="spellEnd"/>
            <w:r w:rsidRPr="000E0F8F">
              <w:rPr>
                <w:color w:val="000000" w:themeColor="text1"/>
                <w:szCs w:val="28"/>
              </w:rPr>
              <w:t xml:space="preserve"> "Муніципальна дружина"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містобудування, в т. ч.: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565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 xml:space="preserve">Управління архітектури та </w:t>
            </w:r>
            <w:proofErr w:type="spellStart"/>
            <w:r w:rsidRPr="000E0F8F">
              <w:rPr>
                <w:color w:val="000000" w:themeColor="text1"/>
                <w:szCs w:val="28"/>
              </w:rPr>
              <w:t>урбаністики</w:t>
            </w:r>
            <w:proofErr w:type="spellEnd"/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528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екології та ландшафтного планування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8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0E0F8F">
              <w:rPr>
                <w:color w:val="000000" w:themeColor="text1"/>
                <w:szCs w:val="28"/>
              </w:rPr>
              <w:t>КП</w:t>
            </w:r>
            <w:proofErr w:type="spellEnd"/>
            <w:r w:rsidRPr="000E0F8F">
              <w:rPr>
                <w:color w:val="000000" w:themeColor="text1"/>
                <w:szCs w:val="28"/>
              </w:rPr>
              <w:t xml:space="preserve"> "Адміністративно-технічне управління"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7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земельних ресурсів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3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регулювання забудови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17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фінансової політики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56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гуманітарної політики, в т. ч.: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91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освіти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соціального захисту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42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Відділ "Служба у справах дітей"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14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молоді та спорту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5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охорони здоров'я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7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розвитку, в т. ч.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41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lastRenderedPageBreak/>
              <w:t>Управління культури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туризму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3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охорони історичного середовища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4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інформаційних технологій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9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3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"Адміністрація міського голови", в т. ч.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3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внутрішньої політики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інформаційної політики та зовнішніх відносин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Юридичний департамент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61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адміністративних послуг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8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Департамент з питань поводження з відходами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Районні адміністрації в т. ч.: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15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Личаківська РА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6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 xml:space="preserve">Залізнична РА 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3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Галицька РА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Сихівська РА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4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капітального будівництва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3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Організаційне управління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C5177C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персонал</w:t>
            </w:r>
            <w:r w:rsidR="00C5177C">
              <w:rPr>
                <w:color w:val="000000" w:themeColor="text1"/>
                <w:szCs w:val="28"/>
              </w:rPr>
              <w:t>ом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Апарат виконкому, в т. ч.: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  <w:lang w:val="ru-RU"/>
              </w:rPr>
            </w:pPr>
            <w:r w:rsidRPr="000E0F8F">
              <w:rPr>
                <w:color w:val="000000" w:themeColor="text1"/>
                <w:szCs w:val="28"/>
                <w:lang w:val="ru-RU"/>
              </w:rPr>
              <w:t>3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Бухгалтерія апарату виконкому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3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10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Управління "Секретаріат ради"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5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Комунальна установа "Інститут міста"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5</w:t>
            </w:r>
          </w:p>
        </w:tc>
      </w:tr>
      <w:tr w:rsidR="00375B24" w:rsidRPr="00317AF9" w:rsidTr="00797535">
        <w:tc>
          <w:tcPr>
            <w:tcW w:w="6228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Радник міського голови п. В. Довжик</w:t>
            </w:r>
          </w:p>
        </w:tc>
        <w:tc>
          <w:tcPr>
            <w:tcW w:w="3343" w:type="dxa"/>
          </w:tcPr>
          <w:p w:rsidR="00375B24" w:rsidRPr="000E0F8F" w:rsidRDefault="00375B24" w:rsidP="00797535">
            <w:pPr>
              <w:jc w:val="center"/>
              <w:rPr>
                <w:color w:val="000000" w:themeColor="text1"/>
                <w:szCs w:val="28"/>
              </w:rPr>
            </w:pPr>
            <w:r w:rsidRPr="000E0F8F">
              <w:rPr>
                <w:color w:val="000000" w:themeColor="text1"/>
                <w:szCs w:val="28"/>
              </w:rPr>
              <w:t>2</w:t>
            </w:r>
          </w:p>
        </w:tc>
      </w:tr>
    </w:tbl>
    <w:p w:rsidR="007B6386" w:rsidRPr="00953443" w:rsidRDefault="007B6386" w:rsidP="00E636CF">
      <w:pPr>
        <w:ind w:firstLine="709"/>
        <w:jc w:val="both"/>
        <w:rPr>
          <w:color w:val="000000" w:themeColor="text1"/>
          <w:sz w:val="26"/>
          <w:szCs w:val="26"/>
        </w:rPr>
      </w:pPr>
    </w:p>
    <w:p w:rsidR="00C85F2B" w:rsidRPr="006F0432" w:rsidRDefault="00AF175B" w:rsidP="00E636CF">
      <w:pPr>
        <w:ind w:firstLine="709"/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>З метою якісної підготовки до проведення засідан</w:t>
      </w:r>
      <w:r w:rsidR="00ED444B" w:rsidRPr="006F0432">
        <w:rPr>
          <w:color w:val="000000" w:themeColor="text1"/>
          <w:szCs w:val="26"/>
        </w:rPr>
        <w:t>ь</w:t>
      </w:r>
      <w:r w:rsidRPr="006F0432">
        <w:rPr>
          <w:color w:val="000000" w:themeColor="text1"/>
          <w:szCs w:val="26"/>
        </w:rPr>
        <w:t xml:space="preserve"> виконавчого комітету</w:t>
      </w:r>
      <w:r w:rsidR="00ED444B" w:rsidRPr="006F0432">
        <w:rPr>
          <w:color w:val="000000" w:themeColor="text1"/>
          <w:szCs w:val="26"/>
        </w:rPr>
        <w:t xml:space="preserve"> застосовувався раціональний підхід до складання порядку денного засідання</w:t>
      </w:r>
      <w:r w:rsidR="007071FA" w:rsidRPr="006F0432">
        <w:rPr>
          <w:color w:val="000000" w:themeColor="text1"/>
          <w:szCs w:val="26"/>
        </w:rPr>
        <w:t>:</w:t>
      </w:r>
      <w:r w:rsidR="000E6CA9" w:rsidRPr="006F0432">
        <w:rPr>
          <w:color w:val="000000" w:themeColor="text1"/>
          <w:szCs w:val="26"/>
        </w:rPr>
        <w:t xml:space="preserve"> першими доповідачами став</w:t>
      </w:r>
      <w:r w:rsidR="007279E0" w:rsidRPr="006F0432">
        <w:rPr>
          <w:color w:val="000000" w:themeColor="text1"/>
          <w:szCs w:val="26"/>
        </w:rPr>
        <w:t>илися</w:t>
      </w:r>
      <w:r w:rsidR="000E6CA9" w:rsidRPr="006F0432">
        <w:rPr>
          <w:color w:val="000000" w:themeColor="text1"/>
          <w:szCs w:val="26"/>
        </w:rPr>
        <w:t xml:space="preserve"> голови районних адміністрацій, наступними – </w:t>
      </w:r>
      <w:r w:rsidR="00C555AE" w:rsidRPr="006F0432">
        <w:rPr>
          <w:color w:val="000000" w:themeColor="text1"/>
          <w:szCs w:val="26"/>
        </w:rPr>
        <w:t xml:space="preserve">директори департаментів і </w:t>
      </w:r>
      <w:r w:rsidR="000E6CA9" w:rsidRPr="006F0432">
        <w:rPr>
          <w:color w:val="000000" w:themeColor="text1"/>
          <w:szCs w:val="26"/>
        </w:rPr>
        <w:t>начальники управлінь</w:t>
      </w:r>
      <w:r w:rsidR="007071FA" w:rsidRPr="006F0432">
        <w:rPr>
          <w:color w:val="000000" w:themeColor="text1"/>
          <w:szCs w:val="26"/>
        </w:rPr>
        <w:t>; у кожному блоці питань першими став</w:t>
      </w:r>
      <w:r w:rsidR="007279E0" w:rsidRPr="006F0432">
        <w:rPr>
          <w:color w:val="000000" w:themeColor="text1"/>
          <w:szCs w:val="26"/>
        </w:rPr>
        <w:t>илися</w:t>
      </w:r>
      <w:r w:rsidR="007071FA" w:rsidRPr="006F0432">
        <w:rPr>
          <w:color w:val="000000" w:themeColor="text1"/>
          <w:szCs w:val="26"/>
        </w:rPr>
        <w:t xml:space="preserve"> найважливіші питання, наступними – інші питання в алфавітному порядку.</w:t>
      </w:r>
    </w:p>
    <w:p w:rsidR="00A93367" w:rsidRPr="006F0432" w:rsidRDefault="00A93367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>Порядок денний засідання виконкому</w:t>
      </w:r>
      <w:r w:rsidR="007279E0" w:rsidRPr="006F0432">
        <w:rPr>
          <w:color w:val="000000" w:themeColor="text1"/>
          <w:szCs w:val="26"/>
        </w:rPr>
        <w:t xml:space="preserve"> відразу після затвердження його керуючим справами виконкому розміщувався на </w:t>
      </w:r>
      <w:r w:rsidR="00B8279C" w:rsidRPr="006F0432">
        <w:rPr>
          <w:color w:val="000000" w:themeColor="text1"/>
          <w:szCs w:val="26"/>
        </w:rPr>
        <w:t>web-сторінці міської ради, а також розсилався електронною поштою членам виконкому</w:t>
      </w:r>
      <w:r w:rsidR="00C30350" w:rsidRPr="006F0432">
        <w:rPr>
          <w:color w:val="000000" w:themeColor="text1"/>
          <w:szCs w:val="26"/>
        </w:rPr>
        <w:t>, в управління "Секретаріат ради" та у прес-службу міської ради.</w:t>
      </w:r>
    </w:p>
    <w:p w:rsidR="00D83688" w:rsidRPr="006F0432" w:rsidRDefault="008D0D17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 xml:space="preserve">Протягом </w:t>
      </w:r>
      <w:r w:rsidR="00187E07" w:rsidRPr="006F0432">
        <w:rPr>
          <w:color w:val="000000" w:themeColor="text1"/>
          <w:szCs w:val="26"/>
        </w:rPr>
        <w:t xml:space="preserve">однієї </w:t>
      </w:r>
      <w:r w:rsidRPr="006F0432">
        <w:rPr>
          <w:color w:val="000000" w:themeColor="text1"/>
          <w:szCs w:val="26"/>
        </w:rPr>
        <w:t>годин</w:t>
      </w:r>
      <w:r w:rsidR="00187E07" w:rsidRPr="006F0432">
        <w:rPr>
          <w:color w:val="000000" w:themeColor="text1"/>
          <w:szCs w:val="26"/>
        </w:rPr>
        <w:t>и</w:t>
      </w:r>
      <w:r w:rsidRPr="006F0432">
        <w:rPr>
          <w:color w:val="000000" w:themeColor="text1"/>
          <w:szCs w:val="26"/>
        </w:rPr>
        <w:t xml:space="preserve"> після затвердження порядку денного формувалися </w:t>
      </w:r>
      <w:r w:rsidR="00187E07" w:rsidRPr="006F0432">
        <w:rPr>
          <w:color w:val="000000" w:themeColor="text1"/>
          <w:szCs w:val="26"/>
        </w:rPr>
        <w:t>електронні файли</w:t>
      </w:r>
      <w:r w:rsidRPr="006F0432">
        <w:rPr>
          <w:color w:val="000000" w:themeColor="text1"/>
          <w:szCs w:val="26"/>
        </w:rPr>
        <w:t xml:space="preserve"> з </w:t>
      </w:r>
      <w:r w:rsidR="00187E07" w:rsidRPr="006F0432">
        <w:rPr>
          <w:color w:val="000000" w:themeColor="text1"/>
          <w:szCs w:val="26"/>
        </w:rPr>
        <w:t xml:space="preserve">проектами рішень, які включені до порядку денного, </w:t>
      </w:r>
      <w:r w:rsidRPr="006F0432">
        <w:rPr>
          <w:color w:val="000000" w:themeColor="text1"/>
          <w:szCs w:val="26"/>
        </w:rPr>
        <w:t>для</w:t>
      </w:r>
      <w:r w:rsidR="00B40CA6" w:rsidRPr="006F0432">
        <w:rPr>
          <w:color w:val="000000" w:themeColor="text1"/>
          <w:szCs w:val="26"/>
        </w:rPr>
        <w:t xml:space="preserve"> попереднього ознайомлення</w:t>
      </w:r>
      <w:r w:rsidRPr="006F0432">
        <w:rPr>
          <w:color w:val="000000" w:themeColor="text1"/>
          <w:szCs w:val="26"/>
        </w:rPr>
        <w:t xml:space="preserve"> членів виконкому</w:t>
      </w:r>
      <w:r w:rsidR="00DF2B55" w:rsidRPr="006F0432">
        <w:rPr>
          <w:color w:val="000000" w:themeColor="text1"/>
          <w:szCs w:val="26"/>
        </w:rPr>
        <w:t xml:space="preserve">, </w:t>
      </w:r>
      <w:r w:rsidR="00C25EC4">
        <w:rPr>
          <w:color w:val="000000" w:themeColor="text1"/>
          <w:szCs w:val="26"/>
        </w:rPr>
        <w:t>і</w:t>
      </w:r>
      <w:r w:rsidR="002C70FC" w:rsidRPr="006F0432">
        <w:rPr>
          <w:color w:val="000000" w:themeColor="text1"/>
          <w:szCs w:val="26"/>
        </w:rPr>
        <w:t xml:space="preserve"> здійснювал</w:t>
      </w:r>
      <w:r w:rsidR="00B40CA6" w:rsidRPr="006F0432">
        <w:rPr>
          <w:color w:val="000000" w:themeColor="text1"/>
          <w:szCs w:val="26"/>
        </w:rPr>
        <w:t>а</w:t>
      </w:r>
      <w:r w:rsidR="002C70FC" w:rsidRPr="006F0432">
        <w:rPr>
          <w:color w:val="000000" w:themeColor="text1"/>
          <w:szCs w:val="26"/>
        </w:rPr>
        <w:t>ся</w:t>
      </w:r>
      <w:r w:rsidR="00B40CA6" w:rsidRPr="006F0432">
        <w:rPr>
          <w:color w:val="000000" w:themeColor="text1"/>
          <w:szCs w:val="26"/>
        </w:rPr>
        <w:t xml:space="preserve"> їх розсилка</w:t>
      </w:r>
      <w:r w:rsidR="00DF2B55" w:rsidRPr="006F0432">
        <w:rPr>
          <w:color w:val="000000" w:themeColor="text1"/>
          <w:szCs w:val="26"/>
        </w:rPr>
        <w:t xml:space="preserve">. </w:t>
      </w:r>
      <w:r w:rsidR="00C25EC4">
        <w:rPr>
          <w:color w:val="000000" w:themeColor="text1"/>
          <w:szCs w:val="26"/>
        </w:rPr>
        <w:t>Окрім цього,</w:t>
      </w:r>
      <w:r w:rsidR="002C70FC" w:rsidRPr="006F0432">
        <w:rPr>
          <w:color w:val="000000" w:themeColor="text1"/>
          <w:szCs w:val="26"/>
        </w:rPr>
        <w:t xml:space="preserve"> член</w:t>
      </w:r>
      <w:r w:rsidR="00DF2B55" w:rsidRPr="006F0432">
        <w:rPr>
          <w:color w:val="000000" w:themeColor="text1"/>
          <w:szCs w:val="26"/>
        </w:rPr>
        <w:t>ів</w:t>
      </w:r>
      <w:r w:rsidR="002C70FC" w:rsidRPr="006F0432">
        <w:rPr>
          <w:color w:val="000000" w:themeColor="text1"/>
          <w:szCs w:val="26"/>
        </w:rPr>
        <w:t xml:space="preserve"> виконкому </w:t>
      </w:r>
      <w:r w:rsidR="00DF2B55" w:rsidRPr="006F0432">
        <w:rPr>
          <w:color w:val="000000" w:themeColor="text1"/>
          <w:szCs w:val="26"/>
        </w:rPr>
        <w:t xml:space="preserve">повідомляли </w:t>
      </w:r>
      <w:r w:rsidR="002C70FC" w:rsidRPr="006F0432">
        <w:rPr>
          <w:color w:val="000000" w:themeColor="text1"/>
          <w:szCs w:val="26"/>
        </w:rPr>
        <w:t>про майбутнє засід</w:t>
      </w:r>
      <w:r w:rsidR="00281BFB" w:rsidRPr="006F0432">
        <w:rPr>
          <w:color w:val="000000" w:themeColor="text1"/>
          <w:szCs w:val="26"/>
        </w:rPr>
        <w:t>ання</w:t>
      </w:r>
      <w:r w:rsidR="00DF2B55" w:rsidRPr="006F0432">
        <w:rPr>
          <w:color w:val="000000" w:themeColor="text1"/>
          <w:szCs w:val="26"/>
        </w:rPr>
        <w:t xml:space="preserve"> </w:t>
      </w:r>
      <w:r w:rsidR="000A3A4B" w:rsidRPr="006F0432">
        <w:rPr>
          <w:color w:val="000000" w:themeColor="text1"/>
          <w:szCs w:val="26"/>
        </w:rPr>
        <w:t>звичайним та мобільним телефоном, а також електронною поштою</w:t>
      </w:r>
      <w:r w:rsidR="00281BFB" w:rsidRPr="006F0432">
        <w:rPr>
          <w:color w:val="000000" w:themeColor="text1"/>
          <w:szCs w:val="26"/>
        </w:rPr>
        <w:t>.</w:t>
      </w:r>
      <w:r w:rsidR="001E5F62" w:rsidRPr="006F0432">
        <w:rPr>
          <w:color w:val="000000" w:themeColor="text1"/>
          <w:szCs w:val="26"/>
        </w:rPr>
        <w:t xml:space="preserve"> Зазначу</w:t>
      </w:r>
      <w:r w:rsidR="00D83688" w:rsidRPr="006F0432">
        <w:rPr>
          <w:color w:val="000000" w:themeColor="text1"/>
          <w:szCs w:val="26"/>
        </w:rPr>
        <w:t xml:space="preserve">, що з 17 серпня 2015 року всі проекти рішень виконавчого </w:t>
      </w:r>
      <w:r w:rsidR="00D83688" w:rsidRPr="006F0432">
        <w:rPr>
          <w:color w:val="000000" w:themeColor="text1"/>
          <w:szCs w:val="26"/>
        </w:rPr>
        <w:lastRenderedPageBreak/>
        <w:t xml:space="preserve">комітету подаються членам виконкому лише в електронному вигляді та розглядаються з допомогою </w:t>
      </w:r>
      <w:proofErr w:type="spellStart"/>
      <w:r w:rsidR="00D83688" w:rsidRPr="006F0432">
        <w:rPr>
          <w:color w:val="000000" w:themeColor="text1"/>
          <w:szCs w:val="26"/>
        </w:rPr>
        <w:t>планшетних</w:t>
      </w:r>
      <w:proofErr w:type="spellEnd"/>
      <w:r w:rsidR="00D83688" w:rsidRPr="006F0432">
        <w:rPr>
          <w:color w:val="000000" w:themeColor="text1"/>
          <w:szCs w:val="26"/>
        </w:rPr>
        <w:t xml:space="preserve"> комп'ютерів. Також від цієї дати вже не виготовляються паперові копії проектів рішень як </w:t>
      </w:r>
      <w:proofErr w:type="spellStart"/>
      <w:r w:rsidR="00D83688" w:rsidRPr="006F0432">
        <w:rPr>
          <w:color w:val="000000" w:themeColor="text1"/>
          <w:szCs w:val="26"/>
        </w:rPr>
        <w:t>роздатковий</w:t>
      </w:r>
      <w:proofErr w:type="spellEnd"/>
      <w:r w:rsidR="00D83688" w:rsidRPr="006F0432">
        <w:rPr>
          <w:color w:val="000000" w:themeColor="text1"/>
          <w:szCs w:val="26"/>
        </w:rPr>
        <w:t xml:space="preserve"> матеріал для розгляду на засіданні виконавчого комітету.</w:t>
      </w:r>
    </w:p>
    <w:p w:rsidR="007A3211" w:rsidRPr="006F0432" w:rsidRDefault="007A3211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>Окрім цього</w:t>
      </w:r>
      <w:r w:rsidR="00E1238C" w:rsidRPr="006F0432">
        <w:rPr>
          <w:color w:val="000000" w:themeColor="text1"/>
          <w:szCs w:val="26"/>
        </w:rPr>
        <w:t xml:space="preserve">, формувалася електронна папка з матеріалами засідання виконкому </w:t>
      </w:r>
      <w:r w:rsidR="007C1936" w:rsidRPr="006F0432">
        <w:rPr>
          <w:color w:val="000000" w:themeColor="text1"/>
          <w:szCs w:val="26"/>
        </w:rPr>
        <w:t>та здійснювалася її розсилка електронною поштою в управління "Секретаріат ради" та у прес-службу міської ради.</w:t>
      </w:r>
    </w:p>
    <w:p w:rsidR="00735799" w:rsidRPr="006F0432" w:rsidRDefault="009212FE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</w:r>
      <w:r w:rsidR="00735799" w:rsidRPr="006F0432">
        <w:rPr>
          <w:color w:val="000000" w:themeColor="text1"/>
          <w:szCs w:val="26"/>
        </w:rPr>
        <w:t xml:space="preserve">Для </w:t>
      </w:r>
      <w:r w:rsidR="001D1251" w:rsidRPr="006F0432">
        <w:rPr>
          <w:color w:val="000000" w:themeColor="text1"/>
          <w:szCs w:val="26"/>
        </w:rPr>
        <w:t xml:space="preserve">якісного розгляду питань проекти рішень виконкому напередодні засідань </w:t>
      </w:r>
      <w:r w:rsidR="00DD5CA5" w:rsidRPr="006F0432">
        <w:rPr>
          <w:color w:val="000000" w:themeColor="text1"/>
          <w:szCs w:val="26"/>
        </w:rPr>
        <w:t xml:space="preserve">ще раз </w:t>
      </w:r>
      <w:r w:rsidR="001D1251" w:rsidRPr="006F0432">
        <w:rPr>
          <w:color w:val="000000" w:themeColor="text1"/>
          <w:szCs w:val="26"/>
        </w:rPr>
        <w:t xml:space="preserve">переглядалися </w:t>
      </w:r>
      <w:r w:rsidR="00DD5CA5" w:rsidRPr="006F0432">
        <w:rPr>
          <w:color w:val="000000" w:themeColor="text1"/>
          <w:szCs w:val="26"/>
        </w:rPr>
        <w:t>на предмет наявності всі</w:t>
      </w:r>
      <w:r w:rsidR="00D76A53" w:rsidRPr="006F0432">
        <w:rPr>
          <w:color w:val="000000" w:themeColor="text1"/>
          <w:szCs w:val="26"/>
        </w:rPr>
        <w:t>х</w:t>
      </w:r>
      <w:r w:rsidR="00DD5CA5" w:rsidRPr="006F0432">
        <w:rPr>
          <w:color w:val="000000" w:themeColor="text1"/>
          <w:szCs w:val="26"/>
        </w:rPr>
        <w:t xml:space="preserve"> передбачених віз, комплектності документів, </w:t>
      </w:r>
      <w:r w:rsidR="00407ED3" w:rsidRPr="006F0432">
        <w:rPr>
          <w:color w:val="000000" w:themeColor="text1"/>
          <w:szCs w:val="26"/>
        </w:rPr>
        <w:t>наявності необхідних документів, фотографій</w:t>
      </w:r>
      <w:r w:rsidR="00B531EB" w:rsidRPr="006F0432">
        <w:rPr>
          <w:color w:val="000000" w:themeColor="text1"/>
          <w:szCs w:val="26"/>
        </w:rPr>
        <w:t xml:space="preserve"> тощо.</w:t>
      </w:r>
    </w:p>
    <w:p w:rsidR="002946CF" w:rsidRPr="006F0432" w:rsidRDefault="002946CF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 xml:space="preserve">Після засідання виконкому </w:t>
      </w:r>
      <w:r w:rsidR="000A2BF4" w:rsidRPr="006F0432">
        <w:rPr>
          <w:color w:val="000000" w:themeColor="text1"/>
          <w:szCs w:val="26"/>
        </w:rPr>
        <w:t>рішення</w:t>
      </w:r>
      <w:r w:rsidR="00002202" w:rsidRPr="006F0432">
        <w:rPr>
          <w:color w:val="000000" w:themeColor="text1"/>
          <w:szCs w:val="26"/>
        </w:rPr>
        <w:t>, прийняті з доопрацюванням</w:t>
      </w:r>
      <w:r w:rsidR="000E492D" w:rsidRPr="006F0432">
        <w:rPr>
          <w:color w:val="000000" w:themeColor="text1"/>
          <w:szCs w:val="26"/>
        </w:rPr>
        <w:t>,</w:t>
      </w:r>
      <w:r w:rsidR="00002202" w:rsidRPr="006F0432">
        <w:rPr>
          <w:color w:val="000000" w:themeColor="text1"/>
          <w:szCs w:val="26"/>
        </w:rPr>
        <w:t xml:space="preserve"> які не потребували суттєвих змін, </w:t>
      </w:r>
      <w:proofErr w:type="spellStart"/>
      <w:r w:rsidR="00002202" w:rsidRPr="006F0432">
        <w:rPr>
          <w:color w:val="000000" w:themeColor="text1"/>
          <w:szCs w:val="26"/>
        </w:rPr>
        <w:t>доопрацьовувалися</w:t>
      </w:r>
      <w:proofErr w:type="spellEnd"/>
      <w:r w:rsidR="00002202" w:rsidRPr="006F0432">
        <w:rPr>
          <w:color w:val="000000" w:themeColor="text1"/>
          <w:szCs w:val="26"/>
        </w:rPr>
        <w:t xml:space="preserve"> силами </w:t>
      </w:r>
      <w:r w:rsidR="000E492D" w:rsidRPr="006F0432">
        <w:rPr>
          <w:color w:val="000000" w:themeColor="text1"/>
          <w:szCs w:val="26"/>
        </w:rPr>
        <w:t xml:space="preserve">організаційного </w:t>
      </w:r>
      <w:r w:rsidR="00002202" w:rsidRPr="006F0432">
        <w:rPr>
          <w:color w:val="000000" w:themeColor="text1"/>
          <w:szCs w:val="26"/>
        </w:rPr>
        <w:t>управління</w:t>
      </w:r>
      <w:r w:rsidR="000A2BF4" w:rsidRPr="006F0432">
        <w:rPr>
          <w:color w:val="000000" w:themeColor="text1"/>
          <w:szCs w:val="26"/>
        </w:rPr>
        <w:t xml:space="preserve"> відразу ж після засідання та передавалися</w:t>
      </w:r>
      <w:r w:rsidR="00E51712" w:rsidRPr="006F0432">
        <w:rPr>
          <w:color w:val="000000" w:themeColor="text1"/>
          <w:szCs w:val="26"/>
        </w:rPr>
        <w:t xml:space="preserve"> в цей же день</w:t>
      </w:r>
      <w:r w:rsidR="000A2BF4" w:rsidRPr="006F0432">
        <w:rPr>
          <w:color w:val="000000" w:themeColor="text1"/>
          <w:szCs w:val="26"/>
        </w:rPr>
        <w:t xml:space="preserve"> на </w:t>
      </w:r>
      <w:proofErr w:type="spellStart"/>
      <w:r w:rsidR="000A2BF4" w:rsidRPr="006F0432">
        <w:rPr>
          <w:color w:val="000000" w:themeColor="text1"/>
          <w:szCs w:val="26"/>
        </w:rPr>
        <w:t>перевізування</w:t>
      </w:r>
      <w:proofErr w:type="spellEnd"/>
      <w:r w:rsidR="000A2BF4" w:rsidRPr="006F0432">
        <w:rPr>
          <w:color w:val="000000" w:themeColor="text1"/>
          <w:szCs w:val="26"/>
        </w:rPr>
        <w:t>.</w:t>
      </w:r>
      <w:r w:rsidR="00E51712" w:rsidRPr="006F0432">
        <w:rPr>
          <w:color w:val="000000" w:themeColor="text1"/>
          <w:szCs w:val="26"/>
        </w:rPr>
        <w:t xml:space="preserve"> Рішення, які потребували суттєвих змін, передавалися виконавцям</w:t>
      </w:r>
      <w:r w:rsidR="00581857" w:rsidRPr="006F0432">
        <w:rPr>
          <w:color w:val="000000" w:themeColor="text1"/>
          <w:szCs w:val="26"/>
        </w:rPr>
        <w:t xml:space="preserve"> після засідання з роз'ясненням правок, які необхідно вне</w:t>
      </w:r>
      <w:r w:rsidR="00D36E74" w:rsidRPr="006F0432">
        <w:rPr>
          <w:color w:val="000000" w:themeColor="text1"/>
          <w:szCs w:val="26"/>
        </w:rPr>
        <w:t>сти згідно з протоколом засідання.</w:t>
      </w:r>
      <w:r w:rsidR="009B0F59" w:rsidRPr="006F0432">
        <w:rPr>
          <w:color w:val="000000" w:themeColor="text1"/>
          <w:szCs w:val="26"/>
        </w:rPr>
        <w:t xml:space="preserve"> З метою посилення контролю за недопущенням помилок при коректуванні рішень, прийнятих з доопрацюванням</w:t>
      </w:r>
      <w:r w:rsidR="003F4CA1" w:rsidRPr="006F0432">
        <w:rPr>
          <w:color w:val="000000" w:themeColor="text1"/>
          <w:szCs w:val="26"/>
        </w:rPr>
        <w:t>, в організаційному управлінні</w:t>
      </w:r>
      <w:r w:rsidR="003943B3" w:rsidRPr="006F0432">
        <w:rPr>
          <w:color w:val="000000" w:themeColor="text1"/>
          <w:szCs w:val="26"/>
        </w:rPr>
        <w:t xml:space="preserve"> передруковані проекти рішень, окрім керівника управління, </w:t>
      </w:r>
      <w:r w:rsidR="006D6283" w:rsidRPr="006F0432">
        <w:rPr>
          <w:color w:val="000000" w:themeColor="text1"/>
          <w:szCs w:val="26"/>
        </w:rPr>
        <w:t xml:space="preserve">перевіряють та </w:t>
      </w:r>
      <w:r w:rsidR="003943B3" w:rsidRPr="006F0432">
        <w:rPr>
          <w:color w:val="000000" w:themeColor="text1"/>
          <w:szCs w:val="26"/>
        </w:rPr>
        <w:t>візують начальник</w:t>
      </w:r>
      <w:r w:rsidR="004D6689">
        <w:rPr>
          <w:color w:val="000000" w:themeColor="text1"/>
          <w:szCs w:val="26"/>
        </w:rPr>
        <w:t xml:space="preserve"> відділу</w:t>
      </w:r>
      <w:r w:rsidR="003943B3" w:rsidRPr="006F0432">
        <w:rPr>
          <w:color w:val="000000" w:themeColor="text1"/>
          <w:szCs w:val="26"/>
        </w:rPr>
        <w:t xml:space="preserve"> </w:t>
      </w:r>
      <w:r w:rsidR="004D6689">
        <w:rPr>
          <w:color w:val="000000" w:themeColor="text1"/>
          <w:szCs w:val="26"/>
        </w:rPr>
        <w:t>оформлення проектів правових</w:t>
      </w:r>
      <w:r w:rsidR="004D6689" w:rsidRPr="004C5808">
        <w:rPr>
          <w:color w:val="000000" w:themeColor="text1"/>
          <w:szCs w:val="26"/>
        </w:rPr>
        <w:t xml:space="preserve"> актів</w:t>
      </w:r>
      <w:r w:rsidR="006E7163" w:rsidRPr="006F0432">
        <w:rPr>
          <w:color w:val="000000" w:themeColor="text1"/>
          <w:szCs w:val="26"/>
        </w:rPr>
        <w:t>, начальник відділу організаційної роботи та головний спеціаліст, який вів протокол засідання.</w:t>
      </w:r>
    </w:p>
    <w:p w:rsidR="00B837AB" w:rsidRPr="006F0432" w:rsidRDefault="00B837AB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</w:r>
      <w:r w:rsidR="00B546CF" w:rsidRPr="006F0432">
        <w:rPr>
          <w:color w:val="000000" w:themeColor="text1"/>
          <w:szCs w:val="26"/>
        </w:rPr>
        <w:t xml:space="preserve">У </w:t>
      </w:r>
      <w:r w:rsidR="009308CC" w:rsidRPr="006F0432">
        <w:rPr>
          <w:color w:val="000000" w:themeColor="text1"/>
          <w:szCs w:val="26"/>
        </w:rPr>
        <w:t>201</w:t>
      </w:r>
      <w:r w:rsidR="00026D97">
        <w:rPr>
          <w:color w:val="000000" w:themeColor="text1"/>
          <w:szCs w:val="26"/>
        </w:rPr>
        <w:t>7</w:t>
      </w:r>
      <w:r w:rsidR="00CD599A" w:rsidRPr="006F0432">
        <w:rPr>
          <w:color w:val="000000" w:themeColor="text1"/>
          <w:szCs w:val="26"/>
        </w:rPr>
        <w:t xml:space="preserve"> році в</w:t>
      </w:r>
      <w:r w:rsidRPr="006F0432">
        <w:rPr>
          <w:color w:val="000000" w:themeColor="text1"/>
          <w:szCs w:val="26"/>
        </w:rPr>
        <w:t>ідповідно до протоколу засідання</w:t>
      </w:r>
      <w:r w:rsidR="00CD599A" w:rsidRPr="006F0432">
        <w:rPr>
          <w:color w:val="000000" w:themeColor="text1"/>
          <w:szCs w:val="26"/>
        </w:rPr>
        <w:t xml:space="preserve"> виконавчого комітету</w:t>
      </w:r>
      <w:r w:rsidR="004D4F4F" w:rsidRPr="006F0432">
        <w:rPr>
          <w:color w:val="000000" w:themeColor="text1"/>
          <w:szCs w:val="26"/>
        </w:rPr>
        <w:t xml:space="preserve"> було</w:t>
      </w:r>
      <w:r w:rsidR="00CD599A" w:rsidRPr="006F0432">
        <w:rPr>
          <w:color w:val="000000" w:themeColor="text1"/>
          <w:szCs w:val="26"/>
        </w:rPr>
        <w:t xml:space="preserve"> склад</w:t>
      </w:r>
      <w:r w:rsidR="004D4F4F" w:rsidRPr="006F0432">
        <w:rPr>
          <w:color w:val="000000" w:themeColor="text1"/>
          <w:szCs w:val="26"/>
        </w:rPr>
        <w:t>ено,</w:t>
      </w:r>
      <w:r w:rsidR="00CD599A" w:rsidRPr="006F0432">
        <w:rPr>
          <w:color w:val="000000" w:themeColor="text1"/>
          <w:szCs w:val="26"/>
        </w:rPr>
        <w:t xml:space="preserve"> </w:t>
      </w:r>
      <w:r w:rsidR="004D4F4F" w:rsidRPr="006F0432">
        <w:rPr>
          <w:color w:val="000000" w:themeColor="text1"/>
          <w:szCs w:val="26"/>
        </w:rPr>
        <w:t>від</w:t>
      </w:r>
      <w:r w:rsidR="00CD599A" w:rsidRPr="006F0432">
        <w:rPr>
          <w:color w:val="000000" w:themeColor="text1"/>
          <w:szCs w:val="26"/>
        </w:rPr>
        <w:t>редаг</w:t>
      </w:r>
      <w:r w:rsidR="004D4F4F" w:rsidRPr="006F0432">
        <w:rPr>
          <w:color w:val="000000" w:themeColor="text1"/>
          <w:szCs w:val="26"/>
        </w:rPr>
        <w:t xml:space="preserve">овано, передано на підпис, а опісля зареєстровано </w:t>
      </w:r>
      <w:r w:rsidR="00026D97">
        <w:rPr>
          <w:color w:val="000000" w:themeColor="text1"/>
          <w:szCs w:val="26"/>
        </w:rPr>
        <w:t>8</w:t>
      </w:r>
      <w:r w:rsidR="003B0CCA" w:rsidRPr="006F0432">
        <w:rPr>
          <w:color w:val="000000" w:themeColor="text1"/>
          <w:szCs w:val="26"/>
        </w:rPr>
        <w:t>6</w:t>
      </w:r>
      <w:r w:rsidR="00A31FBD" w:rsidRPr="006F0432">
        <w:rPr>
          <w:color w:val="000000" w:themeColor="text1"/>
          <w:szCs w:val="26"/>
        </w:rPr>
        <w:t xml:space="preserve"> </w:t>
      </w:r>
      <w:r w:rsidR="00B546CF" w:rsidRPr="006F0432">
        <w:rPr>
          <w:color w:val="000000" w:themeColor="text1"/>
          <w:szCs w:val="26"/>
        </w:rPr>
        <w:t>протокольних</w:t>
      </w:r>
      <w:r w:rsidR="004D4F4F" w:rsidRPr="006F0432">
        <w:rPr>
          <w:color w:val="000000" w:themeColor="text1"/>
          <w:szCs w:val="26"/>
        </w:rPr>
        <w:t xml:space="preserve"> доручен</w:t>
      </w:r>
      <w:r w:rsidR="00B546CF" w:rsidRPr="006F0432">
        <w:rPr>
          <w:color w:val="000000" w:themeColor="text1"/>
          <w:szCs w:val="26"/>
        </w:rPr>
        <w:t>ь</w:t>
      </w:r>
      <w:r w:rsidR="004D4F4F" w:rsidRPr="006F0432">
        <w:rPr>
          <w:color w:val="000000" w:themeColor="text1"/>
          <w:szCs w:val="26"/>
        </w:rPr>
        <w:t xml:space="preserve"> виконкому</w:t>
      </w:r>
      <w:r w:rsidR="00913990" w:rsidRPr="006F0432">
        <w:rPr>
          <w:color w:val="000000" w:themeColor="text1"/>
          <w:szCs w:val="26"/>
        </w:rPr>
        <w:t xml:space="preserve"> та розіслано виконавцям. Необхідно зазначити, що </w:t>
      </w:r>
      <w:r w:rsidR="00E80F93" w:rsidRPr="006F0432">
        <w:rPr>
          <w:color w:val="000000" w:themeColor="text1"/>
          <w:szCs w:val="26"/>
        </w:rPr>
        <w:t xml:space="preserve">за ініціативою </w:t>
      </w:r>
      <w:r w:rsidR="00FD0E7C" w:rsidRPr="006F0432">
        <w:rPr>
          <w:color w:val="000000" w:themeColor="text1"/>
          <w:szCs w:val="26"/>
        </w:rPr>
        <w:t xml:space="preserve">організаційного </w:t>
      </w:r>
      <w:r w:rsidR="00E80F93" w:rsidRPr="006F0432">
        <w:rPr>
          <w:color w:val="000000" w:themeColor="text1"/>
          <w:szCs w:val="26"/>
        </w:rPr>
        <w:t>управління</w:t>
      </w:r>
      <w:r w:rsidR="00775B3B" w:rsidRPr="006F0432">
        <w:rPr>
          <w:color w:val="000000" w:themeColor="text1"/>
          <w:szCs w:val="26"/>
        </w:rPr>
        <w:t xml:space="preserve"> поряд з паперовою розсилкою протокольних доручень виконкому</w:t>
      </w:r>
      <w:r w:rsidR="00913990" w:rsidRPr="006F0432">
        <w:rPr>
          <w:color w:val="000000" w:themeColor="text1"/>
          <w:szCs w:val="26"/>
        </w:rPr>
        <w:t xml:space="preserve"> </w:t>
      </w:r>
      <w:r w:rsidR="00A31FBD" w:rsidRPr="006F0432">
        <w:rPr>
          <w:color w:val="000000" w:themeColor="text1"/>
          <w:szCs w:val="26"/>
        </w:rPr>
        <w:t>здійснюється</w:t>
      </w:r>
      <w:r w:rsidR="009426D8" w:rsidRPr="006F0432">
        <w:rPr>
          <w:color w:val="000000" w:themeColor="text1"/>
          <w:szCs w:val="26"/>
        </w:rPr>
        <w:t xml:space="preserve"> також їх</w:t>
      </w:r>
      <w:r w:rsidR="00913990" w:rsidRPr="006F0432">
        <w:rPr>
          <w:color w:val="000000" w:themeColor="text1"/>
          <w:szCs w:val="26"/>
        </w:rPr>
        <w:t xml:space="preserve"> </w:t>
      </w:r>
      <w:r w:rsidR="00775B3B" w:rsidRPr="006F0432">
        <w:rPr>
          <w:color w:val="000000" w:themeColor="text1"/>
          <w:szCs w:val="26"/>
        </w:rPr>
        <w:t>електронн</w:t>
      </w:r>
      <w:r w:rsidR="00A31FBD" w:rsidRPr="006F0432">
        <w:rPr>
          <w:color w:val="000000" w:themeColor="text1"/>
          <w:szCs w:val="26"/>
        </w:rPr>
        <w:t>а</w:t>
      </w:r>
      <w:r w:rsidR="00775B3B" w:rsidRPr="006F0432">
        <w:rPr>
          <w:color w:val="000000" w:themeColor="text1"/>
          <w:szCs w:val="26"/>
        </w:rPr>
        <w:t xml:space="preserve"> розсилк</w:t>
      </w:r>
      <w:r w:rsidR="00A31FBD" w:rsidRPr="006F0432">
        <w:rPr>
          <w:color w:val="000000" w:themeColor="text1"/>
          <w:szCs w:val="26"/>
        </w:rPr>
        <w:t>а</w:t>
      </w:r>
      <w:r w:rsidR="00CD599A" w:rsidRPr="006F0432">
        <w:rPr>
          <w:color w:val="000000" w:themeColor="text1"/>
          <w:szCs w:val="26"/>
        </w:rPr>
        <w:t xml:space="preserve"> </w:t>
      </w:r>
      <w:r w:rsidR="009426D8" w:rsidRPr="006F0432">
        <w:rPr>
          <w:color w:val="000000" w:themeColor="text1"/>
          <w:szCs w:val="26"/>
        </w:rPr>
        <w:t xml:space="preserve">– доручення </w:t>
      </w:r>
      <w:proofErr w:type="spellStart"/>
      <w:r w:rsidR="009426D8" w:rsidRPr="006F0432">
        <w:rPr>
          <w:color w:val="000000" w:themeColor="text1"/>
          <w:szCs w:val="26"/>
        </w:rPr>
        <w:t>сканується</w:t>
      </w:r>
      <w:proofErr w:type="spellEnd"/>
      <w:r w:rsidR="009426D8" w:rsidRPr="006F0432">
        <w:rPr>
          <w:color w:val="000000" w:themeColor="text1"/>
          <w:szCs w:val="26"/>
        </w:rPr>
        <w:t xml:space="preserve"> і в лічені секунди потрапляє до виконавців</w:t>
      </w:r>
      <w:r w:rsidR="005B42D4" w:rsidRPr="006F0432">
        <w:rPr>
          <w:color w:val="000000" w:themeColor="text1"/>
          <w:szCs w:val="26"/>
        </w:rPr>
        <w:t xml:space="preserve"> за допомогою електронної розсилки.</w:t>
      </w:r>
    </w:p>
    <w:p w:rsidR="00FD0E7C" w:rsidRPr="006F0432" w:rsidRDefault="00FD0E7C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</w:r>
      <w:r w:rsidR="00A31FBD" w:rsidRPr="006F0432">
        <w:rPr>
          <w:color w:val="000000" w:themeColor="text1"/>
          <w:szCs w:val="26"/>
        </w:rPr>
        <w:t xml:space="preserve">У </w:t>
      </w:r>
      <w:r w:rsidR="009308CC" w:rsidRPr="006F0432">
        <w:rPr>
          <w:color w:val="000000" w:themeColor="text1"/>
          <w:szCs w:val="26"/>
        </w:rPr>
        <w:t>201</w:t>
      </w:r>
      <w:r w:rsidR="00026D97">
        <w:rPr>
          <w:color w:val="000000" w:themeColor="text1"/>
          <w:szCs w:val="26"/>
        </w:rPr>
        <w:t>7</w:t>
      </w:r>
      <w:r w:rsidR="007C6EC3" w:rsidRPr="006F0432">
        <w:rPr>
          <w:color w:val="000000" w:themeColor="text1"/>
          <w:szCs w:val="26"/>
        </w:rPr>
        <w:t xml:space="preserve"> році організаційне управління продовжувало (розпочату</w:t>
      </w:r>
      <w:r w:rsidR="00C72D1B" w:rsidRPr="006F0432">
        <w:rPr>
          <w:color w:val="000000" w:themeColor="text1"/>
          <w:szCs w:val="26"/>
        </w:rPr>
        <w:t xml:space="preserve"> з власної ініціативи</w:t>
      </w:r>
      <w:r w:rsidR="007C6EC3" w:rsidRPr="006F0432">
        <w:rPr>
          <w:color w:val="000000" w:themeColor="text1"/>
          <w:szCs w:val="26"/>
        </w:rPr>
        <w:t xml:space="preserve"> </w:t>
      </w:r>
      <w:r w:rsidR="00C72D1B" w:rsidRPr="006F0432">
        <w:rPr>
          <w:color w:val="000000" w:themeColor="text1"/>
          <w:szCs w:val="26"/>
        </w:rPr>
        <w:t>у</w:t>
      </w:r>
      <w:r w:rsidRPr="006F0432">
        <w:rPr>
          <w:color w:val="000000" w:themeColor="text1"/>
          <w:szCs w:val="26"/>
        </w:rPr>
        <w:t xml:space="preserve"> 2009 ро</w:t>
      </w:r>
      <w:r w:rsidR="00C72D1B" w:rsidRPr="006F0432">
        <w:rPr>
          <w:color w:val="000000" w:themeColor="text1"/>
          <w:szCs w:val="26"/>
        </w:rPr>
        <w:t>ці)</w:t>
      </w:r>
      <w:r w:rsidR="00A353CF" w:rsidRPr="006F0432">
        <w:rPr>
          <w:color w:val="000000" w:themeColor="text1"/>
          <w:szCs w:val="26"/>
        </w:rPr>
        <w:t xml:space="preserve"> </w:t>
      </w:r>
      <w:r w:rsidR="00B73D35" w:rsidRPr="006F0432">
        <w:rPr>
          <w:color w:val="000000" w:themeColor="text1"/>
          <w:szCs w:val="26"/>
        </w:rPr>
        <w:t>розсилку електронною поштою</w:t>
      </w:r>
      <w:r w:rsidRPr="006F0432">
        <w:rPr>
          <w:color w:val="000000" w:themeColor="text1"/>
          <w:szCs w:val="26"/>
        </w:rPr>
        <w:t xml:space="preserve"> копі</w:t>
      </w:r>
      <w:r w:rsidR="00B73D35" w:rsidRPr="006F0432">
        <w:rPr>
          <w:color w:val="000000" w:themeColor="text1"/>
          <w:szCs w:val="26"/>
        </w:rPr>
        <w:t>й</w:t>
      </w:r>
      <w:r w:rsidRPr="006F0432">
        <w:rPr>
          <w:color w:val="000000" w:themeColor="text1"/>
          <w:szCs w:val="26"/>
        </w:rPr>
        <w:t xml:space="preserve"> протокольних доручень</w:t>
      </w:r>
      <w:r w:rsidR="00A353CF" w:rsidRPr="006F0432">
        <w:rPr>
          <w:color w:val="000000" w:themeColor="text1"/>
          <w:szCs w:val="26"/>
        </w:rPr>
        <w:t xml:space="preserve"> членам виконавчого комітету до відома.</w:t>
      </w:r>
    </w:p>
    <w:p w:rsidR="005B42D4" w:rsidRPr="006F0432" w:rsidRDefault="005B42D4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</w:r>
      <w:r w:rsidR="00786357" w:rsidRPr="006F0432">
        <w:rPr>
          <w:color w:val="000000" w:themeColor="text1"/>
          <w:szCs w:val="26"/>
        </w:rPr>
        <w:t xml:space="preserve">Після підписання всіх рішень, прийнятих на засіданні виконавчого комітету, </w:t>
      </w:r>
      <w:r w:rsidR="00E44A08" w:rsidRPr="006F0432">
        <w:rPr>
          <w:color w:val="000000" w:themeColor="text1"/>
          <w:szCs w:val="26"/>
        </w:rPr>
        <w:t xml:space="preserve">виготовлявся протокол засідання виконкому та передавався на підпис керуючого справами виконкому та </w:t>
      </w:r>
      <w:r w:rsidR="00A35364" w:rsidRPr="006F0432">
        <w:rPr>
          <w:color w:val="000000" w:themeColor="text1"/>
          <w:szCs w:val="26"/>
        </w:rPr>
        <w:t xml:space="preserve">Львівського </w:t>
      </w:r>
      <w:r w:rsidR="00E44A08" w:rsidRPr="006F0432">
        <w:rPr>
          <w:color w:val="000000" w:themeColor="text1"/>
          <w:szCs w:val="26"/>
        </w:rPr>
        <w:t>міського голови</w:t>
      </w:r>
      <w:r w:rsidR="00DD2C46" w:rsidRPr="006F0432">
        <w:rPr>
          <w:color w:val="000000" w:themeColor="text1"/>
          <w:szCs w:val="26"/>
        </w:rPr>
        <w:t>.</w:t>
      </w:r>
      <w:r w:rsidR="00A35364" w:rsidRPr="006F0432">
        <w:rPr>
          <w:color w:val="000000" w:themeColor="text1"/>
          <w:szCs w:val="26"/>
        </w:rPr>
        <w:t xml:space="preserve"> </w:t>
      </w:r>
      <w:r w:rsidR="00E44A08" w:rsidRPr="006F0432">
        <w:rPr>
          <w:color w:val="000000" w:themeColor="text1"/>
          <w:szCs w:val="26"/>
        </w:rPr>
        <w:t xml:space="preserve">Протягом </w:t>
      </w:r>
      <w:r w:rsidR="009308CC" w:rsidRPr="006F0432">
        <w:rPr>
          <w:color w:val="000000" w:themeColor="text1"/>
          <w:szCs w:val="26"/>
        </w:rPr>
        <w:t>201</w:t>
      </w:r>
      <w:r w:rsidR="00026D97">
        <w:rPr>
          <w:color w:val="000000" w:themeColor="text1"/>
          <w:szCs w:val="26"/>
        </w:rPr>
        <w:t>7</w:t>
      </w:r>
      <w:r w:rsidR="00E44A08" w:rsidRPr="006F0432">
        <w:rPr>
          <w:color w:val="000000" w:themeColor="text1"/>
          <w:szCs w:val="26"/>
        </w:rPr>
        <w:t xml:space="preserve"> року виготовлено </w:t>
      </w:r>
      <w:r w:rsidR="00026D97">
        <w:rPr>
          <w:color w:val="000000" w:themeColor="text1"/>
          <w:szCs w:val="26"/>
        </w:rPr>
        <w:t>6</w:t>
      </w:r>
      <w:r w:rsidR="002F721E" w:rsidRPr="006F0432">
        <w:rPr>
          <w:color w:val="000000" w:themeColor="text1"/>
          <w:szCs w:val="26"/>
        </w:rPr>
        <w:t>5</w:t>
      </w:r>
      <w:r w:rsidR="00E44A08" w:rsidRPr="006F0432">
        <w:rPr>
          <w:color w:val="000000" w:themeColor="text1"/>
          <w:szCs w:val="26"/>
        </w:rPr>
        <w:t xml:space="preserve"> протокол</w:t>
      </w:r>
      <w:r w:rsidR="00F53538" w:rsidRPr="006F0432">
        <w:rPr>
          <w:color w:val="000000" w:themeColor="text1"/>
          <w:szCs w:val="26"/>
        </w:rPr>
        <w:t>ів</w:t>
      </w:r>
      <w:r w:rsidR="00E44A08" w:rsidRPr="006F0432">
        <w:rPr>
          <w:color w:val="000000" w:themeColor="text1"/>
          <w:szCs w:val="26"/>
        </w:rPr>
        <w:t xml:space="preserve"> засідан</w:t>
      </w:r>
      <w:r w:rsidR="006D576B" w:rsidRPr="006F0432">
        <w:rPr>
          <w:color w:val="000000" w:themeColor="text1"/>
          <w:szCs w:val="26"/>
        </w:rPr>
        <w:t>ь</w:t>
      </w:r>
      <w:r w:rsidR="00E44A08" w:rsidRPr="006F0432">
        <w:rPr>
          <w:color w:val="000000" w:themeColor="text1"/>
          <w:szCs w:val="26"/>
        </w:rPr>
        <w:t xml:space="preserve"> виконавчого комітету</w:t>
      </w:r>
      <w:r w:rsidR="00250BDC" w:rsidRPr="006F0432">
        <w:rPr>
          <w:color w:val="000000" w:themeColor="text1"/>
          <w:szCs w:val="26"/>
        </w:rPr>
        <w:t xml:space="preserve"> та</w:t>
      </w:r>
      <w:r w:rsidR="00880E52" w:rsidRPr="006F0432">
        <w:rPr>
          <w:color w:val="000000" w:themeColor="text1"/>
          <w:szCs w:val="26"/>
        </w:rPr>
        <w:t xml:space="preserve"> </w:t>
      </w:r>
      <w:r w:rsidR="00205205" w:rsidRPr="006F0432">
        <w:rPr>
          <w:color w:val="000000" w:themeColor="text1"/>
          <w:szCs w:val="26"/>
        </w:rPr>
        <w:t>1</w:t>
      </w:r>
      <w:r w:rsidR="002F721E" w:rsidRPr="006F0432">
        <w:rPr>
          <w:color w:val="000000" w:themeColor="text1"/>
          <w:szCs w:val="26"/>
        </w:rPr>
        <w:t>1</w:t>
      </w:r>
      <w:r w:rsidR="00250BDC" w:rsidRPr="006F0432">
        <w:rPr>
          <w:color w:val="000000" w:themeColor="text1"/>
          <w:szCs w:val="26"/>
        </w:rPr>
        <w:t xml:space="preserve"> протокол</w:t>
      </w:r>
      <w:r w:rsidR="000A6938" w:rsidRPr="006F0432">
        <w:rPr>
          <w:color w:val="000000" w:themeColor="text1"/>
          <w:szCs w:val="26"/>
        </w:rPr>
        <w:t>ів</w:t>
      </w:r>
      <w:r w:rsidR="00880E52" w:rsidRPr="006F0432">
        <w:rPr>
          <w:color w:val="000000" w:themeColor="text1"/>
          <w:szCs w:val="26"/>
        </w:rPr>
        <w:t xml:space="preserve"> слухань</w:t>
      </w:r>
      <w:r w:rsidR="00EF3716" w:rsidRPr="006F0432">
        <w:rPr>
          <w:color w:val="000000" w:themeColor="text1"/>
          <w:szCs w:val="26"/>
        </w:rPr>
        <w:t xml:space="preserve"> виконавчого комітету</w:t>
      </w:r>
      <w:r w:rsidR="00880E52" w:rsidRPr="006F0432">
        <w:rPr>
          <w:color w:val="000000" w:themeColor="text1"/>
          <w:szCs w:val="26"/>
        </w:rPr>
        <w:t xml:space="preserve"> про звіти викона</w:t>
      </w:r>
      <w:r w:rsidR="00E07CFC" w:rsidRPr="006F0432">
        <w:rPr>
          <w:color w:val="000000" w:themeColor="text1"/>
          <w:szCs w:val="26"/>
        </w:rPr>
        <w:t>вчих органів міської ради</w:t>
      </w:r>
      <w:r w:rsidR="00086949" w:rsidRPr="006F0432">
        <w:rPr>
          <w:color w:val="000000" w:themeColor="text1"/>
          <w:szCs w:val="26"/>
        </w:rPr>
        <w:t xml:space="preserve"> щодо роботи</w:t>
      </w:r>
      <w:r w:rsidR="00E07CFC" w:rsidRPr="006F0432">
        <w:rPr>
          <w:color w:val="000000" w:themeColor="text1"/>
          <w:szCs w:val="26"/>
        </w:rPr>
        <w:t xml:space="preserve"> у 201</w:t>
      </w:r>
      <w:r w:rsidR="00D1631B">
        <w:rPr>
          <w:color w:val="000000" w:themeColor="text1"/>
          <w:szCs w:val="26"/>
        </w:rPr>
        <w:t>6</w:t>
      </w:r>
      <w:r w:rsidR="00880E52" w:rsidRPr="006F0432">
        <w:rPr>
          <w:color w:val="000000" w:themeColor="text1"/>
          <w:szCs w:val="26"/>
        </w:rPr>
        <w:t xml:space="preserve"> році</w:t>
      </w:r>
      <w:r w:rsidR="00E44A08" w:rsidRPr="006F0432">
        <w:rPr>
          <w:color w:val="000000" w:themeColor="text1"/>
          <w:szCs w:val="26"/>
        </w:rPr>
        <w:t>.</w:t>
      </w:r>
    </w:p>
    <w:p w:rsidR="00FD6BC6" w:rsidRPr="006F0432" w:rsidRDefault="00036117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 xml:space="preserve">У відділі </w:t>
      </w:r>
      <w:r w:rsidR="00C437B8" w:rsidRPr="006F0432">
        <w:rPr>
          <w:color w:val="000000" w:themeColor="text1"/>
          <w:szCs w:val="26"/>
        </w:rPr>
        <w:t>організаційної роботи</w:t>
      </w:r>
      <w:r w:rsidRPr="006F0432">
        <w:rPr>
          <w:color w:val="000000" w:themeColor="text1"/>
          <w:szCs w:val="26"/>
        </w:rPr>
        <w:t xml:space="preserve"> розміщен</w:t>
      </w:r>
      <w:r w:rsidR="00C437B8" w:rsidRPr="006F0432">
        <w:rPr>
          <w:color w:val="000000" w:themeColor="text1"/>
          <w:szCs w:val="26"/>
        </w:rPr>
        <w:t>і</w:t>
      </w:r>
      <w:r w:rsidRPr="006F0432">
        <w:rPr>
          <w:color w:val="000000" w:themeColor="text1"/>
          <w:szCs w:val="26"/>
        </w:rPr>
        <w:t xml:space="preserve"> короткі пам'ятки для відвідувачів з роз'ясненням процедури отримання завірених копій розпоряджень міського голови, р</w:t>
      </w:r>
      <w:r w:rsidR="00885957" w:rsidRPr="006F0432">
        <w:rPr>
          <w:color w:val="000000" w:themeColor="text1"/>
          <w:szCs w:val="26"/>
        </w:rPr>
        <w:t>ішень виконавчого комітету,</w:t>
      </w:r>
      <w:r w:rsidRPr="006F0432">
        <w:rPr>
          <w:color w:val="000000" w:themeColor="text1"/>
          <w:szCs w:val="26"/>
        </w:rPr>
        <w:t xml:space="preserve"> ухвал міської ради.</w:t>
      </w:r>
    </w:p>
    <w:p w:rsidR="006E1CFE" w:rsidRPr="006E1CFE" w:rsidRDefault="006E1CFE" w:rsidP="003A3FE3">
      <w:pPr>
        <w:ind w:firstLine="709"/>
        <w:jc w:val="both"/>
        <w:rPr>
          <w:b/>
          <w:color w:val="000000" w:themeColor="text1"/>
          <w:szCs w:val="26"/>
        </w:rPr>
      </w:pPr>
    </w:p>
    <w:p w:rsidR="003A158B" w:rsidRPr="006F0432" w:rsidRDefault="00874CD1" w:rsidP="003A3FE3">
      <w:pPr>
        <w:ind w:firstLine="709"/>
        <w:jc w:val="both"/>
        <w:rPr>
          <w:color w:val="000000" w:themeColor="text1"/>
          <w:szCs w:val="26"/>
        </w:rPr>
      </w:pPr>
      <w:r w:rsidRPr="006F0432">
        <w:rPr>
          <w:b/>
          <w:color w:val="000000" w:themeColor="text1"/>
          <w:szCs w:val="26"/>
        </w:rPr>
        <w:t xml:space="preserve">Відділ </w:t>
      </w:r>
      <w:r w:rsidR="00AC4779" w:rsidRPr="00AC4779">
        <w:rPr>
          <w:b/>
          <w:color w:val="000000" w:themeColor="text1"/>
          <w:szCs w:val="26"/>
        </w:rPr>
        <w:t>моніторингу виконання документів</w:t>
      </w:r>
      <w:r w:rsidRPr="006F0432">
        <w:rPr>
          <w:color w:val="000000" w:themeColor="text1"/>
          <w:szCs w:val="26"/>
        </w:rPr>
        <w:t xml:space="preserve"> </w:t>
      </w:r>
      <w:r w:rsidR="00DE4E0C" w:rsidRPr="006F0432">
        <w:rPr>
          <w:color w:val="000000" w:themeColor="text1"/>
          <w:szCs w:val="26"/>
        </w:rPr>
        <w:t>п</w:t>
      </w:r>
      <w:r w:rsidR="00FD6BC6" w:rsidRPr="006F0432">
        <w:rPr>
          <w:color w:val="000000" w:themeColor="text1"/>
          <w:szCs w:val="26"/>
        </w:rPr>
        <w:t xml:space="preserve">ротягом </w:t>
      </w:r>
      <w:r w:rsidR="009308CC" w:rsidRPr="006F0432">
        <w:rPr>
          <w:color w:val="000000" w:themeColor="text1"/>
          <w:szCs w:val="26"/>
        </w:rPr>
        <w:t>201</w:t>
      </w:r>
      <w:r w:rsidR="000F2F7B">
        <w:rPr>
          <w:color w:val="000000" w:themeColor="text1"/>
          <w:szCs w:val="26"/>
        </w:rPr>
        <w:t>7</w:t>
      </w:r>
      <w:r w:rsidR="00FD6BC6" w:rsidRPr="006F0432">
        <w:rPr>
          <w:color w:val="000000" w:themeColor="text1"/>
          <w:szCs w:val="26"/>
        </w:rPr>
        <w:t xml:space="preserve"> року</w:t>
      </w:r>
      <w:r w:rsidR="00DE4E0C" w:rsidRPr="006F0432">
        <w:rPr>
          <w:color w:val="000000" w:themeColor="text1"/>
          <w:szCs w:val="26"/>
        </w:rPr>
        <w:t xml:space="preserve"> здійснював контроль за вчасн</w:t>
      </w:r>
      <w:r w:rsidR="00126949" w:rsidRPr="006F0432">
        <w:rPr>
          <w:color w:val="000000" w:themeColor="text1"/>
          <w:szCs w:val="26"/>
        </w:rPr>
        <w:t xml:space="preserve">істю та повнотою </w:t>
      </w:r>
      <w:r w:rsidR="00DE4E0C" w:rsidRPr="006F0432">
        <w:rPr>
          <w:color w:val="000000" w:themeColor="text1"/>
          <w:szCs w:val="26"/>
        </w:rPr>
        <w:t>виконання</w:t>
      </w:r>
      <w:r w:rsidR="00126949" w:rsidRPr="006F0432">
        <w:rPr>
          <w:color w:val="000000" w:themeColor="text1"/>
          <w:szCs w:val="26"/>
        </w:rPr>
        <w:t xml:space="preserve"> </w:t>
      </w:r>
      <w:r w:rsidR="000F2F7B">
        <w:rPr>
          <w:color w:val="000000" w:themeColor="text1"/>
          <w:szCs w:val="26"/>
        </w:rPr>
        <w:t xml:space="preserve">ухвал міської </w:t>
      </w:r>
      <w:r w:rsidR="000F2F7B">
        <w:rPr>
          <w:color w:val="000000" w:themeColor="text1"/>
          <w:szCs w:val="26"/>
        </w:rPr>
        <w:lastRenderedPageBreak/>
        <w:t>ради, рішень виконавчого комітету, розпоряджень</w:t>
      </w:r>
      <w:r w:rsidR="00126949" w:rsidRPr="006F0432">
        <w:rPr>
          <w:color w:val="000000" w:themeColor="text1"/>
          <w:szCs w:val="26"/>
        </w:rPr>
        <w:t xml:space="preserve"> </w:t>
      </w:r>
      <w:r w:rsidR="00F3030B" w:rsidRPr="006F0432">
        <w:rPr>
          <w:color w:val="000000" w:themeColor="text1"/>
          <w:szCs w:val="26"/>
        </w:rPr>
        <w:t xml:space="preserve">Львівського </w:t>
      </w:r>
      <w:r w:rsidR="003A158B" w:rsidRPr="006F0432">
        <w:rPr>
          <w:color w:val="000000" w:themeColor="text1"/>
          <w:szCs w:val="26"/>
        </w:rPr>
        <w:t>міського голови.</w:t>
      </w:r>
    </w:p>
    <w:p w:rsidR="00670043" w:rsidRPr="00797535" w:rsidRDefault="001615EA" w:rsidP="008F0786">
      <w:pPr>
        <w:jc w:val="both"/>
        <w:rPr>
          <w:color w:val="000000" w:themeColor="text1"/>
          <w:szCs w:val="26"/>
          <w:lang w:val="ru-RU"/>
        </w:rPr>
      </w:pPr>
      <w:r w:rsidRPr="006F0432">
        <w:rPr>
          <w:color w:val="000000" w:themeColor="text1"/>
          <w:szCs w:val="26"/>
        </w:rPr>
        <w:tab/>
      </w:r>
      <w:r w:rsidRPr="00797535">
        <w:rPr>
          <w:color w:val="000000" w:themeColor="text1"/>
          <w:szCs w:val="26"/>
        </w:rPr>
        <w:t xml:space="preserve">У </w:t>
      </w:r>
      <w:r w:rsidR="009308CC" w:rsidRPr="00797535">
        <w:rPr>
          <w:color w:val="000000" w:themeColor="text1"/>
          <w:szCs w:val="26"/>
        </w:rPr>
        <w:t>201</w:t>
      </w:r>
      <w:r w:rsidR="001777A4">
        <w:rPr>
          <w:color w:val="000000" w:themeColor="text1"/>
          <w:szCs w:val="26"/>
          <w:lang w:val="ru-RU"/>
        </w:rPr>
        <w:t>7</w:t>
      </w:r>
      <w:r w:rsidR="003A158B" w:rsidRPr="00797535">
        <w:rPr>
          <w:color w:val="000000" w:themeColor="text1"/>
          <w:szCs w:val="26"/>
        </w:rPr>
        <w:t xml:space="preserve"> році </w:t>
      </w:r>
      <w:r w:rsidR="00FD6BC6" w:rsidRPr="00797535">
        <w:rPr>
          <w:color w:val="000000" w:themeColor="text1"/>
          <w:szCs w:val="26"/>
        </w:rPr>
        <w:t>було взято на контроль</w:t>
      </w:r>
      <w:r w:rsidR="006D22BE" w:rsidRPr="00797535">
        <w:rPr>
          <w:color w:val="000000" w:themeColor="text1"/>
          <w:szCs w:val="26"/>
        </w:rPr>
        <w:t>:</w:t>
      </w:r>
      <w:r w:rsidR="00FD6BC6" w:rsidRPr="00797535">
        <w:rPr>
          <w:color w:val="000000" w:themeColor="text1"/>
          <w:szCs w:val="26"/>
        </w:rPr>
        <w:t xml:space="preserve"> розпоряджен</w:t>
      </w:r>
      <w:r w:rsidR="00963C25" w:rsidRPr="00797535">
        <w:rPr>
          <w:color w:val="000000" w:themeColor="text1"/>
          <w:szCs w:val="26"/>
        </w:rPr>
        <w:t>ь</w:t>
      </w:r>
      <w:r w:rsidR="00156A0E" w:rsidRPr="00797535">
        <w:rPr>
          <w:color w:val="000000" w:themeColor="text1"/>
          <w:szCs w:val="26"/>
        </w:rPr>
        <w:t xml:space="preserve"> Львівського</w:t>
      </w:r>
      <w:r w:rsidR="00FD6BC6" w:rsidRPr="00797535">
        <w:rPr>
          <w:color w:val="000000" w:themeColor="text1"/>
          <w:szCs w:val="26"/>
        </w:rPr>
        <w:t xml:space="preserve"> міського голови</w:t>
      </w:r>
      <w:r w:rsidR="006D22BE" w:rsidRPr="00797535">
        <w:rPr>
          <w:color w:val="000000" w:themeColor="text1"/>
          <w:szCs w:val="26"/>
        </w:rPr>
        <w:t xml:space="preserve"> - </w:t>
      </w:r>
      <w:r w:rsidR="002A52B1" w:rsidRPr="00797535">
        <w:rPr>
          <w:color w:val="000000" w:themeColor="text1"/>
          <w:szCs w:val="26"/>
        </w:rPr>
        <w:t>1</w:t>
      </w:r>
      <w:r w:rsidR="00BC1E29" w:rsidRPr="00797535">
        <w:rPr>
          <w:color w:val="000000" w:themeColor="text1"/>
          <w:szCs w:val="26"/>
          <w:lang w:val="ru-RU"/>
        </w:rPr>
        <w:t>69</w:t>
      </w:r>
      <w:r w:rsidR="00FD6BC6" w:rsidRPr="00797535">
        <w:rPr>
          <w:color w:val="000000" w:themeColor="text1"/>
          <w:szCs w:val="26"/>
        </w:rPr>
        <w:t>, ухвал міської ради</w:t>
      </w:r>
      <w:r w:rsidR="00BC00E4" w:rsidRPr="00797535">
        <w:rPr>
          <w:color w:val="000000" w:themeColor="text1"/>
          <w:szCs w:val="26"/>
        </w:rPr>
        <w:t xml:space="preserve"> -</w:t>
      </w:r>
      <w:r w:rsidR="00DE393E" w:rsidRPr="00797535">
        <w:rPr>
          <w:color w:val="000000" w:themeColor="text1"/>
          <w:szCs w:val="26"/>
        </w:rPr>
        <w:t xml:space="preserve"> </w:t>
      </w:r>
      <w:r w:rsidR="00BC1E29" w:rsidRPr="00797535">
        <w:rPr>
          <w:color w:val="000000" w:themeColor="text1"/>
          <w:szCs w:val="26"/>
          <w:lang w:val="ru-RU"/>
        </w:rPr>
        <w:t>204</w:t>
      </w:r>
      <w:r w:rsidR="00FD6BC6" w:rsidRPr="00797535">
        <w:rPr>
          <w:color w:val="000000" w:themeColor="text1"/>
          <w:szCs w:val="26"/>
        </w:rPr>
        <w:t>, рішен</w:t>
      </w:r>
      <w:r w:rsidR="00156A0E" w:rsidRPr="00797535">
        <w:rPr>
          <w:color w:val="000000" w:themeColor="text1"/>
          <w:szCs w:val="26"/>
        </w:rPr>
        <w:t>ь</w:t>
      </w:r>
      <w:r w:rsidR="00FD6BC6" w:rsidRPr="00797535">
        <w:rPr>
          <w:color w:val="000000" w:themeColor="text1"/>
          <w:szCs w:val="26"/>
        </w:rPr>
        <w:t xml:space="preserve"> виконавчого комітету</w:t>
      </w:r>
      <w:r w:rsidR="00F83E2E" w:rsidRPr="00797535">
        <w:rPr>
          <w:color w:val="000000" w:themeColor="text1"/>
          <w:szCs w:val="26"/>
        </w:rPr>
        <w:t xml:space="preserve"> - </w:t>
      </w:r>
      <w:r w:rsidR="00BC1E29" w:rsidRPr="00797535">
        <w:rPr>
          <w:color w:val="000000" w:themeColor="text1"/>
          <w:szCs w:val="26"/>
          <w:lang w:val="ru-RU"/>
        </w:rPr>
        <w:t>437</w:t>
      </w:r>
      <w:r w:rsidR="00FD6BC6" w:rsidRPr="00797535">
        <w:rPr>
          <w:color w:val="000000" w:themeColor="text1"/>
          <w:szCs w:val="26"/>
        </w:rPr>
        <w:t xml:space="preserve">, </w:t>
      </w:r>
      <w:r w:rsidR="00963C25" w:rsidRPr="00797535">
        <w:rPr>
          <w:color w:val="000000" w:themeColor="text1"/>
          <w:szCs w:val="26"/>
        </w:rPr>
        <w:t>протокольних</w:t>
      </w:r>
      <w:r w:rsidR="00FD6BC6" w:rsidRPr="00797535">
        <w:rPr>
          <w:color w:val="000000" w:themeColor="text1"/>
          <w:szCs w:val="26"/>
        </w:rPr>
        <w:t xml:space="preserve"> доручен</w:t>
      </w:r>
      <w:r w:rsidR="00963C25" w:rsidRPr="00797535">
        <w:rPr>
          <w:color w:val="000000" w:themeColor="text1"/>
          <w:szCs w:val="26"/>
        </w:rPr>
        <w:t>ь</w:t>
      </w:r>
      <w:r w:rsidR="00FD6BC6" w:rsidRPr="00797535">
        <w:rPr>
          <w:color w:val="000000" w:themeColor="text1"/>
          <w:szCs w:val="26"/>
        </w:rPr>
        <w:t xml:space="preserve"> виконавчого комітету</w:t>
      </w:r>
      <w:r w:rsidR="002A52B1" w:rsidRPr="00797535">
        <w:rPr>
          <w:color w:val="000000" w:themeColor="text1"/>
          <w:szCs w:val="26"/>
        </w:rPr>
        <w:t xml:space="preserve"> - </w:t>
      </w:r>
      <w:r w:rsidR="00F95401" w:rsidRPr="00797535">
        <w:rPr>
          <w:color w:val="000000" w:themeColor="text1"/>
          <w:szCs w:val="26"/>
          <w:lang w:val="ru-RU"/>
        </w:rPr>
        <w:t>8</w:t>
      </w:r>
      <w:r w:rsidR="00BD61C0" w:rsidRPr="00797535">
        <w:rPr>
          <w:color w:val="000000" w:themeColor="text1"/>
          <w:szCs w:val="26"/>
          <w:lang w:val="ru-RU"/>
        </w:rPr>
        <w:t>6</w:t>
      </w:r>
      <w:r w:rsidR="008F0786" w:rsidRPr="00797535">
        <w:rPr>
          <w:color w:val="000000" w:themeColor="text1"/>
          <w:szCs w:val="26"/>
        </w:rPr>
        <w:t xml:space="preserve"> (</w:t>
      </w:r>
      <w:proofErr w:type="spellStart"/>
      <w:r w:rsidR="008F0786" w:rsidRPr="00797535">
        <w:rPr>
          <w:b/>
          <w:color w:val="000000" w:themeColor="text1"/>
          <w:szCs w:val="26"/>
        </w:rPr>
        <w:t>табл</w:t>
      </w:r>
      <w:proofErr w:type="spellEnd"/>
      <w:r w:rsidR="008F0786" w:rsidRPr="00797535">
        <w:rPr>
          <w:b/>
          <w:color w:val="000000" w:themeColor="text1"/>
          <w:szCs w:val="26"/>
        </w:rPr>
        <w:t xml:space="preserve">. </w:t>
      </w:r>
      <w:r w:rsidR="0014135C">
        <w:rPr>
          <w:b/>
          <w:color w:val="000000" w:themeColor="text1"/>
          <w:szCs w:val="26"/>
        </w:rPr>
        <w:t>7</w:t>
      </w:r>
      <w:r w:rsidR="008F0786" w:rsidRPr="00797535">
        <w:rPr>
          <w:color w:val="000000" w:themeColor="text1"/>
          <w:szCs w:val="26"/>
        </w:rPr>
        <w:t>)</w:t>
      </w:r>
      <w:r w:rsidR="00FD6BC6" w:rsidRPr="00797535">
        <w:rPr>
          <w:color w:val="000000" w:themeColor="text1"/>
          <w:szCs w:val="26"/>
        </w:rPr>
        <w:t xml:space="preserve">. </w:t>
      </w:r>
    </w:p>
    <w:p w:rsidR="00FD6BC6" w:rsidRPr="00953443" w:rsidRDefault="00EB41A1" w:rsidP="00310743">
      <w:pPr>
        <w:jc w:val="right"/>
        <w:rPr>
          <w:color w:val="000000" w:themeColor="text1"/>
          <w:sz w:val="26"/>
          <w:szCs w:val="26"/>
        </w:rPr>
      </w:pPr>
      <w:r w:rsidRPr="006F0432">
        <w:rPr>
          <w:color w:val="000000" w:themeColor="text1"/>
          <w:szCs w:val="26"/>
        </w:rPr>
        <w:t xml:space="preserve">Таблиця </w:t>
      </w:r>
      <w:r w:rsidR="0014135C">
        <w:rPr>
          <w:color w:val="000000" w:themeColor="text1"/>
          <w:szCs w:val="26"/>
        </w:rPr>
        <w:t>7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689"/>
        <w:gridCol w:w="689"/>
        <w:gridCol w:w="690"/>
        <w:gridCol w:w="689"/>
        <w:gridCol w:w="690"/>
        <w:gridCol w:w="689"/>
        <w:gridCol w:w="689"/>
        <w:gridCol w:w="690"/>
        <w:gridCol w:w="689"/>
        <w:gridCol w:w="690"/>
        <w:gridCol w:w="689"/>
        <w:gridCol w:w="690"/>
      </w:tblGrid>
      <w:tr w:rsidR="00797535" w:rsidRPr="00953443" w:rsidTr="00222BC2">
        <w:tc>
          <w:tcPr>
            <w:tcW w:w="1526" w:type="dxa"/>
          </w:tcPr>
          <w:p w:rsidR="00797535" w:rsidRPr="00E232F1" w:rsidRDefault="00797535" w:rsidP="00797535">
            <w:pPr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A4B00">
              <w:rPr>
                <w:color w:val="000000" w:themeColor="text1"/>
                <w:sz w:val="22"/>
                <w:szCs w:val="24"/>
              </w:rPr>
              <w:t>Кількість документів, взятих на контроль</w:t>
            </w:r>
          </w:p>
        </w:tc>
        <w:tc>
          <w:tcPr>
            <w:tcW w:w="689" w:type="dxa"/>
          </w:tcPr>
          <w:p w:rsidR="00797535" w:rsidRPr="00E232F1" w:rsidRDefault="00797535" w:rsidP="00EB312D">
            <w:pPr>
              <w:ind w:left="-108" w:right="-128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 xml:space="preserve">2006 </w:t>
            </w:r>
          </w:p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689" w:type="dxa"/>
          </w:tcPr>
          <w:p w:rsidR="00797535" w:rsidRPr="00E232F1" w:rsidRDefault="00797535" w:rsidP="00EB312D">
            <w:pPr>
              <w:ind w:left="-88" w:right="-17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 xml:space="preserve">2007 </w:t>
            </w:r>
          </w:p>
          <w:p w:rsidR="00797535" w:rsidRPr="00E232F1" w:rsidRDefault="00797535" w:rsidP="00EB312D">
            <w:pPr>
              <w:ind w:left="-88" w:right="-17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690" w:type="dxa"/>
          </w:tcPr>
          <w:p w:rsidR="00797535" w:rsidRPr="00E232F1" w:rsidRDefault="00797535" w:rsidP="00EB312D">
            <w:pPr>
              <w:ind w:left="-69" w:right="-24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 xml:space="preserve">2008 </w:t>
            </w:r>
          </w:p>
          <w:p w:rsidR="00797535" w:rsidRPr="00E232F1" w:rsidRDefault="00797535" w:rsidP="00EB312D">
            <w:pPr>
              <w:ind w:left="-69" w:right="-24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689" w:type="dxa"/>
          </w:tcPr>
          <w:p w:rsidR="00797535" w:rsidRPr="00E232F1" w:rsidRDefault="00797535" w:rsidP="00EB312D">
            <w:pPr>
              <w:ind w:left="-50" w:right="-44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 xml:space="preserve">2009 </w:t>
            </w:r>
          </w:p>
          <w:p w:rsidR="00797535" w:rsidRPr="00E232F1" w:rsidRDefault="00797535" w:rsidP="00EB312D">
            <w:pPr>
              <w:ind w:left="-50" w:right="-44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690" w:type="dxa"/>
          </w:tcPr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 xml:space="preserve">2010 </w:t>
            </w:r>
          </w:p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689" w:type="dxa"/>
          </w:tcPr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2011 рік</w:t>
            </w:r>
          </w:p>
        </w:tc>
        <w:tc>
          <w:tcPr>
            <w:tcW w:w="689" w:type="dxa"/>
          </w:tcPr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2012</w:t>
            </w:r>
          </w:p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690" w:type="dxa"/>
          </w:tcPr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2013 рік</w:t>
            </w:r>
          </w:p>
        </w:tc>
        <w:tc>
          <w:tcPr>
            <w:tcW w:w="689" w:type="dxa"/>
          </w:tcPr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2014 рік</w:t>
            </w:r>
          </w:p>
        </w:tc>
        <w:tc>
          <w:tcPr>
            <w:tcW w:w="690" w:type="dxa"/>
          </w:tcPr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2015 рік</w:t>
            </w:r>
          </w:p>
        </w:tc>
        <w:tc>
          <w:tcPr>
            <w:tcW w:w="689" w:type="dxa"/>
          </w:tcPr>
          <w:p w:rsidR="00797535" w:rsidRPr="00E232F1" w:rsidRDefault="0079753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  <w:lang w:val="en-US"/>
              </w:rPr>
              <w:t xml:space="preserve">2016 </w:t>
            </w:r>
            <w:r w:rsidRPr="00E232F1">
              <w:rPr>
                <w:color w:val="000000" w:themeColor="text1"/>
                <w:sz w:val="24"/>
                <w:szCs w:val="24"/>
              </w:rPr>
              <w:t>рік</w:t>
            </w:r>
          </w:p>
        </w:tc>
        <w:tc>
          <w:tcPr>
            <w:tcW w:w="690" w:type="dxa"/>
          </w:tcPr>
          <w:p w:rsidR="00797535" w:rsidRPr="00F877F5" w:rsidRDefault="00F877F5" w:rsidP="0051090E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2017</w:t>
            </w:r>
            <w:r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</w:tc>
      </w:tr>
      <w:tr w:rsidR="00797535" w:rsidRPr="00953443" w:rsidTr="00222BC2">
        <w:tc>
          <w:tcPr>
            <w:tcW w:w="1526" w:type="dxa"/>
          </w:tcPr>
          <w:p w:rsidR="00797535" w:rsidRPr="00CA4B00" w:rsidRDefault="00797535" w:rsidP="00587D2A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CA4B00">
              <w:rPr>
                <w:color w:val="000000" w:themeColor="text1"/>
                <w:sz w:val="22"/>
                <w:szCs w:val="24"/>
              </w:rPr>
              <w:t>Ухвали міської ради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690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690" w:type="dxa"/>
          </w:tcPr>
          <w:p w:rsidR="00797535" w:rsidRPr="00E232F1" w:rsidRDefault="00797535" w:rsidP="00604F3D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689" w:type="dxa"/>
          </w:tcPr>
          <w:p w:rsidR="00797535" w:rsidRPr="00E232F1" w:rsidRDefault="00797535" w:rsidP="00604F3D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299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690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222</w:t>
            </w:r>
          </w:p>
        </w:tc>
        <w:tc>
          <w:tcPr>
            <w:tcW w:w="690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690" w:type="dxa"/>
          </w:tcPr>
          <w:p w:rsidR="00797535" w:rsidRDefault="00F877F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</w:t>
            </w:r>
          </w:p>
        </w:tc>
      </w:tr>
      <w:tr w:rsidR="00797535" w:rsidRPr="00953443" w:rsidTr="00222BC2">
        <w:tc>
          <w:tcPr>
            <w:tcW w:w="1526" w:type="dxa"/>
          </w:tcPr>
          <w:p w:rsidR="00797535" w:rsidRPr="00CA4B00" w:rsidRDefault="00797535" w:rsidP="00587D2A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CA4B00">
              <w:rPr>
                <w:color w:val="000000" w:themeColor="text1"/>
                <w:sz w:val="22"/>
                <w:szCs w:val="24"/>
              </w:rPr>
              <w:t>Рішення виконавчого комітету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303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536</w:t>
            </w:r>
          </w:p>
        </w:tc>
        <w:tc>
          <w:tcPr>
            <w:tcW w:w="690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574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431</w:t>
            </w:r>
          </w:p>
        </w:tc>
        <w:tc>
          <w:tcPr>
            <w:tcW w:w="690" w:type="dxa"/>
          </w:tcPr>
          <w:p w:rsidR="00797535" w:rsidRPr="00E232F1" w:rsidRDefault="00797535" w:rsidP="00604F3D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412</w:t>
            </w:r>
          </w:p>
        </w:tc>
        <w:tc>
          <w:tcPr>
            <w:tcW w:w="689" w:type="dxa"/>
          </w:tcPr>
          <w:p w:rsidR="00797535" w:rsidRPr="00E232F1" w:rsidRDefault="00797535" w:rsidP="00604F3D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457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415</w:t>
            </w:r>
          </w:p>
        </w:tc>
        <w:tc>
          <w:tcPr>
            <w:tcW w:w="690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522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545</w:t>
            </w:r>
          </w:p>
        </w:tc>
        <w:tc>
          <w:tcPr>
            <w:tcW w:w="690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389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663</w:t>
            </w:r>
          </w:p>
        </w:tc>
        <w:tc>
          <w:tcPr>
            <w:tcW w:w="690" w:type="dxa"/>
          </w:tcPr>
          <w:p w:rsidR="00797535" w:rsidRDefault="00F877F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437</w:t>
            </w:r>
          </w:p>
        </w:tc>
      </w:tr>
      <w:tr w:rsidR="00797535" w:rsidRPr="00953443" w:rsidTr="00222BC2">
        <w:tc>
          <w:tcPr>
            <w:tcW w:w="1526" w:type="dxa"/>
          </w:tcPr>
          <w:p w:rsidR="00797535" w:rsidRPr="00CA4B00" w:rsidRDefault="00797535" w:rsidP="00587D2A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CA4B00">
              <w:rPr>
                <w:color w:val="000000" w:themeColor="text1"/>
                <w:sz w:val="22"/>
                <w:szCs w:val="24"/>
              </w:rPr>
              <w:t>Протокольні доручення виконавчого комітету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690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690" w:type="dxa"/>
          </w:tcPr>
          <w:p w:rsidR="00797535" w:rsidRPr="00E232F1" w:rsidRDefault="00797535" w:rsidP="00604F3D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689" w:type="dxa"/>
          </w:tcPr>
          <w:p w:rsidR="00797535" w:rsidRPr="00E232F1" w:rsidRDefault="00797535" w:rsidP="00604F3D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90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90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90" w:type="dxa"/>
          </w:tcPr>
          <w:p w:rsidR="00797535" w:rsidRDefault="00F877F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</w:t>
            </w:r>
          </w:p>
        </w:tc>
      </w:tr>
      <w:tr w:rsidR="00797535" w:rsidRPr="00953443" w:rsidTr="00222BC2">
        <w:tc>
          <w:tcPr>
            <w:tcW w:w="1526" w:type="dxa"/>
          </w:tcPr>
          <w:p w:rsidR="00797535" w:rsidRPr="00CA4B00" w:rsidRDefault="00797535" w:rsidP="00587D2A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CA4B00">
              <w:rPr>
                <w:color w:val="000000" w:themeColor="text1"/>
                <w:sz w:val="22"/>
                <w:szCs w:val="24"/>
              </w:rPr>
              <w:t>Розпорядження Львівського міського голови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438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461</w:t>
            </w:r>
          </w:p>
        </w:tc>
        <w:tc>
          <w:tcPr>
            <w:tcW w:w="690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405</w:t>
            </w:r>
          </w:p>
        </w:tc>
        <w:tc>
          <w:tcPr>
            <w:tcW w:w="689" w:type="dxa"/>
          </w:tcPr>
          <w:p w:rsidR="00797535" w:rsidRPr="00E232F1" w:rsidRDefault="00797535" w:rsidP="00587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478</w:t>
            </w:r>
          </w:p>
        </w:tc>
        <w:tc>
          <w:tcPr>
            <w:tcW w:w="690" w:type="dxa"/>
          </w:tcPr>
          <w:p w:rsidR="00797535" w:rsidRPr="00E232F1" w:rsidRDefault="00797535" w:rsidP="00604F3D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418</w:t>
            </w:r>
          </w:p>
        </w:tc>
        <w:tc>
          <w:tcPr>
            <w:tcW w:w="689" w:type="dxa"/>
          </w:tcPr>
          <w:p w:rsidR="00797535" w:rsidRPr="00E232F1" w:rsidRDefault="00797535" w:rsidP="00604F3D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446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690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690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 w:rsidRPr="00E232F1">
              <w:rPr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689" w:type="dxa"/>
          </w:tcPr>
          <w:p w:rsidR="00797535" w:rsidRPr="00E232F1" w:rsidRDefault="0079753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690" w:type="dxa"/>
          </w:tcPr>
          <w:p w:rsidR="00797535" w:rsidRDefault="00F877F5" w:rsidP="00FB78B3">
            <w:pPr>
              <w:ind w:left="-108" w:right="-5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169</w:t>
            </w:r>
          </w:p>
        </w:tc>
      </w:tr>
    </w:tbl>
    <w:p w:rsidR="00433EB6" w:rsidRPr="006F0432" w:rsidRDefault="001C3DDA" w:rsidP="00EF3716">
      <w:pPr>
        <w:ind w:firstLine="709"/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 xml:space="preserve">Варто зазначити, що для контролю за виконанням доручень виконавчого комітету організаційне </w:t>
      </w:r>
      <w:r w:rsidR="00067395" w:rsidRPr="006F0432">
        <w:rPr>
          <w:color w:val="000000" w:themeColor="text1"/>
          <w:szCs w:val="26"/>
        </w:rPr>
        <w:t>управління користува</w:t>
      </w:r>
      <w:r w:rsidRPr="006F0432">
        <w:rPr>
          <w:color w:val="000000" w:themeColor="text1"/>
          <w:szCs w:val="26"/>
        </w:rPr>
        <w:t>ло</w:t>
      </w:r>
      <w:r w:rsidR="00067395" w:rsidRPr="006F0432">
        <w:rPr>
          <w:color w:val="000000" w:themeColor="text1"/>
          <w:szCs w:val="26"/>
        </w:rPr>
        <w:t>ся, створеною</w:t>
      </w:r>
      <w:r w:rsidR="00E92356" w:rsidRPr="006F0432">
        <w:rPr>
          <w:color w:val="000000" w:themeColor="text1"/>
          <w:szCs w:val="26"/>
        </w:rPr>
        <w:t xml:space="preserve"> у 2007 році</w:t>
      </w:r>
      <w:r w:rsidR="00067395" w:rsidRPr="006F0432">
        <w:rPr>
          <w:color w:val="000000" w:themeColor="text1"/>
          <w:szCs w:val="26"/>
        </w:rPr>
        <w:t xml:space="preserve"> за нашою ініціативою</w:t>
      </w:r>
      <w:r w:rsidR="00541EDC" w:rsidRPr="006F0432">
        <w:rPr>
          <w:color w:val="000000" w:themeColor="text1"/>
          <w:szCs w:val="26"/>
        </w:rPr>
        <w:t>,</w:t>
      </w:r>
      <w:r w:rsidR="00067395" w:rsidRPr="006F0432">
        <w:rPr>
          <w:color w:val="000000" w:themeColor="text1"/>
          <w:szCs w:val="26"/>
        </w:rPr>
        <w:t xml:space="preserve"> базою даних "Протокольні доручення виконавчого комітету".</w:t>
      </w:r>
    </w:p>
    <w:p w:rsidR="00433EB6" w:rsidRPr="006F0432" w:rsidRDefault="00433EB6" w:rsidP="00FD6BC6">
      <w:pPr>
        <w:jc w:val="both"/>
        <w:rPr>
          <w:color w:val="FF0000"/>
          <w:szCs w:val="26"/>
        </w:rPr>
      </w:pPr>
    </w:p>
    <w:p w:rsidR="00907CE0" w:rsidRPr="006F0432" w:rsidRDefault="00B04649" w:rsidP="00B04649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 xml:space="preserve">Стан виконання </w:t>
      </w:r>
      <w:r w:rsidR="002A6085">
        <w:rPr>
          <w:color w:val="000000" w:themeColor="text1"/>
          <w:szCs w:val="26"/>
        </w:rPr>
        <w:t>ухвал міської ради, рішень виконавчого комітету, розпоряджень</w:t>
      </w:r>
      <w:r w:rsidR="002A6085" w:rsidRPr="006F0432">
        <w:rPr>
          <w:color w:val="000000" w:themeColor="text1"/>
          <w:szCs w:val="26"/>
        </w:rPr>
        <w:t xml:space="preserve"> Львівського міського голови</w:t>
      </w:r>
      <w:r w:rsidRPr="006F0432">
        <w:rPr>
          <w:color w:val="000000" w:themeColor="text1"/>
          <w:szCs w:val="26"/>
        </w:rPr>
        <w:t xml:space="preserve"> станом на </w:t>
      </w:r>
      <w:r w:rsidR="00E94393">
        <w:rPr>
          <w:color w:val="000000" w:themeColor="text1"/>
          <w:szCs w:val="26"/>
          <w:lang w:val="ru-RU"/>
        </w:rPr>
        <w:t>01</w:t>
      </w:r>
      <w:r w:rsidR="00F8384B" w:rsidRPr="006F0432">
        <w:rPr>
          <w:color w:val="000000" w:themeColor="text1"/>
          <w:szCs w:val="26"/>
        </w:rPr>
        <w:t>.0</w:t>
      </w:r>
      <w:r w:rsidR="007F5E23" w:rsidRPr="006F0432">
        <w:rPr>
          <w:color w:val="000000" w:themeColor="text1"/>
          <w:szCs w:val="26"/>
        </w:rPr>
        <w:t>2</w:t>
      </w:r>
      <w:r w:rsidRPr="006F0432">
        <w:rPr>
          <w:color w:val="000000" w:themeColor="text1"/>
          <w:szCs w:val="26"/>
        </w:rPr>
        <w:t>.201</w:t>
      </w:r>
      <w:r w:rsidR="00E94393">
        <w:rPr>
          <w:color w:val="000000" w:themeColor="text1"/>
          <w:szCs w:val="26"/>
        </w:rPr>
        <w:t>8</w:t>
      </w:r>
      <w:r w:rsidRPr="006F0432">
        <w:rPr>
          <w:color w:val="000000" w:themeColor="text1"/>
          <w:szCs w:val="26"/>
        </w:rPr>
        <w:t xml:space="preserve"> представлено у таблиці (</w:t>
      </w:r>
      <w:proofErr w:type="spellStart"/>
      <w:r w:rsidRPr="006F0432">
        <w:rPr>
          <w:b/>
          <w:color w:val="000000" w:themeColor="text1"/>
          <w:szCs w:val="26"/>
        </w:rPr>
        <w:t>табл</w:t>
      </w:r>
      <w:proofErr w:type="spellEnd"/>
      <w:r w:rsidRPr="006F0432">
        <w:rPr>
          <w:b/>
          <w:color w:val="000000" w:themeColor="text1"/>
          <w:szCs w:val="26"/>
        </w:rPr>
        <w:t xml:space="preserve">. </w:t>
      </w:r>
      <w:r w:rsidR="002945FD">
        <w:rPr>
          <w:b/>
          <w:color w:val="000000" w:themeColor="text1"/>
          <w:szCs w:val="26"/>
        </w:rPr>
        <w:t>8</w:t>
      </w:r>
      <w:r w:rsidRPr="006F0432">
        <w:rPr>
          <w:color w:val="000000" w:themeColor="text1"/>
          <w:szCs w:val="26"/>
        </w:rPr>
        <w:t>):</w:t>
      </w:r>
    </w:p>
    <w:p w:rsidR="00B04649" w:rsidRPr="00953443" w:rsidRDefault="00EB41A1" w:rsidP="00B04649">
      <w:pPr>
        <w:jc w:val="right"/>
        <w:rPr>
          <w:color w:val="000000" w:themeColor="text1"/>
          <w:sz w:val="26"/>
          <w:szCs w:val="26"/>
        </w:rPr>
      </w:pPr>
      <w:r w:rsidRPr="006F0432">
        <w:rPr>
          <w:color w:val="000000" w:themeColor="text1"/>
          <w:szCs w:val="26"/>
        </w:rPr>
        <w:t xml:space="preserve">Таблиця </w:t>
      </w:r>
      <w:r w:rsidR="002945FD">
        <w:rPr>
          <w:color w:val="000000" w:themeColor="text1"/>
          <w:szCs w:val="26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2"/>
        <w:gridCol w:w="1177"/>
        <w:gridCol w:w="1417"/>
        <w:gridCol w:w="1418"/>
        <w:gridCol w:w="1275"/>
        <w:gridCol w:w="2034"/>
      </w:tblGrid>
      <w:tr w:rsidR="00B85F2A" w:rsidRPr="00953443" w:rsidTr="00604F3D">
        <w:tc>
          <w:tcPr>
            <w:tcW w:w="2192" w:type="dxa"/>
            <w:vMerge w:val="restart"/>
          </w:tcPr>
          <w:p w:rsidR="00B85F2A" w:rsidRPr="005B4FE7" w:rsidRDefault="00B85F2A" w:rsidP="000B52F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 xml:space="preserve">Взято на контроль </w:t>
            </w:r>
            <w:proofErr w:type="spellStart"/>
            <w:r w:rsidR="00A85682" w:rsidRPr="005B4FE7">
              <w:rPr>
                <w:color w:val="000000" w:themeColor="text1"/>
                <w:sz w:val="24"/>
                <w:szCs w:val="26"/>
              </w:rPr>
              <w:t>нормативно</w:t>
            </w:r>
            <w:proofErr w:type="spellEnd"/>
            <w:r w:rsidR="00A85682" w:rsidRPr="005B4FE7">
              <w:rPr>
                <w:color w:val="000000" w:themeColor="text1"/>
                <w:sz w:val="24"/>
                <w:szCs w:val="26"/>
              </w:rPr>
              <w:t>- розпорядчих, розпорядчих документів та актів індивідуальної дії</w:t>
            </w:r>
          </w:p>
        </w:tc>
        <w:tc>
          <w:tcPr>
            <w:tcW w:w="5287" w:type="dxa"/>
            <w:gridSpan w:val="4"/>
            <w:tcBorders>
              <w:right w:val="single" w:sz="2" w:space="0" w:color="auto"/>
            </w:tcBorders>
          </w:tcPr>
          <w:p w:rsidR="00B85F2A" w:rsidRPr="005B4FE7" w:rsidRDefault="00B85F2A" w:rsidP="00E94393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201</w:t>
            </w:r>
            <w:r w:rsidR="00E94393">
              <w:rPr>
                <w:color w:val="000000" w:themeColor="text1"/>
                <w:sz w:val="24"/>
                <w:szCs w:val="26"/>
              </w:rPr>
              <w:t>7</w:t>
            </w:r>
            <w:r w:rsidRPr="005B4FE7">
              <w:rPr>
                <w:color w:val="000000" w:themeColor="text1"/>
                <w:sz w:val="24"/>
                <w:szCs w:val="26"/>
              </w:rPr>
              <w:t xml:space="preserve"> рік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85F2A" w:rsidRPr="005B4FE7" w:rsidRDefault="00B85F2A" w:rsidP="008A0011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2006 - 201</w:t>
            </w:r>
            <w:r w:rsidR="008A0011">
              <w:rPr>
                <w:color w:val="000000" w:themeColor="text1"/>
                <w:sz w:val="24"/>
                <w:szCs w:val="26"/>
              </w:rPr>
              <w:t>6</w:t>
            </w:r>
            <w:r w:rsidRPr="005B4FE7">
              <w:rPr>
                <w:color w:val="000000" w:themeColor="text1"/>
                <w:sz w:val="24"/>
                <w:szCs w:val="26"/>
              </w:rPr>
              <w:t xml:space="preserve"> роки*</w:t>
            </w:r>
          </w:p>
        </w:tc>
      </w:tr>
      <w:tr w:rsidR="00B85F2A" w:rsidRPr="00953443" w:rsidTr="000B52FD">
        <w:trPr>
          <w:trHeight w:val="1417"/>
        </w:trPr>
        <w:tc>
          <w:tcPr>
            <w:tcW w:w="2192" w:type="dxa"/>
            <w:vMerge/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</w:tc>
        <w:tc>
          <w:tcPr>
            <w:tcW w:w="1177" w:type="dxa"/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Всього</w:t>
            </w:r>
          </w:p>
        </w:tc>
        <w:tc>
          <w:tcPr>
            <w:tcW w:w="1417" w:type="dxa"/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Виконано</w:t>
            </w:r>
          </w:p>
        </w:tc>
        <w:tc>
          <w:tcPr>
            <w:tcW w:w="1418" w:type="dxa"/>
          </w:tcPr>
          <w:p w:rsidR="00B85F2A" w:rsidRPr="00953151" w:rsidRDefault="00A21239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Очікується інформація про виконання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Діючий термін</w:t>
            </w:r>
          </w:p>
        </w:tc>
        <w:tc>
          <w:tcPr>
            <w:tcW w:w="2034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Залишилося на контролі</w:t>
            </w:r>
          </w:p>
        </w:tc>
      </w:tr>
      <w:tr w:rsidR="007C1F27" w:rsidRPr="00953443" w:rsidTr="00604F3D">
        <w:tc>
          <w:tcPr>
            <w:tcW w:w="2192" w:type="dxa"/>
          </w:tcPr>
          <w:p w:rsidR="007C1F27" w:rsidRPr="005B4FE7" w:rsidRDefault="007C1F27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Ухвали міської ради</w:t>
            </w:r>
          </w:p>
        </w:tc>
        <w:tc>
          <w:tcPr>
            <w:tcW w:w="1177" w:type="dxa"/>
          </w:tcPr>
          <w:p w:rsidR="007C1F27" w:rsidRPr="005B4FE7" w:rsidRDefault="007C1F27" w:rsidP="00294FBE">
            <w:pPr>
              <w:ind w:left="-108" w:right="-59"/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204</w:t>
            </w:r>
          </w:p>
        </w:tc>
        <w:tc>
          <w:tcPr>
            <w:tcW w:w="1417" w:type="dxa"/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33</w:t>
            </w:r>
          </w:p>
        </w:tc>
        <w:tc>
          <w:tcPr>
            <w:tcW w:w="1418" w:type="dxa"/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114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68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369</w:t>
            </w:r>
          </w:p>
        </w:tc>
      </w:tr>
      <w:tr w:rsidR="007C1F27" w:rsidRPr="00953443" w:rsidTr="00604F3D">
        <w:tc>
          <w:tcPr>
            <w:tcW w:w="2192" w:type="dxa"/>
          </w:tcPr>
          <w:p w:rsidR="007C1F27" w:rsidRPr="005B4FE7" w:rsidRDefault="007C1F27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Рішення виконавчого комітету</w:t>
            </w:r>
          </w:p>
        </w:tc>
        <w:tc>
          <w:tcPr>
            <w:tcW w:w="1177" w:type="dxa"/>
          </w:tcPr>
          <w:p w:rsidR="007C1F27" w:rsidRPr="005B4FE7" w:rsidRDefault="007C1F27" w:rsidP="00294FBE">
            <w:pPr>
              <w:ind w:left="-108" w:right="-59"/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437</w:t>
            </w:r>
          </w:p>
        </w:tc>
        <w:tc>
          <w:tcPr>
            <w:tcW w:w="1417" w:type="dxa"/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154</w:t>
            </w:r>
          </w:p>
        </w:tc>
        <w:tc>
          <w:tcPr>
            <w:tcW w:w="1418" w:type="dxa"/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266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17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539</w:t>
            </w:r>
          </w:p>
        </w:tc>
      </w:tr>
      <w:tr w:rsidR="004917C3" w:rsidRPr="00953443" w:rsidTr="00604F3D">
        <w:tc>
          <w:tcPr>
            <w:tcW w:w="2192" w:type="dxa"/>
          </w:tcPr>
          <w:p w:rsidR="004917C3" w:rsidRPr="005B4FE7" w:rsidRDefault="004917C3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Протокольні доручення виконавчого комітету</w:t>
            </w:r>
          </w:p>
        </w:tc>
        <w:tc>
          <w:tcPr>
            <w:tcW w:w="1177" w:type="dxa"/>
          </w:tcPr>
          <w:p w:rsidR="004917C3" w:rsidRPr="005B4FE7" w:rsidRDefault="004917C3" w:rsidP="00AE1530">
            <w:pPr>
              <w:ind w:left="-108" w:right="-59"/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8</w:t>
            </w:r>
            <w:r w:rsidRPr="005B4FE7">
              <w:rPr>
                <w:color w:val="000000" w:themeColor="text1"/>
                <w:sz w:val="24"/>
                <w:szCs w:val="26"/>
              </w:rPr>
              <w:t>6</w:t>
            </w:r>
          </w:p>
        </w:tc>
        <w:tc>
          <w:tcPr>
            <w:tcW w:w="1417" w:type="dxa"/>
          </w:tcPr>
          <w:p w:rsidR="004917C3" w:rsidRPr="00C41ABB" w:rsidRDefault="004917C3" w:rsidP="0014135C">
            <w:pPr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63</w:t>
            </w:r>
          </w:p>
        </w:tc>
        <w:tc>
          <w:tcPr>
            <w:tcW w:w="1418" w:type="dxa"/>
          </w:tcPr>
          <w:p w:rsidR="004917C3" w:rsidRPr="00C41ABB" w:rsidRDefault="004917C3" w:rsidP="00FF4C5F">
            <w:pPr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2</w:t>
            </w:r>
            <w:r w:rsidR="00FF4C5F">
              <w:rPr>
                <w:color w:val="000000" w:themeColor="text1"/>
                <w:sz w:val="24"/>
                <w:szCs w:val="26"/>
              </w:rPr>
              <w:t>3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917C3" w:rsidRPr="00F64CC4" w:rsidRDefault="004917C3" w:rsidP="00141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0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917C3" w:rsidRPr="00F64CC4" w:rsidRDefault="004917C3" w:rsidP="00141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5</w:t>
            </w:r>
          </w:p>
        </w:tc>
      </w:tr>
      <w:tr w:rsidR="007C1F27" w:rsidRPr="00953443" w:rsidTr="00604F3D">
        <w:tc>
          <w:tcPr>
            <w:tcW w:w="2192" w:type="dxa"/>
          </w:tcPr>
          <w:p w:rsidR="007C1F27" w:rsidRPr="005B4FE7" w:rsidRDefault="007C1F27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Розпорядження Львівського міського голови</w:t>
            </w:r>
          </w:p>
        </w:tc>
        <w:tc>
          <w:tcPr>
            <w:tcW w:w="1177" w:type="dxa"/>
          </w:tcPr>
          <w:p w:rsidR="007C1F27" w:rsidRPr="005B4FE7" w:rsidRDefault="007C1F27" w:rsidP="00AE1530">
            <w:pPr>
              <w:ind w:left="-108" w:right="-59"/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169</w:t>
            </w:r>
          </w:p>
        </w:tc>
        <w:tc>
          <w:tcPr>
            <w:tcW w:w="1417" w:type="dxa"/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114</w:t>
            </w:r>
          </w:p>
        </w:tc>
        <w:tc>
          <w:tcPr>
            <w:tcW w:w="1418" w:type="dxa"/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46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9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1F27" w:rsidRPr="00F64CC4" w:rsidRDefault="007C1F27" w:rsidP="0007435C">
            <w:pPr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>
              <w:rPr>
                <w:color w:val="000000" w:themeColor="text1"/>
                <w:sz w:val="24"/>
                <w:szCs w:val="26"/>
                <w:lang w:val="en-US"/>
              </w:rPr>
              <w:t>88</w:t>
            </w:r>
          </w:p>
        </w:tc>
      </w:tr>
    </w:tbl>
    <w:p w:rsidR="00B04649" w:rsidRPr="00441AA6" w:rsidRDefault="00B04649" w:rsidP="00B04649">
      <w:pPr>
        <w:ind w:left="720"/>
        <w:jc w:val="both"/>
        <w:rPr>
          <w:color w:val="000000" w:themeColor="text1"/>
          <w:szCs w:val="26"/>
        </w:rPr>
      </w:pPr>
      <w:r w:rsidRPr="00953443">
        <w:rPr>
          <w:color w:val="000000" w:themeColor="text1"/>
          <w:sz w:val="26"/>
          <w:szCs w:val="26"/>
        </w:rPr>
        <w:lastRenderedPageBreak/>
        <w:t xml:space="preserve">* </w:t>
      </w:r>
      <w:r w:rsidRPr="00441AA6">
        <w:rPr>
          <w:color w:val="000000" w:themeColor="text1"/>
          <w:szCs w:val="26"/>
        </w:rPr>
        <w:t>- контрольні документи - н</w:t>
      </w:r>
      <w:r w:rsidR="006E1CFE">
        <w:rPr>
          <w:color w:val="000000" w:themeColor="text1"/>
          <w:szCs w:val="26"/>
        </w:rPr>
        <w:t xml:space="preserve">а </w:t>
      </w:r>
      <w:r w:rsidRPr="00441AA6">
        <w:rPr>
          <w:color w:val="000000" w:themeColor="text1"/>
          <w:szCs w:val="26"/>
        </w:rPr>
        <w:t>виконан</w:t>
      </w:r>
      <w:r w:rsidR="006E1CFE">
        <w:rPr>
          <w:color w:val="000000" w:themeColor="text1"/>
          <w:szCs w:val="26"/>
        </w:rPr>
        <w:t>н</w:t>
      </w:r>
      <w:r w:rsidRPr="00441AA6">
        <w:rPr>
          <w:color w:val="000000" w:themeColor="text1"/>
          <w:szCs w:val="26"/>
        </w:rPr>
        <w:t>і та з діючим терміном.</w:t>
      </w:r>
    </w:p>
    <w:p w:rsidR="00B04649" w:rsidRPr="00441AA6" w:rsidRDefault="00B04649" w:rsidP="00B04649">
      <w:pPr>
        <w:ind w:left="720"/>
        <w:jc w:val="both"/>
        <w:rPr>
          <w:color w:val="000000" w:themeColor="text1"/>
          <w:szCs w:val="26"/>
        </w:rPr>
      </w:pPr>
    </w:p>
    <w:p w:rsidR="00AE4C71" w:rsidRPr="00441AA6" w:rsidRDefault="00AE4C71" w:rsidP="00AE4C71">
      <w:pPr>
        <w:ind w:firstLine="709"/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>Не ставились на контроль:</w:t>
      </w:r>
    </w:p>
    <w:p w:rsidR="00AE4C71" w:rsidRPr="00441AA6" w:rsidRDefault="00AE4C71" w:rsidP="00AE4C71">
      <w:pPr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ab/>
        <w:t>- ухвали міської ради щодо надання земельних ділянок, виготовлення технічної документації землеустрою фізичним та юридичним особам, внесення змін до ухвал по земельних питаннях;</w:t>
      </w:r>
    </w:p>
    <w:p w:rsidR="00AE4C71" w:rsidRPr="00441AA6" w:rsidRDefault="00AE4C71" w:rsidP="00AE4C71">
      <w:pPr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ab/>
        <w:t>- рішення виконавчого комітету щодо надання дозволу на відключення від мережі центрального опалення,  надання дозволу на розміщення зовнішньої реклами, про внесення змін до розподілу видатків  міського бюджету м. Львова;</w:t>
      </w:r>
    </w:p>
    <w:p w:rsidR="00974973" w:rsidRPr="00441AA6" w:rsidRDefault="00AE4C71" w:rsidP="00AE4C71">
      <w:pPr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ab/>
        <w:t>- розпорядження Львівського міського голови щодо відзначення Подяками, проведення масових заходів, фінансування об’єктів з бюджету розвитку міського бюджету м.Львова</w:t>
      </w:r>
    </w:p>
    <w:p w:rsidR="00974973" w:rsidRPr="00441AA6" w:rsidRDefault="00974973" w:rsidP="00974973">
      <w:pPr>
        <w:jc w:val="both"/>
        <w:rPr>
          <w:color w:val="000000" w:themeColor="text1"/>
          <w:szCs w:val="26"/>
        </w:rPr>
      </w:pPr>
    </w:p>
    <w:p w:rsidR="00C4355F" w:rsidRPr="00441AA6" w:rsidRDefault="00C4355F" w:rsidP="00C4355F">
      <w:pPr>
        <w:ind w:firstLine="709"/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>Причини невчасного виконання деяких документів – це</w:t>
      </w:r>
      <w:r w:rsidR="008E5F9A" w:rsidRPr="00441AA6">
        <w:rPr>
          <w:color w:val="000000" w:themeColor="text1"/>
          <w:szCs w:val="26"/>
        </w:rPr>
        <w:t xml:space="preserve"> відсутність фінансування,</w:t>
      </w:r>
      <w:r w:rsidRPr="00441AA6">
        <w:rPr>
          <w:color w:val="000000" w:themeColor="text1"/>
          <w:szCs w:val="26"/>
        </w:rPr>
        <w:t xml:space="preserve"> необхідність винесення піднятих в них питань на розгляд </w:t>
      </w:r>
      <w:r w:rsidR="00C5573E" w:rsidRPr="00441AA6">
        <w:rPr>
          <w:color w:val="000000" w:themeColor="text1"/>
          <w:szCs w:val="26"/>
        </w:rPr>
        <w:t xml:space="preserve">міської </w:t>
      </w:r>
      <w:r w:rsidRPr="00441AA6">
        <w:rPr>
          <w:color w:val="000000" w:themeColor="text1"/>
          <w:szCs w:val="26"/>
        </w:rPr>
        <w:t>ради, виконавчого комітету. Окрім того, вирішення деяких питань є непростим і потребує додаткового часу, що призводить до продовження терміну вирішення до 2-3 місяців.</w:t>
      </w:r>
    </w:p>
    <w:p w:rsidR="00C4355F" w:rsidRPr="00441AA6" w:rsidRDefault="00C4355F" w:rsidP="00FD6BC6">
      <w:pPr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ab/>
      </w:r>
    </w:p>
    <w:p w:rsidR="00C211DB" w:rsidRPr="00A466E9" w:rsidRDefault="00C211DB" w:rsidP="00C211DB">
      <w:pPr>
        <w:ind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Протягом звітного року постійно здійснювався контроль за вчасністю виконання звернень юридичних та фізичних осіб, листів органів державної влади, звернень, запитів депутатів місцевих рад та народних депутатів України, звернень з особистого прийому Львівського міського голови, запитів на інформацію.</w:t>
      </w:r>
    </w:p>
    <w:p w:rsidR="00C211DB" w:rsidRPr="00A466E9" w:rsidRDefault="00D02998" w:rsidP="00C211DB">
      <w:pPr>
        <w:pStyle w:val="af4"/>
        <w:ind w:left="0"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Протягом</w:t>
      </w:r>
      <w:r w:rsidR="00C211DB" w:rsidRPr="00A466E9">
        <w:rPr>
          <w:color w:val="000000" w:themeColor="text1"/>
          <w:szCs w:val="28"/>
        </w:rPr>
        <w:t xml:space="preserve"> 2017 року в електронній системі </w:t>
      </w:r>
      <w:proofErr w:type="spellStart"/>
      <w:r w:rsidR="00C211DB" w:rsidRPr="00A466E9">
        <w:rPr>
          <w:color w:val="000000" w:themeColor="text1"/>
          <w:szCs w:val="28"/>
        </w:rPr>
        <w:t>документообігу</w:t>
      </w:r>
      <w:proofErr w:type="spellEnd"/>
      <w:r w:rsidR="00C211DB" w:rsidRPr="00A466E9">
        <w:rPr>
          <w:color w:val="000000" w:themeColor="text1"/>
          <w:szCs w:val="28"/>
        </w:rPr>
        <w:t xml:space="preserve"> опрацьовано 71412 відповідей на звернення, які скеровувались виконавчими органами на зняття з контролю.</w:t>
      </w:r>
    </w:p>
    <w:p w:rsidR="00C211DB" w:rsidRPr="00A466E9" w:rsidRDefault="00C211DB" w:rsidP="00C211DB">
      <w:pPr>
        <w:pStyle w:val="af4"/>
        <w:ind w:left="0"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Щоденно проводився моніторинг виконання вищез</w:t>
      </w:r>
      <w:r w:rsidR="00387834">
        <w:rPr>
          <w:color w:val="000000" w:themeColor="text1"/>
          <w:szCs w:val="28"/>
        </w:rPr>
        <w:t>гаданих</w:t>
      </w:r>
      <w:r w:rsidRPr="00A466E9">
        <w:rPr>
          <w:color w:val="000000" w:themeColor="text1"/>
          <w:szCs w:val="28"/>
        </w:rPr>
        <w:t xml:space="preserve"> документів,  інформація отримана під час моніторингу відображалась у звітах. </w:t>
      </w:r>
      <w:proofErr w:type="spellStart"/>
      <w:r w:rsidRPr="00A466E9">
        <w:rPr>
          <w:color w:val="000000" w:themeColor="text1"/>
          <w:szCs w:val="28"/>
        </w:rPr>
        <w:t>Щотижнево</w:t>
      </w:r>
      <w:proofErr w:type="spellEnd"/>
      <w:r w:rsidRPr="00A466E9">
        <w:rPr>
          <w:color w:val="000000" w:themeColor="text1"/>
          <w:szCs w:val="28"/>
        </w:rPr>
        <w:t xml:space="preserve"> формувались звіти про стан виконання:</w:t>
      </w:r>
    </w:p>
    <w:p w:rsidR="00C211DB" w:rsidRPr="00A466E9" w:rsidRDefault="00C211DB" w:rsidP="00C211DB">
      <w:pPr>
        <w:pStyle w:val="af4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доручень Львівського міського голови</w:t>
      </w:r>
      <w:r w:rsidR="001B4E0C" w:rsidRPr="00A466E9">
        <w:rPr>
          <w:color w:val="000000" w:themeColor="text1"/>
          <w:szCs w:val="28"/>
        </w:rPr>
        <w:t>;</w:t>
      </w:r>
      <w:r w:rsidRPr="00A466E9">
        <w:rPr>
          <w:color w:val="000000" w:themeColor="text1"/>
          <w:szCs w:val="28"/>
        </w:rPr>
        <w:t xml:space="preserve"> </w:t>
      </w:r>
    </w:p>
    <w:p w:rsidR="00C211DB" w:rsidRPr="00A466E9" w:rsidRDefault="00C211DB" w:rsidP="00C211DB">
      <w:pPr>
        <w:pStyle w:val="af4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звернень, запитів депутатів місцевих рад та народних депутатів України</w:t>
      </w:r>
      <w:r w:rsidR="001B4E0C" w:rsidRPr="00A466E9">
        <w:rPr>
          <w:color w:val="000000" w:themeColor="text1"/>
          <w:szCs w:val="28"/>
        </w:rPr>
        <w:t>;</w:t>
      </w:r>
    </w:p>
    <w:p w:rsidR="00C211DB" w:rsidRPr="00A466E9" w:rsidRDefault="00C211DB" w:rsidP="00C211DB">
      <w:pPr>
        <w:pStyle w:val="af4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звернень з особистого прий</w:t>
      </w:r>
      <w:r w:rsidR="001B4E0C" w:rsidRPr="00A466E9">
        <w:rPr>
          <w:color w:val="000000" w:themeColor="text1"/>
          <w:szCs w:val="28"/>
        </w:rPr>
        <w:t>ому Львівського міського голови;</w:t>
      </w:r>
      <w:r w:rsidRPr="00A466E9">
        <w:rPr>
          <w:color w:val="000000" w:themeColor="text1"/>
          <w:szCs w:val="28"/>
        </w:rPr>
        <w:t xml:space="preserve"> </w:t>
      </w:r>
    </w:p>
    <w:p w:rsidR="00C211DB" w:rsidRPr="00A466E9" w:rsidRDefault="001B4E0C" w:rsidP="00C211DB">
      <w:pPr>
        <w:pStyle w:val="af4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ухвал міської ради, рішень виконавчого комітету, розпоряджень Львівського міського голови;</w:t>
      </w:r>
      <w:r w:rsidR="00C211DB" w:rsidRPr="00A466E9">
        <w:rPr>
          <w:color w:val="000000" w:themeColor="text1"/>
          <w:szCs w:val="28"/>
        </w:rPr>
        <w:t xml:space="preserve"> </w:t>
      </w:r>
    </w:p>
    <w:p w:rsidR="00C211DB" w:rsidRPr="00A466E9" w:rsidRDefault="00C211DB" w:rsidP="00C211DB">
      <w:pPr>
        <w:pStyle w:val="af4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протокольних доручень виконавчого комітету</w:t>
      </w:r>
      <w:r w:rsidR="001B4E0C" w:rsidRPr="00A466E9">
        <w:rPr>
          <w:color w:val="000000" w:themeColor="text1"/>
          <w:szCs w:val="28"/>
        </w:rPr>
        <w:t>.</w:t>
      </w:r>
    </w:p>
    <w:p w:rsidR="00C211DB" w:rsidRPr="00A466E9" w:rsidRDefault="00C211DB" w:rsidP="00C211DB">
      <w:pPr>
        <w:pStyle w:val="af4"/>
        <w:ind w:left="0"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 xml:space="preserve">Окрім цього, щотижнево заступникам міського голови, директорам департаментів, начальникам управлінь надсилались відповідні листи-нагадування щодо </w:t>
      </w:r>
      <w:proofErr w:type="spellStart"/>
      <w:r w:rsidRPr="00A466E9">
        <w:rPr>
          <w:color w:val="000000" w:themeColor="text1"/>
          <w:szCs w:val="28"/>
        </w:rPr>
        <w:t>протермінованих</w:t>
      </w:r>
      <w:proofErr w:type="spellEnd"/>
      <w:r w:rsidRPr="00A466E9">
        <w:rPr>
          <w:color w:val="000000" w:themeColor="text1"/>
          <w:szCs w:val="28"/>
        </w:rPr>
        <w:t xml:space="preserve"> документів (протягом звітного року скеровано 1269 листів-нагадувань на електронну пошту).</w:t>
      </w:r>
    </w:p>
    <w:p w:rsidR="00C211DB" w:rsidRPr="00A466E9" w:rsidRDefault="00C211DB" w:rsidP="00C211DB">
      <w:pPr>
        <w:pStyle w:val="af4"/>
        <w:ind w:left="0"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 xml:space="preserve">З метою підвищення виконавської дисципліни, працівниками відділу надавалась консультативна допомога посадовим особам виконавчих органів щодо роботи в системі «Електронна система управління документами та записами Львівської міської ради». Також, надано 3824 консультацій </w:t>
      </w:r>
      <w:r w:rsidRPr="00A466E9">
        <w:rPr>
          <w:color w:val="000000" w:themeColor="text1"/>
          <w:szCs w:val="28"/>
        </w:rPr>
        <w:lastRenderedPageBreak/>
        <w:t>структурним підрозділам Львівської міської ради, державним установам, громадянам щодо стану виконання  звернень.</w:t>
      </w:r>
    </w:p>
    <w:p w:rsidR="0007435C" w:rsidRPr="004917C3" w:rsidRDefault="0007435C" w:rsidP="00C211DB">
      <w:pPr>
        <w:jc w:val="both"/>
        <w:rPr>
          <w:color w:val="FF0000"/>
          <w:szCs w:val="28"/>
          <w:lang w:val="ru-RU"/>
        </w:rPr>
      </w:pP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FF0000"/>
          <w:szCs w:val="28"/>
        </w:rPr>
        <w:tab/>
      </w:r>
      <w:r w:rsidRPr="00441AA6">
        <w:rPr>
          <w:color w:val="000000" w:themeColor="text1"/>
          <w:szCs w:val="28"/>
        </w:rPr>
        <w:t>Основні причини невчасного виконання питань, порушених у зверненнях</w:t>
      </w:r>
      <w:r w:rsidR="00757F2C" w:rsidRPr="00441AA6">
        <w:rPr>
          <w:color w:val="000000" w:themeColor="text1"/>
          <w:szCs w:val="28"/>
        </w:rPr>
        <w:t xml:space="preserve"> це</w:t>
      </w:r>
      <w:r w:rsidRPr="00441AA6">
        <w:rPr>
          <w:color w:val="000000" w:themeColor="text1"/>
          <w:szCs w:val="28"/>
        </w:rPr>
        <w:t>:</w:t>
      </w: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 xml:space="preserve">- диспропорція між кількістю і складністю питань, які розглядає підрозділ, та кількістю працівників </w:t>
      </w:r>
      <w:r w:rsidR="00B5300F" w:rsidRPr="00441AA6">
        <w:rPr>
          <w:color w:val="000000" w:themeColor="text1"/>
          <w:szCs w:val="28"/>
        </w:rPr>
        <w:t xml:space="preserve">у </w:t>
      </w:r>
      <w:r w:rsidRPr="00441AA6">
        <w:rPr>
          <w:color w:val="000000" w:themeColor="text1"/>
          <w:szCs w:val="28"/>
        </w:rPr>
        <w:t>підрозділ</w:t>
      </w:r>
      <w:r w:rsidR="00B5300F" w:rsidRPr="00441AA6">
        <w:rPr>
          <w:color w:val="000000" w:themeColor="text1"/>
          <w:szCs w:val="28"/>
        </w:rPr>
        <w:t>і</w:t>
      </w:r>
      <w:r w:rsidRPr="00441AA6">
        <w:rPr>
          <w:color w:val="000000" w:themeColor="text1"/>
          <w:szCs w:val="28"/>
        </w:rPr>
        <w:t>, які здійснюють розгляд звернень та вирішення порушених у них питань (особливо це стосується управління житлового господарства, управління архітектури</w:t>
      </w:r>
      <w:r w:rsidR="00231D83">
        <w:rPr>
          <w:color w:val="000000" w:themeColor="text1"/>
          <w:szCs w:val="28"/>
        </w:rPr>
        <w:t xml:space="preserve"> та </w:t>
      </w:r>
      <w:proofErr w:type="spellStart"/>
      <w:r w:rsidR="00231D83">
        <w:rPr>
          <w:color w:val="000000" w:themeColor="text1"/>
          <w:szCs w:val="28"/>
        </w:rPr>
        <w:t>урбаністики</w:t>
      </w:r>
      <w:proofErr w:type="spellEnd"/>
      <w:r w:rsidRPr="00441AA6">
        <w:rPr>
          <w:color w:val="000000" w:themeColor="text1"/>
          <w:szCs w:val="28"/>
        </w:rPr>
        <w:t>);</w:t>
      </w: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- відсутність коштів у міському бюджеті для якісного вирішення багатьох питань (наприклад: утримання та експлуатація житлового фонду, розвиток теплоенергетичного господарства, експлуатація та розвиток дорожньої інфраструктури);</w:t>
      </w: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- неналежна якість виконання робіт або надання адміністративних послуг мешканцям;</w:t>
      </w: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- необхідність доброго знання виконавцями вимог Законів України "Про звернення громадян", "Про інформацію", Інструкції з діловодства при розгляді звернень та вирішенні питань, порушених у них, та вміння застосовувати ці знання на практиці;</w:t>
      </w:r>
    </w:p>
    <w:p w:rsidR="00FD6BC6" w:rsidRPr="00441AA6" w:rsidRDefault="00D77D36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- стан виконавської дисципліни у підрозділах.</w:t>
      </w:r>
    </w:p>
    <w:p w:rsidR="000764AB" w:rsidRPr="00441AA6" w:rsidRDefault="000764AB" w:rsidP="00FD6BC6">
      <w:pPr>
        <w:jc w:val="both"/>
        <w:rPr>
          <w:color w:val="000000" w:themeColor="text1"/>
          <w:szCs w:val="28"/>
        </w:rPr>
      </w:pPr>
    </w:p>
    <w:p w:rsidR="00FD6BC6" w:rsidRPr="00441AA6" w:rsidRDefault="000764AB" w:rsidP="009C0D09">
      <w:pPr>
        <w:jc w:val="center"/>
        <w:rPr>
          <w:b/>
          <w:color w:val="000000" w:themeColor="text1"/>
          <w:szCs w:val="28"/>
        </w:rPr>
      </w:pPr>
      <w:r w:rsidRPr="00441AA6">
        <w:rPr>
          <w:b/>
          <w:color w:val="000000" w:themeColor="text1"/>
          <w:szCs w:val="28"/>
        </w:rPr>
        <w:t xml:space="preserve">Заходи </w:t>
      </w:r>
      <w:r w:rsidR="009C0D09" w:rsidRPr="00441AA6">
        <w:rPr>
          <w:b/>
          <w:color w:val="000000" w:themeColor="text1"/>
          <w:szCs w:val="28"/>
        </w:rPr>
        <w:t>реагування</w:t>
      </w:r>
      <w:r w:rsidR="00E843D7" w:rsidRPr="00441AA6">
        <w:rPr>
          <w:b/>
          <w:color w:val="000000" w:themeColor="text1"/>
          <w:szCs w:val="28"/>
        </w:rPr>
        <w:t>, які вживаються щодо невиконаних</w:t>
      </w:r>
      <w:r w:rsidR="009C0D09" w:rsidRPr="00441AA6">
        <w:rPr>
          <w:b/>
          <w:color w:val="000000" w:themeColor="text1"/>
          <w:szCs w:val="28"/>
        </w:rPr>
        <w:t xml:space="preserve"> документів</w:t>
      </w:r>
      <w:r w:rsidR="00EE3BCE">
        <w:rPr>
          <w:b/>
          <w:color w:val="000000" w:themeColor="text1"/>
          <w:szCs w:val="28"/>
        </w:rPr>
        <w:t xml:space="preserve"> </w:t>
      </w:r>
      <w:r w:rsidR="00586171" w:rsidRPr="00441AA6">
        <w:rPr>
          <w:b/>
          <w:color w:val="000000" w:themeColor="text1"/>
          <w:szCs w:val="28"/>
        </w:rPr>
        <w:t>(</w:t>
      </w:r>
      <w:proofErr w:type="spellStart"/>
      <w:r w:rsidR="00586171" w:rsidRPr="00441AA6">
        <w:rPr>
          <w:b/>
          <w:color w:val="000000" w:themeColor="text1"/>
          <w:szCs w:val="28"/>
        </w:rPr>
        <w:t>табл</w:t>
      </w:r>
      <w:proofErr w:type="spellEnd"/>
      <w:r w:rsidR="00586171" w:rsidRPr="00441AA6">
        <w:rPr>
          <w:b/>
          <w:color w:val="000000" w:themeColor="text1"/>
          <w:szCs w:val="28"/>
        </w:rPr>
        <w:t xml:space="preserve">. </w:t>
      </w:r>
      <w:r w:rsidR="002945FD">
        <w:rPr>
          <w:b/>
          <w:color w:val="000000" w:themeColor="text1"/>
          <w:szCs w:val="28"/>
        </w:rPr>
        <w:t>9</w:t>
      </w:r>
      <w:r w:rsidR="00C27CC6" w:rsidRPr="00441AA6">
        <w:rPr>
          <w:b/>
          <w:color w:val="000000" w:themeColor="text1"/>
          <w:szCs w:val="28"/>
        </w:rPr>
        <w:t>)</w:t>
      </w:r>
      <w:r w:rsidR="00CF1CF9" w:rsidRPr="00441AA6">
        <w:rPr>
          <w:b/>
          <w:color w:val="000000" w:themeColor="text1"/>
          <w:szCs w:val="28"/>
        </w:rPr>
        <w:t>:</w:t>
      </w:r>
    </w:p>
    <w:p w:rsidR="00602163" w:rsidRPr="00441AA6" w:rsidRDefault="00FD6BC6" w:rsidP="007C4982">
      <w:pPr>
        <w:jc w:val="right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586171" w:rsidRPr="00441AA6">
        <w:rPr>
          <w:color w:val="000000" w:themeColor="text1"/>
          <w:szCs w:val="28"/>
        </w:rPr>
        <w:t xml:space="preserve">Таблиця </w:t>
      </w:r>
      <w:r w:rsidR="002945FD">
        <w:rPr>
          <w:color w:val="000000" w:themeColor="text1"/>
          <w:szCs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4"/>
        <w:gridCol w:w="3511"/>
        <w:gridCol w:w="2668"/>
      </w:tblGrid>
      <w:tr w:rsidR="00602163" w:rsidRPr="00441AA6" w:rsidTr="00587D2A">
        <w:tc>
          <w:tcPr>
            <w:tcW w:w="3334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Адресат</w:t>
            </w:r>
          </w:p>
        </w:tc>
        <w:tc>
          <w:tcPr>
            <w:tcW w:w="3511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Форма інформування</w:t>
            </w:r>
          </w:p>
        </w:tc>
        <w:tc>
          <w:tcPr>
            <w:tcW w:w="2668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Періодичність</w:t>
            </w:r>
          </w:p>
        </w:tc>
      </w:tr>
      <w:tr w:rsidR="00602163" w:rsidRPr="00441AA6" w:rsidTr="00587D2A">
        <w:tc>
          <w:tcPr>
            <w:tcW w:w="3334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Вище керівництво</w:t>
            </w:r>
          </w:p>
        </w:tc>
        <w:tc>
          <w:tcPr>
            <w:tcW w:w="3511" w:type="dxa"/>
          </w:tcPr>
          <w:p w:rsidR="00602163" w:rsidRPr="00441AA6" w:rsidRDefault="00602163" w:rsidP="003B14E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Довідка про стан виконання доручень </w:t>
            </w:r>
            <w:r w:rsidR="001B34AE" w:rsidRPr="00441AA6">
              <w:rPr>
                <w:color w:val="000000" w:themeColor="text1"/>
                <w:szCs w:val="28"/>
              </w:rPr>
              <w:t xml:space="preserve">Львівського </w:t>
            </w:r>
            <w:r w:rsidRPr="00441AA6">
              <w:rPr>
                <w:color w:val="000000" w:themeColor="text1"/>
                <w:szCs w:val="28"/>
              </w:rPr>
              <w:t>міського голови, розпорядчих документів Львівської міської ради</w:t>
            </w:r>
          </w:p>
        </w:tc>
        <w:tc>
          <w:tcPr>
            <w:tcW w:w="2668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441AA6">
              <w:rPr>
                <w:color w:val="000000" w:themeColor="text1"/>
                <w:szCs w:val="28"/>
              </w:rPr>
              <w:t>Щотижнево</w:t>
            </w:r>
            <w:proofErr w:type="spellEnd"/>
          </w:p>
        </w:tc>
      </w:tr>
      <w:tr w:rsidR="005E28C5" w:rsidRPr="00441AA6" w:rsidTr="00587D2A">
        <w:tc>
          <w:tcPr>
            <w:tcW w:w="3334" w:type="dxa"/>
          </w:tcPr>
          <w:p w:rsidR="005E28C5" w:rsidRPr="00441AA6" w:rsidRDefault="005E28C5" w:rsidP="009C60CC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Вище керівництво (заступник</w:t>
            </w:r>
            <w:r w:rsidR="009C60CC" w:rsidRPr="00441AA6">
              <w:rPr>
                <w:color w:val="000000" w:themeColor="text1"/>
                <w:szCs w:val="28"/>
              </w:rPr>
              <w:t>и</w:t>
            </w:r>
            <w:r w:rsidRPr="00441AA6">
              <w:rPr>
                <w:color w:val="000000" w:themeColor="text1"/>
                <w:szCs w:val="28"/>
              </w:rPr>
              <w:t xml:space="preserve"> міського голови</w:t>
            </w:r>
            <w:bookmarkStart w:id="0" w:name="_GoBack"/>
            <w:bookmarkEnd w:id="0"/>
            <w:r w:rsidRPr="00441AA6">
              <w:rPr>
                <w:color w:val="000000" w:themeColor="text1"/>
                <w:szCs w:val="28"/>
              </w:rPr>
              <w:t>)</w:t>
            </w:r>
          </w:p>
        </w:tc>
        <w:tc>
          <w:tcPr>
            <w:tcW w:w="3511" w:type="dxa"/>
          </w:tcPr>
          <w:p w:rsidR="005E28C5" w:rsidRPr="00441AA6" w:rsidRDefault="001B34AE" w:rsidP="00C1365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Довідка про стан виконання доручень Львівського міського голови</w:t>
            </w:r>
          </w:p>
          <w:p w:rsidR="003B14E2" w:rsidRPr="00441AA6" w:rsidRDefault="003B14E2" w:rsidP="00C13656">
            <w:pPr>
              <w:jc w:val="center"/>
              <w:rPr>
                <w:color w:val="000000" w:themeColor="text1"/>
                <w:szCs w:val="28"/>
              </w:rPr>
            </w:pPr>
          </w:p>
          <w:p w:rsidR="001B34AE" w:rsidRPr="00441AA6" w:rsidRDefault="003465FB" w:rsidP="00AA4CE5">
            <w:pPr>
              <w:jc w:val="center"/>
              <w:rPr>
                <w:color w:val="000000" w:themeColor="text1"/>
                <w:szCs w:val="28"/>
                <w:lang w:val="ru-RU"/>
              </w:rPr>
            </w:pPr>
            <w:r w:rsidRPr="00441AA6">
              <w:rPr>
                <w:color w:val="000000" w:themeColor="text1"/>
                <w:szCs w:val="28"/>
              </w:rPr>
              <w:t xml:space="preserve">Довідка про </w:t>
            </w:r>
            <w:proofErr w:type="spellStart"/>
            <w:r w:rsidRPr="00441AA6">
              <w:rPr>
                <w:color w:val="000000" w:themeColor="text1"/>
                <w:szCs w:val="28"/>
              </w:rPr>
              <w:t>протерміновані</w:t>
            </w:r>
            <w:proofErr w:type="spellEnd"/>
            <w:r w:rsidRPr="00441AA6">
              <w:rPr>
                <w:color w:val="000000" w:themeColor="text1"/>
                <w:szCs w:val="28"/>
              </w:rPr>
              <w:t xml:space="preserve"> депутатські запити і звернення за період </w:t>
            </w:r>
            <w:r w:rsidR="003E61E8" w:rsidRPr="00441AA6">
              <w:rPr>
                <w:color w:val="000000" w:themeColor="text1"/>
                <w:szCs w:val="28"/>
              </w:rPr>
              <w:t>201</w:t>
            </w:r>
            <w:r w:rsidR="00B168BB">
              <w:rPr>
                <w:color w:val="000000" w:themeColor="text1"/>
                <w:szCs w:val="28"/>
              </w:rPr>
              <w:t>6</w:t>
            </w:r>
            <w:r w:rsidR="003E61E8" w:rsidRPr="00441AA6">
              <w:rPr>
                <w:color w:val="000000" w:themeColor="text1"/>
                <w:szCs w:val="28"/>
              </w:rPr>
              <w:t>-201</w:t>
            </w:r>
            <w:r w:rsidR="00DA3ED3">
              <w:rPr>
                <w:color w:val="000000" w:themeColor="text1"/>
                <w:szCs w:val="28"/>
              </w:rPr>
              <w:t>7</w:t>
            </w:r>
            <w:r w:rsidRPr="00441AA6">
              <w:rPr>
                <w:color w:val="000000" w:themeColor="text1"/>
                <w:szCs w:val="28"/>
              </w:rPr>
              <w:t xml:space="preserve"> років</w:t>
            </w:r>
          </w:p>
          <w:p w:rsidR="00CA4B00" w:rsidRPr="00441AA6" w:rsidRDefault="00CA4B00" w:rsidP="00AA4CE5">
            <w:pPr>
              <w:jc w:val="center"/>
              <w:rPr>
                <w:color w:val="000000" w:themeColor="text1"/>
                <w:szCs w:val="28"/>
                <w:lang w:val="ru-RU"/>
              </w:rPr>
            </w:pPr>
          </w:p>
        </w:tc>
        <w:tc>
          <w:tcPr>
            <w:tcW w:w="2668" w:type="dxa"/>
          </w:tcPr>
          <w:p w:rsidR="005E28C5" w:rsidRPr="00441AA6" w:rsidRDefault="005E28C5" w:rsidP="00587D2A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441AA6">
              <w:rPr>
                <w:color w:val="000000" w:themeColor="text1"/>
                <w:szCs w:val="28"/>
              </w:rPr>
              <w:t>Щотижнево</w:t>
            </w:r>
            <w:proofErr w:type="spellEnd"/>
          </w:p>
          <w:p w:rsidR="00B23981" w:rsidRPr="00441AA6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B23981" w:rsidRPr="00441AA6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3B14E2" w:rsidRPr="00441AA6" w:rsidRDefault="003B14E2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D66E96" w:rsidRDefault="00D66E96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B23981" w:rsidRPr="00441AA6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Двічі на тиждень</w:t>
            </w:r>
          </w:p>
        </w:tc>
      </w:tr>
      <w:tr w:rsidR="00602163" w:rsidRPr="00441AA6" w:rsidTr="00587D2A">
        <w:tc>
          <w:tcPr>
            <w:tcW w:w="3334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Керівники виконавчих органів</w:t>
            </w:r>
          </w:p>
        </w:tc>
        <w:tc>
          <w:tcPr>
            <w:tcW w:w="3511" w:type="dxa"/>
          </w:tcPr>
          <w:p w:rsidR="00433565" w:rsidRDefault="00602163" w:rsidP="003465FB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Листи-нагадування про </w:t>
            </w:r>
            <w:proofErr w:type="spellStart"/>
            <w:r w:rsidRPr="00441AA6">
              <w:rPr>
                <w:color w:val="000000" w:themeColor="text1"/>
                <w:szCs w:val="28"/>
              </w:rPr>
              <w:t>незняті</w:t>
            </w:r>
            <w:proofErr w:type="spellEnd"/>
            <w:r w:rsidRPr="00441AA6">
              <w:rPr>
                <w:color w:val="000000" w:themeColor="text1"/>
                <w:szCs w:val="28"/>
              </w:rPr>
              <w:t xml:space="preserve"> вчасно з контролю </w:t>
            </w:r>
            <w:r w:rsidRPr="00441AA6">
              <w:rPr>
                <w:color w:val="000000" w:themeColor="text1"/>
                <w:szCs w:val="28"/>
              </w:rPr>
              <w:lastRenderedPageBreak/>
              <w:t>документи (найважливіші з них – перелічуються поіменно)</w:t>
            </w:r>
          </w:p>
          <w:p w:rsidR="00D66E96" w:rsidRPr="00441AA6" w:rsidRDefault="00D66E96" w:rsidP="003465FB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68" w:type="dxa"/>
          </w:tcPr>
          <w:p w:rsidR="003465FB" w:rsidRPr="00441AA6" w:rsidRDefault="00602163" w:rsidP="003465FB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441AA6">
              <w:rPr>
                <w:color w:val="000000" w:themeColor="text1"/>
                <w:szCs w:val="28"/>
              </w:rPr>
              <w:lastRenderedPageBreak/>
              <w:t>Щотижнево</w:t>
            </w:r>
            <w:proofErr w:type="spellEnd"/>
          </w:p>
        </w:tc>
      </w:tr>
      <w:tr w:rsidR="00602163" w:rsidRPr="00441AA6" w:rsidTr="00587D2A">
        <w:tc>
          <w:tcPr>
            <w:tcW w:w="3334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lastRenderedPageBreak/>
              <w:t xml:space="preserve">Управління </w:t>
            </w:r>
          </w:p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"Секретаріат ради"</w:t>
            </w:r>
          </w:p>
        </w:tc>
        <w:tc>
          <w:tcPr>
            <w:tcW w:w="3511" w:type="dxa"/>
          </w:tcPr>
          <w:p w:rsidR="00602163" w:rsidRPr="00441AA6" w:rsidRDefault="00602163" w:rsidP="00DA3ED3">
            <w:pPr>
              <w:ind w:left="-73" w:right="-34"/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Довідка про </w:t>
            </w:r>
            <w:proofErr w:type="spellStart"/>
            <w:r w:rsidRPr="00441AA6">
              <w:rPr>
                <w:color w:val="000000" w:themeColor="text1"/>
                <w:szCs w:val="28"/>
              </w:rPr>
              <w:t>протерміновані</w:t>
            </w:r>
            <w:proofErr w:type="spellEnd"/>
            <w:r w:rsidRPr="00441AA6">
              <w:rPr>
                <w:color w:val="000000" w:themeColor="text1"/>
                <w:szCs w:val="28"/>
              </w:rPr>
              <w:t xml:space="preserve"> депутатські запити</w:t>
            </w:r>
            <w:r w:rsidR="00AB17BE" w:rsidRPr="00441AA6">
              <w:rPr>
                <w:color w:val="000000" w:themeColor="text1"/>
                <w:szCs w:val="28"/>
              </w:rPr>
              <w:t xml:space="preserve"> і звернення за період </w:t>
            </w:r>
            <w:r w:rsidR="003E61E8" w:rsidRPr="00441AA6">
              <w:rPr>
                <w:color w:val="000000" w:themeColor="text1"/>
                <w:szCs w:val="28"/>
              </w:rPr>
              <w:t>201</w:t>
            </w:r>
            <w:r w:rsidR="00DA3ED3">
              <w:rPr>
                <w:color w:val="000000" w:themeColor="text1"/>
                <w:szCs w:val="28"/>
              </w:rPr>
              <w:t>6</w:t>
            </w:r>
            <w:r w:rsidR="003E61E8" w:rsidRPr="00441AA6">
              <w:rPr>
                <w:color w:val="000000" w:themeColor="text1"/>
                <w:szCs w:val="28"/>
              </w:rPr>
              <w:t>-201</w:t>
            </w:r>
            <w:r w:rsidR="00DA3ED3">
              <w:rPr>
                <w:color w:val="000000" w:themeColor="text1"/>
                <w:szCs w:val="28"/>
              </w:rPr>
              <w:t>7</w:t>
            </w:r>
            <w:r w:rsidRPr="00441AA6">
              <w:rPr>
                <w:color w:val="000000" w:themeColor="text1"/>
                <w:szCs w:val="28"/>
              </w:rPr>
              <w:t xml:space="preserve"> років  (зачитується на апаратних нарадах у міського голови)</w:t>
            </w:r>
          </w:p>
        </w:tc>
        <w:tc>
          <w:tcPr>
            <w:tcW w:w="2668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441AA6">
              <w:rPr>
                <w:color w:val="000000" w:themeColor="text1"/>
                <w:szCs w:val="28"/>
              </w:rPr>
              <w:t>Щотижнево</w:t>
            </w:r>
            <w:proofErr w:type="spellEnd"/>
          </w:p>
        </w:tc>
      </w:tr>
      <w:tr w:rsidR="00F7339E" w:rsidRPr="00441AA6" w:rsidTr="00587D2A">
        <w:tc>
          <w:tcPr>
            <w:tcW w:w="3334" w:type="dxa"/>
          </w:tcPr>
          <w:p w:rsidR="00F7339E" w:rsidRPr="00441AA6" w:rsidRDefault="00F7339E" w:rsidP="00137FF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Управління </w:t>
            </w:r>
            <w:r w:rsidR="00137FF6">
              <w:rPr>
                <w:color w:val="000000" w:themeColor="text1"/>
                <w:szCs w:val="28"/>
              </w:rPr>
              <w:t xml:space="preserve">фінансового </w:t>
            </w:r>
            <w:r w:rsidRPr="00441AA6">
              <w:rPr>
                <w:color w:val="000000" w:themeColor="text1"/>
                <w:szCs w:val="28"/>
              </w:rPr>
              <w:t>контролю</w:t>
            </w:r>
          </w:p>
        </w:tc>
        <w:tc>
          <w:tcPr>
            <w:tcW w:w="3511" w:type="dxa"/>
          </w:tcPr>
          <w:p w:rsidR="00F7339E" w:rsidRPr="00441AA6" w:rsidRDefault="007C4982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Довідка про </w:t>
            </w:r>
            <w:proofErr w:type="spellStart"/>
            <w:r w:rsidRPr="00441AA6">
              <w:rPr>
                <w:color w:val="000000" w:themeColor="text1"/>
                <w:szCs w:val="28"/>
              </w:rPr>
              <w:t>протерміновані</w:t>
            </w:r>
            <w:proofErr w:type="spellEnd"/>
            <w:r w:rsidRPr="00441AA6">
              <w:rPr>
                <w:color w:val="000000" w:themeColor="text1"/>
                <w:szCs w:val="28"/>
              </w:rPr>
              <w:t xml:space="preserve"> доручення міського голови</w:t>
            </w:r>
          </w:p>
        </w:tc>
        <w:tc>
          <w:tcPr>
            <w:tcW w:w="2668" w:type="dxa"/>
          </w:tcPr>
          <w:p w:rsidR="00F7339E" w:rsidRPr="00441AA6" w:rsidRDefault="007C4982" w:rsidP="00587D2A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441AA6">
              <w:rPr>
                <w:color w:val="000000" w:themeColor="text1"/>
                <w:szCs w:val="28"/>
              </w:rPr>
              <w:t>Щотижнево</w:t>
            </w:r>
            <w:proofErr w:type="spellEnd"/>
          </w:p>
        </w:tc>
      </w:tr>
    </w:tbl>
    <w:p w:rsidR="00602163" w:rsidRPr="00441AA6" w:rsidRDefault="005974B5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 </w:t>
      </w:r>
    </w:p>
    <w:p w:rsidR="00FD6BC6" w:rsidRPr="00441AA6" w:rsidRDefault="00BF2D06" w:rsidP="004E198F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Протягом </w:t>
      </w:r>
      <w:r w:rsidR="009308CC" w:rsidRPr="00441AA6">
        <w:rPr>
          <w:color w:val="000000" w:themeColor="text1"/>
          <w:szCs w:val="28"/>
        </w:rPr>
        <w:t>20</w:t>
      </w:r>
      <w:r w:rsidR="00706060" w:rsidRPr="00441AA6">
        <w:rPr>
          <w:color w:val="000000" w:themeColor="text1"/>
          <w:szCs w:val="28"/>
        </w:rPr>
        <w:t>1</w:t>
      </w:r>
      <w:r w:rsidR="005B72F8">
        <w:rPr>
          <w:color w:val="000000" w:themeColor="text1"/>
          <w:szCs w:val="28"/>
        </w:rPr>
        <w:t>7</w:t>
      </w:r>
      <w:r w:rsidR="00FD6BC6" w:rsidRPr="00441AA6">
        <w:rPr>
          <w:color w:val="000000" w:themeColor="text1"/>
          <w:szCs w:val="28"/>
        </w:rPr>
        <w:t xml:space="preserve"> року для вищого керівництва було підготовлено </w:t>
      </w:r>
      <w:r w:rsidR="00706060" w:rsidRPr="00441AA6">
        <w:rPr>
          <w:color w:val="000000" w:themeColor="text1"/>
          <w:szCs w:val="28"/>
        </w:rPr>
        <w:t>48</w:t>
      </w:r>
      <w:r w:rsidR="00FD6BC6" w:rsidRPr="00441AA6">
        <w:rPr>
          <w:color w:val="000000" w:themeColor="text1"/>
          <w:szCs w:val="28"/>
        </w:rPr>
        <w:t xml:space="preserve">  щотижнев</w:t>
      </w:r>
      <w:r w:rsidR="00706060" w:rsidRPr="00441AA6">
        <w:rPr>
          <w:color w:val="000000" w:themeColor="text1"/>
          <w:szCs w:val="28"/>
        </w:rPr>
        <w:t>их</w:t>
      </w:r>
      <w:r w:rsidR="00FD6BC6" w:rsidRPr="00441AA6">
        <w:rPr>
          <w:color w:val="000000" w:themeColor="text1"/>
          <w:szCs w:val="28"/>
        </w:rPr>
        <w:t xml:space="preserve"> довід</w:t>
      </w:r>
      <w:r w:rsidR="00706060" w:rsidRPr="00441AA6">
        <w:rPr>
          <w:color w:val="000000" w:themeColor="text1"/>
          <w:szCs w:val="28"/>
        </w:rPr>
        <w:t>о</w:t>
      </w:r>
      <w:r w:rsidR="00301D0D" w:rsidRPr="00441AA6">
        <w:rPr>
          <w:color w:val="000000" w:themeColor="text1"/>
          <w:szCs w:val="28"/>
        </w:rPr>
        <w:t>к</w:t>
      </w:r>
      <w:r w:rsidR="00FD6BC6" w:rsidRPr="00441AA6">
        <w:rPr>
          <w:color w:val="000000" w:themeColor="text1"/>
          <w:szCs w:val="28"/>
        </w:rPr>
        <w:t xml:space="preserve"> про </w:t>
      </w:r>
      <w:r w:rsidR="00194BF4" w:rsidRPr="00441AA6">
        <w:rPr>
          <w:color w:val="000000" w:themeColor="text1"/>
          <w:szCs w:val="28"/>
        </w:rPr>
        <w:t>стан виконання</w:t>
      </w:r>
      <w:r w:rsidR="00806E97" w:rsidRPr="00441AA6">
        <w:rPr>
          <w:color w:val="000000" w:themeColor="text1"/>
          <w:szCs w:val="28"/>
        </w:rPr>
        <w:t xml:space="preserve"> доручень міського голови,</w:t>
      </w:r>
      <w:r w:rsidR="00194BF4" w:rsidRPr="00441AA6">
        <w:rPr>
          <w:color w:val="000000" w:themeColor="text1"/>
          <w:szCs w:val="28"/>
        </w:rPr>
        <w:t xml:space="preserve"> розпорядчих документів</w:t>
      </w:r>
      <w:r w:rsidR="00FD6BC6" w:rsidRPr="00441AA6">
        <w:rPr>
          <w:color w:val="000000" w:themeColor="text1"/>
          <w:szCs w:val="28"/>
        </w:rPr>
        <w:t xml:space="preserve"> Львівської міської рад</w:t>
      </w:r>
      <w:r w:rsidR="00194BF4" w:rsidRPr="00441AA6">
        <w:rPr>
          <w:color w:val="000000" w:themeColor="text1"/>
          <w:szCs w:val="28"/>
        </w:rPr>
        <w:t>и</w:t>
      </w:r>
      <w:r w:rsidR="00806E97" w:rsidRPr="00441AA6">
        <w:rPr>
          <w:color w:val="000000" w:themeColor="text1"/>
          <w:szCs w:val="28"/>
        </w:rPr>
        <w:t>, звернень фізичних і юридичних осіб.</w:t>
      </w:r>
    </w:p>
    <w:p w:rsidR="00CC445F" w:rsidRPr="00441AA6" w:rsidRDefault="00CC445F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 xml:space="preserve">Відповідно до </w:t>
      </w:r>
      <w:r w:rsidR="00741F5C" w:rsidRPr="00441AA6">
        <w:rPr>
          <w:color w:val="000000" w:themeColor="text1"/>
          <w:szCs w:val="28"/>
        </w:rPr>
        <w:t>розпорядження Львівського міського</w:t>
      </w:r>
      <w:r w:rsidRPr="00441AA6">
        <w:rPr>
          <w:color w:val="000000" w:themeColor="text1"/>
          <w:szCs w:val="28"/>
        </w:rPr>
        <w:t xml:space="preserve"> голови від 04.09.2009 № 4</w:t>
      </w:r>
      <w:r w:rsidR="00DD2C46" w:rsidRPr="00441AA6">
        <w:rPr>
          <w:color w:val="000000" w:themeColor="text1"/>
          <w:szCs w:val="28"/>
        </w:rPr>
        <w:t>11</w:t>
      </w:r>
      <w:r w:rsidRPr="00441AA6">
        <w:rPr>
          <w:color w:val="000000" w:themeColor="text1"/>
          <w:szCs w:val="28"/>
        </w:rPr>
        <w:t xml:space="preserve"> "Про виконання доручень міського голови" </w:t>
      </w:r>
      <w:r w:rsidR="004C72B4" w:rsidRPr="00441AA6">
        <w:rPr>
          <w:color w:val="000000" w:themeColor="text1"/>
          <w:szCs w:val="28"/>
        </w:rPr>
        <w:t>періодичн</w:t>
      </w:r>
      <w:r w:rsidRPr="00441AA6">
        <w:rPr>
          <w:color w:val="000000" w:themeColor="text1"/>
          <w:szCs w:val="28"/>
        </w:rPr>
        <w:t>о заступникам міського голови та директорам департаментів</w:t>
      </w:r>
      <w:r w:rsidR="00EB567C" w:rsidRPr="00441AA6">
        <w:rPr>
          <w:color w:val="000000" w:themeColor="text1"/>
          <w:szCs w:val="28"/>
        </w:rPr>
        <w:t xml:space="preserve"> розсилалися</w:t>
      </w:r>
      <w:r w:rsidRPr="00441AA6">
        <w:rPr>
          <w:color w:val="000000" w:themeColor="text1"/>
          <w:szCs w:val="28"/>
        </w:rPr>
        <w:t xml:space="preserve"> листи-нагадування про </w:t>
      </w:r>
      <w:proofErr w:type="spellStart"/>
      <w:r w:rsidRPr="00441AA6">
        <w:rPr>
          <w:color w:val="000000" w:themeColor="text1"/>
          <w:szCs w:val="28"/>
        </w:rPr>
        <w:t>незняті</w:t>
      </w:r>
      <w:proofErr w:type="spellEnd"/>
      <w:r w:rsidRPr="00441AA6">
        <w:rPr>
          <w:color w:val="000000" w:themeColor="text1"/>
          <w:szCs w:val="28"/>
        </w:rPr>
        <w:t xml:space="preserve"> вчасно з контролю документи</w:t>
      </w:r>
      <w:r w:rsidR="00EB567C" w:rsidRPr="00441AA6">
        <w:rPr>
          <w:color w:val="000000" w:themeColor="text1"/>
          <w:szCs w:val="28"/>
        </w:rPr>
        <w:t>, які знаходяться у підпорядкованих виконавчих органах міської ради.</w:t>
      </w:r>
    </w:p>
    <w:p w:rsidR="00D219B0" w:rsidRPr="00441AA6" w:rsidRDefault="00D219B0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937EA5" w:rsidRPr="00441AA6">
        <w:rPr>
          <w:color w:val="000000" w:themeColor="text1"/>
          <w:szCs w:val="28"/>
        </w:rPr>
        <w:t xml:space="preserve">Відповідно до </w:t>
      </w:r>
      <w:r w:rsidR="00741F5C" w:rsidRPr="00441AA6">
        <w:rPr>
          <w:color w:val="000000" w:themeColor="text1"/>
          <w:szCs w:val="28"/>
        </w:rPr>
        <w:t>розпорядження Львівського міського</w:t>
      </w:r>
      <w:r w:rsidR="00937EA5" w:rsidRPr="00441AA6">
        <w:rPr>
          <w:color w:val="000000" w:themeColor="text1"/>
          <w:szCs w:val="28"/>
        </w:rPr>
        <w:t xml:space="preserve"> голови від 04.09.2009 № 4</w:t>
      </w:r>
      <w:r w:rsidR="00DD2C46" w:rsidRPr="00441AA6">
        <w:rPr>
          <w:color w:val="000000" w:themeColor="text1"/>
          <w:szCs w:val="28"/>
        </w:rPr>
        <w:t>11</w:t>
      </w:r>
      <w:r w:rsidR="00937EA5" w:rsidRPr="00441AA6">
        <w:rPr>
          <w:color w:val="000000" w:themeColor="text1"/>
          <w:szCs w:val="28"/>
        </w:rPr>
        <w:t xml:space="preserve"> "Про виконання доручень міського голови" щ</w:t>
      </w:r>
      <w:r w:rsidR="007176CF" w:rsidRPr="00441AA6">
        <w:rPr>
          <w:color w:val="000000" w:themeColor="text1"/>
          <w:szCs w:val="28"/>
        </w:rPr>
        <w:t xml:space="preserve">отижнево керівникам </w:t>
      </w:r>
      <w:r w:rsidR="00702F29" w:rsidRPr="00441AA6">
        <w:rPr>
          <w:color w:val="000000" w:themeColor="text1"/>
          <w:szCs w:val="28"/>
        </w:rPr>
        <w:t>районних адміністрацій та управлінь</w:t>
      </w:r>
      <w:r w:rsidR="007176CF" w:rsidRPr="00441AA6">
        <w:rPr>
          <w:color w:val="000000" w:themeColor="text1"/>
          <w:szCs w:val="28"/>
        </w:rPr>
        <w:t xml:space="preserve"> розсилалися л</w:t>
      </w:r>
      <w:r w:rsidRPr="00441AA6">
        <w:rPr>
          <w:color w:val="000000" w:themeColor="text1"/>
          <w:szCs w:val="28"/>
        </w:rPr>
        <w:t>исти-нагадування</w:t>
      </w:r>
      <w:r w:rsidR="007176CF" w:rsidRPr="00441AA6">
        <w:rPr>
          <w:color w:val="000000" w:themeColor="text1"/>
          <w:szCs w:val="28"/>
        </w:rPr>
        <w:t xml:space="preserve"> про </w:t>
      </w:r>
      <w:proofErr w:type="spellStart"/>
      <w:r w:rsidR="007176CF" w:rsidRPr="00441AA6">
        <w:rPr>
          <w:color w:val="000000" w:themeColor="text1"/>
          <w:szCs w:val="28"/>
        </w:rPr>
        <w:t>незняті</w:t>
      </w:r>
      <w:proofErr w:type="spellEnd"/>
      <w:r w:rsidR="007176CF" w:rsidRPr="00441AA6">
        <w:rPr>
          <w:color w:val="000000" w:themeColor="text1"/>
          <w:szCs w:val="28"/>
        </w:rPr>
        <w:t xml:space="preserve"> вчасно з контролю документи</w:t>
      </w:r>
      <w:r w:rsidR="005340F4" w:rsidRPr="00441AA6">
        <w:rPr>
          <w:color w:val="000000" w:themeColor="text1"/>
          <w:szCs w:val="28"/>
        </w:rPr>
        <w:t>, а найважливіші з них – перелічувалися поіменно.</w:t>
      </w:r>
    </w:p>
    <w:p w:rsidR="00575AC2" w:rsidRPr="00441AA6" w:rsidRDefault="00925E3E" w:rsidP="00E056EF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proofErr w:type="spellStart"/>
      <w:r w:rsidR="00575AC2" w:rsidRPr="00441AA6">
        <w:rPr>
          <w:color w:val="000000" w:themeColor="text1"/>
          <w:szCs w:val="28"/>
        </w:rPr>
        <w:t>Щотижнево</w:t>
      </w:r>
      <w:proofErr w:type="spellEnd"/>
      <w:r w:rsidR="00575AC2" w:rsidRPr="00441AA6">
        <w:rPr>
          <w:color w:val="000000" w:themeColor="text1"/>
          <w:szCs w:val="28"/>
        </w:rPr>
        <w:t xml:space="preserve"> заступнику міського голови</w:t>
      </w:r>
      <w:r w:rsidR="00B7426D">
        <w:rPr>
          <w:color w:val="000000" w:themeColor="text1"/>
          <w:szCs w:val="28"/>
        </w:rPr>
        <w:t xml:space="preserve"> з фінансово-економічних питань</w:t>
      </w:r>
      <w:r w:rsidR="00575AC2" w:rsidRPr="00441AA6">
        <w:rPr>
          <w:color w:val="000000" w:themeColor="text1"/>
          <w:szCs w:val="28"/>
        </w:rPr>
        <w:t xml:space="preserve"> скеровувалася </w:t>
      </w:r>
      <w:r w:rsidR="00665083" w:rsidRPr="00441AA6">
        <w:rPr>
          <w:color w:val="000000" w:themeColor="text1"/>
          <w:szCs w:val="28"/>
        </w:rPr>
        <w:t xml:space="preserve">довідка про </w:t>
      </w:r>
      <w:proofErr w:type="spellStart"/>
      <w:r w:rsidR="00665083" w:rsidRPr="00441AA6">
        <w:rPr>
          <w:color w:val="000000" w:themeColor="text1"/>
          <w:szCs w:val="28"/>
        </w:rPr>
        <w:t>протерміновані</w:t>
      </w:r>
      <w:proofErr w:type="spellEnd"/>
      <w:r w:rsidR="0022331E" w:rsidRPr="00441AA6">
        <w:rPr>
          <w:color w:val="000000" w:themeColor="text1"/>
          <w:szCs w:val="28"/>
        </w:rPr>
        <w:t xml:space="preserve"> доручення </w:t>
      </w:r>
      <w:r w:rsidR="008B4634" w:rsidRPr="00441AA6">
        <w:rPr>
          <w:color w:val="000000" w:themeColor="text1"/>
          <w:szCs w:val="28"/>
        </w:rPr>
        <w:t xml:space="preserve">Львівського </w:t>
      </w:r>
      <w:r w:rsidR="0022331E" w:rsidRPr="00441AA6">
        <w:rPr>
          <w:color w:val="000000" w:themeColor="text1"/>
          <w:szCs w:val="28"/>
        </w:rPr>
        <w:t>міського голови.</w:t>
      </w:r>
    </w:p>
    <w:p w:rsidR="00047E94" w:rsidRPr="00441AA6" w:rsidRDefault="00DC5043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proofErr w:type="spellStart"/>
      <w:r w:rsidR="00047E94" w:rsidRPr="00441AA6">
        <w:rPr>
          <w:color w:val="000000" w:themeColor="text1"/>
          <w:szCs w:val="28"/>
        </w:rPr>
        <w:t>Щотижнево</w:t>
      </w:r>
      <w:proofErr w:type="spellEnd"/>
      <w:r w:rsidR="00047E94" w:rsidRPr="00441AA6">
        <w:rPr>
          <w:color w:val="000000" w:themeColor="text1"/>
          <w:szCs w:val="28"/>
        </w:rPr>
        <w:t xml:space="preserve"> для управління "Секретаріат ради" виготовлялася довідка</w:t>
      </w:r>
      <w:r w:rsidR="000220F1" w:rsidRPr="00441AA6">
        <w:rPr>
          <w:color w:val="000000" w:themeColor="text1"/>
          <w:szCs w:val="28"/>
        </w:rPr>
        <w:t xml:space="preserve"> про </w:t>
      </w:r>
      <w:proofErr w:type="spellStart"/>
      <w:r w:rsidR="000220F1" w:rsidRPr="00441AA6">
        <w:rPr>
          <w:color w:val="000000" w:themeColor="text1"/>
          <w:szCs w:val="28"/>
        </w:rPr>
        <w:t>протерміновані</w:t>
      </w:r>
      <w:proofErr w:type="spellEnd"/>
      <w:r w:rsidR="000220F1" w:rsidRPr="00441AA6">
        <w:rPr>
          <w:color w:val="000000" w:themeColor="text1"/>
          <w:szCs w:val="28"/>
        </w:rPr>
        <w:t xml:space="preserve"> депутатські запити і звернення</w:t>
      </w:r>
      <w:r w:rsidR="00BE20E1" w:rsidRPr="00441AA6">
        <w:rPr>
          <w:color w:val="000000" w:themeColor="text1"/>
          <w:szCs w:val="28"/>
        </w:rPr>
        <w:t xml:space="preserve"> за період </w:t>
      </w:r>
      <w:r w:rsidR="003E61E8" w:rsidRPr="00441AA6">
        <w:rPr>
          <w:color w:val="000000" w:themeColor="text1"/>
          <w:szCs w:val="28"/>
        </w:rPr>
        <w:t>201</w:t>
      </w:r>
      <w:r w:rsidR="000E110B">
        <w:rPr>
          <w:color w:val="000000" w:themeColor="text1"/>
          <w:szCs w:val="28"/>
        </w:rPr>
        <w:t>6</w:t>
      </w:r>
      <w:r w:rsidR="003E61E8" w:rsidRPr="00441AA6">
        <w:rPr>
          <w:color w:val="000000" w:themeColor="text1"/>
          <w:szCs w:val="28"/>
        </w:rPr>
        <w:t>-201</w:t>
      </w:r>
      <w:r w:rsidR="000E110B">
        <w:rPr>
          <w:color w:val="000000" w:themeColor="text1"/>
          <w:szCs w:val="28"/>
        </w:rPr>
        <w:t>7</w:t>
      </w:r>
      <w:r w:rsidR="00BE20E1" w:rsidRPr="00441AA6">
        <w:rPr>
          <w:color w:val="000000" w:themeColor="text1"/>
          <w:szCs w:val="28"/>
        </w:rPr>
        <w:t xml:space="preserve"> рокі</w:t>
      </w:r>
      <w:r w:rsidR="003E42B6" w:rsidRPr="00441AA6">
        <w:rPr>
          <w:color w:val="000000" w:themeColor="text1"/>
          <w:szCs w:val="28"/>
        </w:rPr>
        <w:t xml:space="preserve">в, яка зачитувалася на апаратних нарадах у міського голови. </w:t>
      </w:r>
    </w:p>
    <w:p w:rsidR="00A96EB2" w:rsidRPr="00441AA6" w:rsidRDefault="00A96EB2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proofErr w:type="spellStart"/>
      <w:r w:rsidRPr="00441AA6">
        <w:rPr>
          <w:color w:val="000000" w:themeColor="text1"/>
          <w:szCs w:val="28"/>
        </w:rPr>
        <w:t>Щотижнево</w:t>
      </w:r>
      <w:proofErr w:type="spellEnd"/>
      <w:r w:rsidRPr="00441AA6">
        <w:rPr>
          <w:color w:val="000000" w:themeColor="text1"/>
          <w:szCs w:val="28"/>
        </w:rPr>
        <w:t xml:space="preserve"> в управління контролю та аудиту, відповідно до </w:t>
      </w:r>
      <w:r w:rsidR="00741F5C" w:rsidRPr="00441AA6">
        <w:rPr>
          <w:color w:val="000000" w:themeColor="text1"/>
          <w:szCs w:val="28"/>
        </w:rPr>
        <w:t>розпорядження Львівського міського</w:t>
      </w:r>
      <w:r w:rsidRPr="00441AA6">
        <w:rPr>
          <w:color w:val="000000" w:themeColor="text1"/>
          <w:szCs w:val="28"/>
        </w:rPr>
        <w:t xml:space="preserve"> голови від </w:t>
      </w:r>
      <w:r w:rsidR="00B942BB" w:rsidRPr="00441AA6">
        <w:rPr>
          <w:color w:val="000000" w:themeColor="text1"/>
          <w:szCs w:val="28"/>
        </w:rPr>
        <w:t>04.09.2009 № 4</w:t>
      </w:r>
      <w:r w:rsidR="005E3C74" w:rsidRPr="00441AA6">
        <w:rPr>
          <w:color w:val="000000" w:themeColor="text1"/>
          <w:szCs w:val="28"/>
        </w:rPr>
        <w:t>11</w:t>
      </w:r>
      <w:r w:rsidR="00B942BB" w:rsidRPr="00441AA6">
        <w:rPr>
          <w:color w:val="000000" w:themeColor="text1"/>
          <w:szCs w:val="28"/>
        </w:rPr>
        <w:t xml:space="preserve"> "Про виконання доручень міського голови"</w:t>
      </w:r>
      <w:r w:rsidR="00B50B84" w:rsidRPr="00441AA6">
        <w:rPr>
          <w:color w:val="000000" w:themeColor="text1"/>
          <w:szCs w:val="28"/>
        </w:rPr>
        <w:t xml:space="preserve"> скеровується довідка про </w:t>
      </w:r>
      <w:proofErr w:type="spellStart"/>
      <w:r w:rsidR="00B50B84" w:rsidRPr="00441AA6">
        <w:rPr>
          <w:color w:val="000000" w:themeColor="text1"/>
          <w:szCs w:val="28"/>
        </w:rPr>
        <w:t>протерміновані</w:t>
      </w:r>
      <w:proofErr w:type="spellEnd"/>
      <w:r w:rsidR="00B50B84" w:rsidRPr="00441AA6">
        <w:rPr>
          <w:color w:val="000000" w:themeColor="text1"/>
          <w:szCs w:val="28"/>
        </w:rPr>
        <w:t xml:space="preserve"> доручення </w:t>
      </w:r>
      <w:r w:rsidR="008B4634" w:rsidRPr="00441AA6">
        <w:rPr>
          <w:color w:val="000000" w:themeColor="text1"/>
          <w:szCs w:val="28"/>
        </w:rPr>
        <w:t xml:space="preserve">Львівського </w:t>
      </w:r>
      <w:r w:rsidR="00B50B84" w:rsidRPr="00441AA6">
        <w:rPr>
          <w:color w:val="000000" w:themeColor="text1"/>
          <w:szCs w:val="28"/>
        </w:rPr>
        <w:t>міського голови.</w:t>
      </w:r>
    </w:p>
    <w:p w:rsidR="005340F4" w:rsidRPr="00441AA6" w:rsidRDefault="00BE20E1" w:rsidP="00FD6BC6">
      <w:pPr>
        <w:jc w:val="both"/>
        <w:rPr>
          <w:b/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</w:p>
    <w:p w:rsidR="0027083B" w:rsidRPr="00441AA6" w:rsidRDefault="00A27BC6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Особлива увага приділялася зверненням</w:t>
      </w:r>
      <w:r w:rsidR="00570554" w:rsidRPr="00441AA6">
        <w:rPr>
          <w:color w:val="000000" w:themeColor="text1"/>
          <w:szCs w:val="28"/>
        </w:rPr>
        <w:t xml:space="preserve"> громадян з особистого прийому міського голови – </w:t>
      </w:r>
      <w:r w:rsidR="00D219B0" w:rsidRPr="00441AA6">
        <w:rPr>
          <w:color w:val="000000" w:themeColor="text1"/>
          <w:szCs w:val="28"/>
        </w:rPr>
        <w:t>з</w:t>
      </w:r>
      <w:r w:rsidR="00450791" w:rsidRPr="00441AA6">
        <w:rPr>
          <w:color w:val="000000" w:themeColor="text1"/>
          <w:szCs w:val="28"/>
        </w:rPr>
        <w:t>а</w:t>
      </w:r>
      <w:r w:rsidR="00D219B0" w:rsidRPr="00441AA6">
        <w:rPr>
          <w:color w:val="000000" w:themeColor="text1"/>
          <w:szCs w:val="28"/>
        </w:rPr>
        <w:t xml:space="preserve"> виконавцями, яким на виконання скеровано звернення з особистого прийому</w:t>
      </w:r>
      <w:r w:rsidR="00450791" w:rsidRPr="00441AA6">
        <w:rPr>
          <w:color w:val="000000" w:themeColor="text1"/>
          <w:szCs w:val="28"/>
        </w:rPr>
        <w:t xml:space="preserve"> міського голови, ведеться персональний контроль (для цього </w:t>
      </w:r>
      <w:r w:rsidR="00813B23" w:rsidRPr="00441AA6">
        <w:rPr>
          <w:color w:val="000000" w:themeColor="text1"/>
          <w:szCs w:val="28"/>
        </w:rPr>
        <w:t>у відділі контролю за виконанням документів</w:t>
      </w:r>
      <w:r w:rsidR="00450791" w:rsidRPr="00441AA6">
        <w:rPr>
          <w:color w:val="000000" w:themeColor="text1"/>
          <w:szCs w:val="28"/>
        </w:rPr>
        <w:t xml:space="preserve"> виділений спеціальний працівник</w:t>
      </w:r>
      <w:r w:rsidR="003A0A11" w:rsidRPr="00441AA6">
        <w:rPr>
          <w:color w:val="000000" w:themeColor="text1"/>
          <w:szCs w:val="28"/>
        </w:rPr>
        <w:t>, який щоденно працює з такими виконавцями)</w:t>
      </w:r>
      <w:r w:rsidR="00450791" w:rsidRPr="00441AA6">
        <w:rPr>
          <w:color w:val="000000" w:themeColor="text1"/>
          <w:szCs w:val="28"/>
        </w:rPr>
        <w:t xml:space="preserve"> </w:t>
      </w:r>
      <w:r w:rsidR="003A0A11" w:rsidRPr="00441AA6">
        <w:rPr>
          <w:color w:val="000000" w:themeColor="text1"/>
          <w:szCs w:val="28"/>
        </w:rPr>
        <w:t>і</w:t>
      </w:r>
      <w:r w:rsidR="00D219B0" w:rsidRPr="00441AA6">
        <w:rPr>
          <w:color w:val="000000" w:themeColor="text1"/>
          <w:szCs w:val="28"/>
        </w:rPr>
        <w:t xml:space="preserve"> </w:t>
      </w:r>
      <w:r w:rsidR="002C60D4" w:rsidRPr="00441AA6">
        <w:rPr>
          <w:color w:val="000000" w:themeColor="text1"/>
          <w:szCs w:val="28"/>
        </w:rPr>
        <w:t>періодично</w:t>
      </w:r>
      <w:r w:rsidR="00CA26F9" w:rsidRPr="00441AA6">
        <w:rPr>
          <w:color w:val="000000" w:themeColor="text1"/>
          <w:szCs w:val="28"/>
        </w:rPr>
        <w:t xml:space="preserve"> міському голові надається</w:t>
      </w:r>
      <w:r w:rsidR="00EA74B2" w:rsidRPr="00441AA6">
        <w:rPr>
          <w:color w:val="000000" w:themeColor="text1"/>
          <w:szCs w:val="28"/>
        </w:rPr>
        <w:t xml:space="preserve"> детальна</w:t>
      </w:r>
      <w:r w:rsidR="00CA26F9" w:rsidRPr="00441AA6">
        <w:rPr>
          <w:color w:val="000000" w:themeColor="text1"/>
          <w:szCs w:val="28"/>
        </w:rPr>
        <w:t xml:space="preserve"> інформація</w:t>
      </w:r>
      <w:r w:rsidR="00EA74B2" w:rsidRPr="00441AA6">
        <w:rPr>
          <w:color w:val="000000" w:themeColor="text1"/>
          <w:szCs w:val="28"/>
        </w:rPr>
        <w:t xml:space="preserve"> (у вигляді таблиці)</w:t>
      </w:r>
      <w:r w:rsidR="00CA26F9" w:rsidRPr="00441AA6">
        <w:rPr>
          <w:color w:val="000000" w:themeColor="text1"/>
          <w:szCs w:val="28"/>
        </w:rPr>
        <w:t xml:space="preserve"> про стан виконання звернень за конкретно визначений </w:t>
      </w:r>
      <w:r w:rsidR="00EA74B2" w:rsidRPr="00441AA6">
        <w:rPr>
          <w:color w:val="000000" w:themeColor="text1"/>
          <w:szCs w:val="28"/>
        </w:rPr>
        <w:t xml:space="preserve">особистий </w:t>
      </w:r>
      <w:r w:rsidR="00CA26F9" w:rsidRPr="00441AA6">
        <w:rPr>
          <w:color w:val="000000" w:themeColor="text1"/>
          <w:szCs w:val="28"/>
        </w:rPr>
        <w:lastRenderedPageBreak/>
        <w:t>прийом</w:t>
      </w:r>
      <w:r w:rsidR="00EA74B2" w:rsidRPr="00441AA6">
        <w:rPr>
          <w:color w:val="000000" w:themeColor="text1"/>
          <w:szCs w:val="28"/>
        </w:rPr>
        <w:t xml:space="preserve"> міського голови</w:t>
      </w:r>
      <w:r w:rsidR="00CA26F9" w:rsidRPr="00441AA6">
        <w:rPr>
          <w:color w:val="000000" w:themeColor="text1"/>
          <w:szCs w:val="28"/>
        </w:rPr>
        <w:t>.</w:t>
      </w:r>
      <w:r w:rsidR="005846D0" w:rsidRPr="00441AA6">
        <w:rPr>
          <w:color w:val="000000" w:themeColor="text1"/>
          <w:szCs w:val="28"/>
        </w:rPr>
        <w:t xml:space="preserve"> У разі, якщо виконавець не реагує адекватно на</w:t>
      </w:r>
      <w:r w:rsidR="00555056" w:rsidRPr="00441AA6">
        <w:rPr>
          <w:color w:val="000000" w:themeColor="text1"/>
          <w:szCs w:val="28"/>
        </w:rPr>
        <w:t xml:space="preserve"> прохання </w:t>
      </w:r>
      <w:r w:rsidR="00532096" w:rsidRPr="00441AA6">
        <w:rPr>
          <w:color w:val="000000" w:themeColor="text1"/>
          <w:szCs w:val="28"/>
        </w:rPr>
        <w:t xml:space="preserve">нашого працівника, управління скеровує </w:t>
      </w:r>
      <w:r w:rsidR="00504E02" w:rsidRPr="00441AA6">
        <w:rPr>
          <w:color w:val="000000" w:themeColor="text1"/>
          <w:szCs w:val="28"/>
        </w:rPr>
        <w:t>відповідного листа в управління (районну адміністрацію), де перебуває на виконанні</w:t>
      </w:r>
      <w:r w:rsidR="00DF07A4" w:rsidRPr="00441AA6">
        <w:rPr>
          <w:color w:val="000000" w:themeColor="text1"/>
          <w:szCs w:val="28"/>
        </w:rPr>
        <w:t xml:space="preserve"> звернення з особистого прийому міського голови, а якщо </w:t>
      </w:r>
      <w:r w:rsidR="009E0426" w:rsidRPr="00441AA6">
        <w:rPr>
          <w:color w:val="000000" w:themeColor="text1"/>
          <w:szCs w:val="28"/>
        </w:rPr>
        <w:t>на</w:t>
      </w:r>
      <w:r w:rsidR="00DF07A4" w:rsidRPr="00441AA6">
        <w:rPr>
          <w:color w:val="000000" w:themeColor="text1"/>
          <w:szCs w:val="28"/>
        </w:rPr>
        <w:t>лежного реагу</w:t>
      </w:r>
      <w:r w:rsidR="006B3A07" w:rsidRPr="00441AA6">
        <w:rPr>
          <w:color w:val="000000" w:themeColor="text1"/>
          <w:szCs w:val="28"/>
        </w:rPr>
        <w:t>вання знову немає – управління скеровує листа директору департаменту</w:t>
      </w:r>
      <w:r w:rsidR="00E52C8A" w:rsidRPr="00441AA6">
        <w:rPr>
          <w:color w:val="000000" w:themeColor="text1"/>
          <w:szCs w:val="28"/>
        </w:rPr>
        <w:t xml:space="preserve"> (заступнику міського голови) з проханням про допомогу у роботі з виконавцем.</w:t>
      </w:r>
    </w:p>
    <w:p w:rsidR="00A27BC6" w:rsidRPr="00441AA6" w:rsidRDefault="0027083B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 xml:space="preserve">Подібно, серйозна підготовка приділяється підготовці до особистого прийому міського голови. </w:t>
      </w:r>
      <w:r w:rsidR="00E32D83" w:rsidRPr="00441AA6">
        <w:rPr>
          <w:color w:val="000000" w:themeColor="text1"/>
          <w:szCs w:val="28"/>
        </w:rPr>
        <w:t>У</w:t>
      </w:r>
      <w:r w:rsidR="00813B23" w:rsidRPr="00441AA6">
        <w:rPr>
          <w:color w:val="000000" w:themeColor="text1"/>
          <w:szCs w:val="28"/>
        </w:rPr>
        <w:t xml:space="preserve"> відділі контролю за виконанням документів</w:t>
      </w:r>
      <w:r w:rsidRPr="00441AA6">
        <w:rPr>
          <w:color w:val="000000" w:themeColor="text1"/>
          <w:szCs w:val="28"/>
        </w:rPr>
        <w:t xml:space="preserve"> виділений спеціальний працівник, який</w:t>
      </w:r>
      <w:r w:rsidR="007C6CAF" w:rsidRPr="00441AA6">
        <w:rPr>
          <w:color w:val="000000" w:themeColor="text1"/>
          <w:szCs w:val="28"/>
        </w:rPr>
        <w:t xml:space="preserve"> детально опрацьовує всі попередні звернення заявника, починаючи з 200</w:t>
      </w:r>
      <w:r w:rsidR="00D172D6" w:rsidRPr="00441AA6">
        <w:rPr>
          <w:color w:val="000000" w:themeColor="text1"/>
          <w:szCs w:val="28"/>
        </w:rPr>
        <w:t>6</w:t>
      </w:r>
      <w:r w:rsidR="007C6CAF" w:rsidRPr="00441AA6">
        <w:rPr>
          <w:color w:val="000000" w:themeColor="text1"/>
          <w:szCs w:val="28"/>
        </w:rPr>
        <w:t xml:space="preserve"> року</w:t>
      </w:r>
      <w:r w:rsidR="001B1CBE" w:rsidRPr="00441AA6">
        <w:rPr>
          <w:color w:val="000000" w:themeColor="text1"/>
          <w:szCs w:val="28"/>
        </w:rPr>
        <w:t>; зазначає у формі довідки скільки разів заявник попередньо звертався до міської ради,</w:t>
      </w:r>
      <w:r w:rsidR="0069172F" w:rsidRPr="00441AA6">
        <w:rPr>
          <w:color w:val="000000" w:themeColor="text1"/>
          <w:szCs w:val="28"/>
        </w:rPr>
        <w:t xml:space="preserve"> які питання порушував у своїх зверненнях,</w:t>
      </w:r>
      <w:r w:rsidR="001B1CBE" w:rsidRPr="00441AA6">
        <w:rPr>
          <w:color w:val="000000" w:themeColor="text1"/>
          <w:szCs w:val="28"/>
        </w:rPr>
        <w:t xml:space="preserve"> хто розглядав його звернення, які були резолюції</w:t>
      </w:r>
      <w:r w:rsidR="0069172F" w:rsidRPr="00441AA6">
        <w:rPr>
          <w:color w:val="000000" w:themeColor="text1"/>
          <w:szCs w:val="28"/>
        </w:rPr>
        <w:t xml:space="preserve"> керівників, </w:t>
      </w:r>
      <w:r w:rsidR="0076602F" w:rsidRPr="00441AA6">
        <w:rPr>
          <w:color w:val="000000" w:themeColor="text1"/>
          <w:szCs w:val="28"/>
        </w:rPr>
        <w:t xml:space="preserve">які </w:t>
      </w:r>
      <w:r w:rsidR="0069172F" w:rsidRPr="00441AA6">
        <w:rPr>
          <w:color w:val="000000" w:themeColor="text1"/>
          <w:szCs w:val="28"/>
        </w:rPr>
        <w:t>результати розгляду</w:t>
      </w:r>
      <w:r w:rsidR="0076602F" w:rsidRPr="00441AA6">
        <w:rPr>
          <w:color w:val="000000" w:themeColor="text1"/>
          <w:szCs w:val="28"/>
        </w:rPr>
        <w:t xml:space="preserve"> цих звернень.</w:t>
      </w:r>
    </w:p>
    <w:p w:rsidR="005340F4" w:rsidRPr="00441AA6" w:rsidRDefault="005340F4" w:rsidP="00FD6BC6">
      <w:pPr>
        <w:jc w:val="both"/>
        <w:rPr>
          <w:color w:val="000000" w:themeColor="text1"/>
          <w:szCs w:val="28"/>
        </w:rPr>
      </w:pPr>
    </w:p>
    <w:p w:rsidR="00760CD0" w:rsidRPr="00441AA6" w:rsidRDefault="008C6BC3" w:rsidP="00B20E2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З метою з'ясування причин невчасного виконання документів</w:t>
      </w:r>
      <w:r w:rsidR="003833A1" w:rsidRPr="00441AA6">
        <w:rPr>
          <w:color w:val="000000" w:themeColor="text1"/>
          <w:szCs w:val="28"/>
        </w:rPr>
        <w:t xml:space="preserve"> організаційне управління щотижнево готує</w:t>
      </w:r>
      <w:r w:rsidR="006072C0" w:rsidRPr="00441AA6">
        <w:rPr>
          <w:color w:val="000000" w:themeColor="text1"/>
          <w:szCs w:val="28"/>
        </w:rPr>
        <w:t xml:space="preserve"> свій внутрішній документ – а</w:t>
      </w:r>
      <w:r w:rsidR="005340F4" w:rsidRPr="00441AA6">
        <w:rPr>
          <w:color w:val="000000" w:themeColor="text1"/>
          <w:szCs w:val="28"/>
        </w:rPr>
        <w:t>налітичн</w:t>
      </w:r>
      <w:r w:rsidR="006072C0" w:rsidRPr="00441AA6">
        <w:rPr>
          <w:color w:val="000000" w:themeColor="text1"/>
          <w:szCs w:val="28"/>
        </w:rPr>
        <w:t>у</w:t>
      </w:r>
      <w:r w:rsidR="005340F4" w:rsidRPr="00441AA6">
        <w:rPr>
          <w:color w:val="000000" w:themeColor="text1"/>
          <w:szCs w:val="28"/>
        </w:rPr>
        <w:t xml:space="preserve"> довідк</w:t>
      </w:r>
      <w:r w:rsidR="006072C0" w:rsidRPr="00441AA6">
        <w:rPr>
          <w:color w:val="000000" w:themeColor="text1"/>
          <w:szCs w:val="28"/>
        </w:rPr>
        <w:t xml:space="preserve">у, у якій </w:t>
      </w:r>
      <w:r w:rsidR="000B3631" w:rsidRPr="00441AA6">
        <w:rPr>
          <w:color w:val="000000" w:themeColor="text1"/>
          <w:szCs w:val="28"/>
        </w:rPr>
        <w:t xml:space="preserve">аналізуються причини збільшення (зменшення) кількості </w:t>
      </w:r>
      <w:proofErr w:type="spellStart"/>
      <w:r w:rsidR="000B3631" w:rsidRPr="00441AA6">
        <w:rPr>
          <w:color w:val="000000" w:themeColor="text1"/>
          <w:szCs w:val="28"/>
        </w:rPr>
        <w:t>незнятих</w:t>
      </w:r>
      <w:proofErr w:type="spellEnd"/>
      <w:r w:rsidR="009E5A06" w:rsidRPr="00441AA6">
        <w:rPr>
          <w:color w:val="000000" w:themeColor="text1"/>
          <w:szCs w:val="28"/>
        </w:rPr>
        <w:t xml:space="preserve"> вчасно</w:t>
      </w:r>
      <w:r w:rsidR="000B3631" w:rsidRPr="00441AA6">
        <w:rPr>
          <w:color w:val="000000" w:themeColor="text1"/>
          <w:szCs w:val="28"/>
        </w:rPr>
        <w:t xml:space="preserve"> з контролю до</w:t>
      </w:r>
      <w:r w:rsidR="009E5A06" w:rsidRPr="00441AA6">
        <w:rPr>
          <w:color w:val="000000" w:themeColor="text1"/>
          <w:szCs w:val="28"/>
        </w:rPr>
        <w:t>кументів в тому чи іншому виконавчому органі міської ради.</w:t>
      </w:r>
      <w:r w:rsidR="00075944" w:rsidRPr="00441AA6">
        <w:rPr>
          <w:color w:val="000000" w:themeColor="text1"/>
          <w:szCs w:val="28"/>
        </w:rPr>
        <w:t xml:space="preserve"> Визначивши причину</w:t>
      </w:r>
      <w:r w:rsidR="00BB4426" w:rsidRPr="00441AA6">
        <w:rPr>
          <w:color w:val="000000" w:themeColor="text1"/>
          <w:szCs w:val="28"/>
        </w:rPr>
        <w:t xml:space="preserve"> зростання кількості </w:t>
      </w:r>
      <w:proofErr w:type="spellStart"/>
      <w:r w:rsidR="00BB4426" w:rsidRPr="00441AA6">
        <w:rPr>
          <w:color w:val="000000" w:themeColor="text1"/>
          <w:szCs w:val="28"/>
        </w:rPr>
        <w:t>незакритих</w:t>
      </w:r>
      <w:proofErr w:type="spellEnd"/>
      <w:r w:rsidR="00BB4426" w:rsidRPr="00441AA6">
        <w:rPr>
          <w:color w:val="000000" w:themeColor="text1"/>
          <w:szCs w:val="28"/>
        </w:rPr>
        <w:t xml:space="preserve"> звернень організаційне управління всіма доступними методами намагається вплинути</w:t>
      </w:r>
      <w:r w:rsidR="00CA26D8" w:rsidRPr="00441AA6">
        <w:rPr>
          <w:color w:val="000000" w:themeColor="text1"/>
          <w:szCs w:val="28"/>
        </w:rPr>
        <w:t xml:space="preserve"> на виконавців з метою зменшення кількості </w:t>
      </w:r>
      <w:proofErr w:type="spellStart"/>
      <w:r w:rsidR="00CA26D8" w:rsidRPr="00441AA6">
        <w:rPr>
          <w:color w:val="000000" w:themeColor="text1"/>
          <w:szCs w:val="28"/>
        </w:rPr>
        <w:t>протермінованих</w:t>
      </w:r>
      <w:proofErr w:type="spellEnd"/>
      <w:r w:rsidR="00CA26D8" w:rsidRPr="00441AA6">
        <w:rPr>
          <w:color w:val="000000" w:themeColor="text1"/>
          <w:szCs w:val="28"/>
        </w:rPr>
        <w:t xml:space="preserve"> документів у їхніх підрозділах.</w:t>
      </w:r>
    </w:p>
    <w:p w:rsidR="005340F4" w:rsidRPr="00441AA6" w:rsidRDefault="005340F4" w:rsidP="00B20E27">
      <w:pPr>
        <w:ind w:firstLine="709"/>
        <w:jc w:val="both"/>
        <w:rPr>
          <w:color w:val="000000" w:themeColor="text1"/>
          <w:szCs w:val="28"/>
        </w:rPr>
      </w:pPr>
    </w:p>
    <w:p w:rsidR="00E72164" w:rsidRPr="00441AA6" w:rsidRDefault="00E72164" w:rsidP="00CA4D40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FF0C0A" w:rsidRPr="00441AA6">
        <w:rPr>
          <w:color w:val="000000" w:themeColor="text1"/>
          <w:szCs w:val="28"/>
        </w:rPr>
        <w:t xml:space="preserve">З </w:t>
      </w:r>
      <w:r w:rsidRPr="00441AA6">
        <w:rPr>
          <w:color w:val="000000" w:themeColor="text1"/>
          <w:szCs w:val="28"/>
        </w:rPr>
        <w:t>ініціативи організаційного управління</w:t>
      </w:r>
      <w:r w:rsidR="007D56FF" w:rsidRPr="00441AA6">
        <w:rPr>
          <w:color w:val="000000" w:themeColor="text1"/>
          <w:szCs w:val="28"/>
        </w:rPr>
        <w:t xml:space="preserve"> запроваджено</w:t>
      </w:r>
      <w:r w:rsidR="00E95371" w:rsidRPr="00441AA6">
        <w:rPr>
          <w:color w:val="000000" w:themeColor="text1"/>
          <w:szCs w:val="28"/>
        </w:rPr>
        <w:t xml:space="preserve"> у 2008 році</w:t>
      </w:r>
      <w:r w:rsidR="00FF0C0A" w:rsidRPr="00441AA6">
        <w:rPr>
          <w:color w:val="000000" w:themeColor="text1"/>
          <w:szCs w:val="28"/>
        </w:rPr>
        <w:t xml:space="preserve"> </w:t>
      </w:r>
      <w:r w:rsidR="00E95371" w:rsidRPr="00441AA6">
        <w:rPr>
          <w:color w:val="000000" w:themeColor="text1"/>
          <w:szCs w:val="28"/>
        </w:rPr>
        <w:t>та</w:t>
      </w:r>
      <w:r w:rsidR="00FF0C0A" w:rsidRPr="00441AA6">
        <w:rPr>
          <w:color w:val="000000" w:themeColor="text1"/>
          <w:szCs w:val="28"/>
        </w:rPr>
        <w:t xml:space="preserve"> функціонує</w:t>
      </w:r>
      <w:r w:rsidR="00E95371" w:rsidRPr="00441AA6">
        <w:rPr>
          <w:color w:val="000000" w:themeColor="text1"/>
          <w:szCs w:val="28"/>
        </w:rPr>
        <w:t xml:space="preserve"> на даний час</w:t>
      </w:r>
      <w:r w:rsidR="00FF0C0A" w:rsidRPr="00441AA6">
        <w:rPr>
          <w:color w:val="000000" w:themeColor="text1"/>
          <w:szCs w:val="28"/>
        </w:rPr>
        <w:t xml:space="preserve"> </w:t>
      </w:r>
      <w:r w:rsidR="007D56FF" w:rsidRPr="00441AA6">
        <w:rPr>
          <w:color w:val="000000" w:themeColor="text1"/>
          <w:szCs w:val="28"/>
        </w:rPr>
        <w:t xml:space="preserve"> загальнодоступн</w:t>
      </w:r>
      <w:r w:rsidR="00E95371" w:rsidRPr="00441AA6">
        <w:rPr>
          <w:color w:val="000000" w:themeColor="text1"/>
          <w:szCs w:val="28"/>
        </w:rPr>
        <w:t>а</w:t>
      </w:r>
      <w:r w:rsidR="007D56FF" w:rsidRPr="00441AA6">
        <w:rPr>
          <w:color w:val="000000" w:themeColor="text1"/>
          <w:szCs w:val="28"/>
        </w:rPr>
        <w:t xml:space="preserve"> для всіх працівників виконавчих органів міської ради </w:t>
      </w:r>
      <w:r w:rsidR="005661BE" w:rsidRPr="00441AA6">
        <w:rPr>
          <w:color w:val="000000" w:themeColor="text1"/>
          <w:szCs w:val="28"/>
        </w:rPr>
        <w:t>електронна</w:t>
      </w:r>
      <w:r w:rsidR="00894E4A" w:rsidRPr="00441AA6">
        <w:rPr>
          <w:color w:val="000000" w:themeColor="text1"/>
          <w:szCs w:val="28"/>
        </w:rPr>
        <w:t xml:space="preserve"> </w:t>
      </w:r>
      <w:r w:rsidR="00E47FBF" w:rsidRPr="00441AA6">
        <w:rPr>
          <w:color w:val="000000" w:themeColor="text1"/>
          <w:szCs w:val="28"/>
        </w:rPr>
        <w:t>база</w:t>
      </w:r>
      <w:r w:rsidR="007D56FF" w:rsidRPr="00441AA6">
        <w:rPr>
          <w:color w:val="000000" w:themeColor="text1"/>
          <w:szCs w:val="28"/>
        </w:rPr>
        <w:t xml:space="preserve"> даних </w:t>
      </w:r>
      <w:r w:rsidR="00091C53" w:rsidRPr="00441AA6">
        <w:rPr>
          <w:color w:val="000000" w:themeColor="text1"/>
          <w:szCs w:val="28"/>
        </w:rPr>
        <w:t>"Масові заходи"</w:t>
      </w:r>
      <w:r w:rsidR="00A65075" w:rsidRPr="00441AA6">
        <w:rPr>
          <w:color w:val="000000" w:themeColor="text1"/>
          <w:szCs w:val="28"/>
        </w:rPr>
        <w:t xml:space="preserve">, яку ми постійно </w:t>
      </w:r>
      <w:r w:rsidR="00894E4A" w:rsidRPr="00441AA6">
        <w:rPr>
          <w:color w:val="000000" w:themeColor="text1"/>
          <w:szCs w:val="28"/>
        </w:rPr>
        <w:t>на</w:t>
      </w:r>
      <w:r w:rsidR="00A65075" w:rsidRPr="00441AA6">
        <w:rPr>
          <w:color w:val="000000" w:themeColor="text1"/>
          <w:szCs w:val="28"/>
        </w:rPr>
        <w:t>повнюємо новими даними.</w:t>
      </w:r>
      <w:r w:rsidR="00AC4506" w:rsidRPr="00441AA6">
        <w:rPr>
          <w:color w:val="000000" w:themeColor="text1"/>
          <w:szCs w:val="28"/>
        </w:rPr>
        <w:t xml:space="preserve"> Користуючись цією </w:t>
      </w:r>
      <w:r w:rsidR="006C6ABE" w:rsidRPr="00441AA6">
        <w:rPr>
          <w:color w:val="000000" w:themeColor="text1"/>
          <w:szCs w:val="28"/>
        </w:rPr>
        <w:t>базою даних</w:t>
      </w:r>
      <w:r w:rsidR="00AC4506" w:rsidRPr="00441AA6">
        <w:rPr>
          <w:color w:val="000000" w:themeColor="text1"/>
          <w:szCs w:val="28"/>
        </w:rPr>
        <w:t xml:space="preserve"> можна достовірно знати</w:t>
      </w:r>
      <w:r w:rsidR="00136CEC" w:rsidRPr="00441AA6">
        <w:rPr>
          <w:color w:val="000000" w:themeColor="text1"/>
          <w:szCs w:val="28"/>
        </w:rPr>
        <w:t xml:space="preserve"> по днях і годинах</w:t>
      </w:r>
      <w:r w:rsidR="00894E4A" w:rsidRPr="00441AA6">
        <w:rPr>
          <w:color w:val="000000" w:themeColor="text1"/>
          <w:szCs w:val="28"/>
        </w:rPr>
        <w:t>:</w:t>
      </w:r>
      <w:r w:rsidR="00F43B83" w:rsidRPr="00441AA6">
        <w:rPr>
          <w:color w:val="000000" w:themeColor="text1"/>
          <w:szCs w:val="28"/>
        </w:rPr>
        <w:t xml:space="preserve"> які масові заходи відбуваються, які заплановані; місця проведення, кількість учасників</w:t>
      </w:r>
      <w:r w:rsidR="00170652" w:rsidRPr="00441AA6">
        <w:rPr>
          <w:color w:val="000000" w:themeColor="text1"/>
          <w:szCs w:val="28"/>
        </w:rPr>
        <w:t xml:space="preserve">, </w:t>
      </w:r>
      <w:r w:rsidR="00136CEC" w:rsidRPr="00441AA6">
        <w:rPr>
          <w:color w:val="000000" w:themeColor="text1"/>
          <w:szCs w:val="28"/>
        </w:rPr>
        <w:t xml:space="preserve">хто </w:t>
      </w:r>
      <w:r w:rsidR="00170652" w:rsidRPr="00441AA6">
        <w:rPr>
          <w:color w:val="000000" w:themeColor="text1"/>
          <w:szCs w:val="28"/>
        </w:rPr>
        <w:t>організатори заходів і їх контактні телефони.</w:t>
      </w:r>
      <w:r w:rsidR="00852750" w:rsidRPr="00441AA6">
        <w:rPr>
          <w:color w:val="000000" w:themeColor="text1"/>
          <w:szCs w:val="28"/>
        </w:rPr>
        <w:t xml:space="preserve"> Саме повідомлення про проведення масового заходу </w:t>
      </w:r>
      <w:proofErr w:type="spellStart"/>
      <w:r w:rsidR="00852750" w:rsidRPr="00441AA6">
        <w:rPr>
          <w:color w:val="000000" w:themeColor="text1"/>
          <w:szCs w:val="28"/>
        </w:rPr>
        <w:t>сканується</w:t>
      </w:r>
      <w:proofErr w:type="spellEnd"/>
      <w:r w:rsidR="00852750" w:rsidRPr="00441AA6">
        <w:rPr>
          <w:color w:val="000000" w:themeColor="text1"/>
          <w:szCs w:val="28"/>
        </w:rPr>
        <w:t xml:space="preserve"> і підчіплюється як фотографія до реєстраційної картки</w:t>
      </w:r>
      <w:r w:rsidR="009A562C" w:rsidRPr="00441AA6">
        <w:rPr>
          <w:color w:val="000000" w:themeColor="text1"/>
          <w:szCs w:val="28"/>
        </w:rPr>
        <w:t xml:space="preserve"> масового заходу.</w:t>
      </w:r>
      <w:r w:rsidR="003A6475" w:rsidRPr="00441AA6">
        <w:rPr>
          <w:color w:val="000000" w:themeColor="text1"/>
          <w:szCs w:val="28"/>
        </w:rPr>
        <w:t xml:space="preserve"> З приємністю хочу назвати </w:t>
      </w:r>
      <w:r w:rsidR="00163177" w:rsidRPr="00441AA6">
        <w:rPr>
          <w:color w:val="000000" w:themeColor="text1"/>
          <w:szCs w:val="28"/>
        </w:rPr>
        <w:t xml:space="preserve">хоча б </w:t>
      </w:r>
      <w:r w:rsidR="003A6475" w:rsidRPr="00441AA6">
        <w:rPr>
          <w:color w:val="000000" w:themeColor="text1"/>
          <w:szCs w:val="28"/>
        </w:rPr>
        <w:t>деяких користувачі</w:t>
      </w:r>
      <w:r w:rsidR="0057645A">
        <w:rPr>
          <w:color w:val="000000" w:themeColor="text1"/>
          <w:szCs w:val="28"/>
        </w:rPr>
        <w:t>в</w:t>
      </w:r>
      <w:r w:rsidR="003A6475" w:rsidRPr="00441AA6">
        <w:rPr>
          <w:color w:val="000000" w:themeColor="text1"/>
          <w:szCs w:val="28"/>
        </w:rPr>
        <w:t xml:space="preserve"> нашої </w:t>
      </w:r>
      <w:r w:rsidR="006C6ABE" w:rsidRPr="00441AA6">
        <w:rPr>
          <w:color w:val="000000" w:themeColor="text1"/>
          <w:szCs w:val="28"/>
        </w:rPr>
        <w:t>бази даних</w:t>
      </w:r>
      <w:r w:rsidR="003A6475" w:rsidRPr="00441AA6">
        <w:rPr>
          <w:color w:val="000000" w:themeColor="text1"/>
          <w:szCs w:val="28"/>
        </w:rPr>
        <w:t xml:space="preserve">: апарат виконкому, відділ "Прес-служба", </w:t>
      </w:r>
      <w:r w:rsidR="00163177" w:rsidRPr="00441AA6">
        <w:rPr>
          <w:color w:val="000000" w:themeColor="text1"/>
          <w:szCs w:val="28"/>
        </w:rPr>
        <w:t>департамент гуманітарної політики, юридичн</w:t>
      </w:r>
      <w:r w:rsidR="00653095">
        <w:rPr>
          <w:color w:val="000000" w:themeColor="text1"/>
          <w:szCs w:val="28"/>
        </w:rPr>
        <w:t>ий</w:t>
      </w:r>
      <w:r w:rsidR="00163177" w:rsidRPr="00441AA6">
        <w:rPr>
          <w:color w:val="000000" w:themeColor="text1"/>
          <w:szCs w:val="28"/>
        </w:rPr>
        <w:t xml:space="preserve"> </w:t>
      </w:r>
      <w:r w:rsidR="00653095">
        <w:rPr>
          <w:color w:val="000000" w:themeColor="text1"/>
          <w:szCs w:val="28"/>
        </w:rPr>
        <w:t>департамент</w:t>
      </w:r>
      <w:r w:rsidR="00163177" w:rsidRPr="00441AA6">
        <w:rPr>
          <w:color w:val="000000" w:themeColor="text1"/>
          <w:szCs w:val="28"/>
        </w:rPr>
        <w:t xml:space="preserve">, </w:t>
      </w:r>
      <w:r w:rsidR="00DF7A0A">
        <w:rPr>
          <w:color w:val="000000" w:themeColor="text1"/>
          <w:szCs w:val="28"/>
        </w:rPr>
        <w:t xml:space="preserve">департамент </w:t>
      </w:r>
      <w:r w:rsidR="00DF7A0A" w:rsidRPr="00441AA6">
        <w:rPr>
          <w:color w:val="000000" w:themeColor="text1"/>
          <w:szCs w:val="28"/>
        </w:rPr>
        <w:t>адміністративн</w:t>
      </w:r>
      <w:r w:rsidR="00DF7A0A">
        <w:rPr>
          <w:color w:val="000000" w:themeColor="text1"/>
          <w:szCs w:val="28"/>
        </w:rPr>
        <w:t>их послуг</w:t>
      </w:r>
      <w:r w:rsidR="00163177" w:rsidRPr="00441AA6">
        <w:rPr>
          <w:color w:val="000000" w:themeColor="text1"/>
          <w:szCs w:val="28"/>
        </w:rPr>
        <w:t>.</w:t>
      </w:r>
      <w:r w:rsidR="003407CB" w:rsidRPr="00441AA6">
        <w:rPr>
          <w:color w:val="000000" w:themeColor="text1"/>
          <w:szCs w:val="28"/>
        </w:rPr>
        <w:t xml:space="preserve"> Приємно, що наші відомості є корисними у роботі для наших колег.</w:t>
      </w:r>
    </w:p>
    <w:p w:rsidR="005529E0" w:rsidRDefault="00CE7AE3" w:rsidP="00CE7AE3">
      <w:pPr>
        <w:jc w:val="both"/>
        <w:rPr>
          <w:b/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5434AE" w:rsidRPr="00441AA6">
        <w:rPr>
          <w:color w:val="000000" w:themeColor="text1"/>
          <w:szCs w:val="28"/>
        </w:rPr>
        <w:t>У</w:t>
      </w:r>
      <w:r w:rsidRPr="00441AA6">
        <w:rPr>
          <w:color w:val="000000" w:themeColor="text1"/>
          <w:szCs w:val="28"/>
        </w:rPr>
        <w:t xml:space="preserve"> </w:t>
      </w:r>
      <w:r w:rsidR="009308CC" w:rsidRPr="00441AA6">
        <w:rPr>
          <w:color w:val="000000" w:themeColor="text1"/>
          <w:szCs w:val="28"/>
        </w:rPr>
        <w:t>201</w:t>
      </w:r>
      <w:r w:rsidR="00241030">
        <w:rPr>
          <w:color w:val="000000" w:themeColor="text1"/>
          <w:szCs w:val="28"/>
        </w:rPr>
        <w:t>7</w:t>
      </w:r>
      <w:r w:rsidR="00A276C5" w:rsidRPr="00441AA6">
        <w:rPr>
          <w:color w:val="000000" w:themeColor="text1"/>
          <w:szCs w:val="28"/>
        </w:rPr>
        <w:t xml:space="preserve"> ро</w:t>
      </w:r>
      <w:r w:rsidR="005434AE" w:rsidRPr="00441AA6">
        <w:rPr>
          <w:color w:val="000000" w:themeColor="text1"/>
          <w:szCs w:val="28"/>
        </w:rPr>
        <w:t>ці</w:t>
      </w:r>
      <w:r w:rsidR="00A276C5" w:rsidRPr="00441AA6">
        <w:rPr>
          <w:color w:val="000000" w:themeColor="text1"/>
          <w:szCs w:val="28"/>
        </w:rPr>
        <w:t xml:space="preserve"> надійшло</w:t>
      </w:r>
      <w:r w:rsidR="009A562C" w:rsidRPr="00441AA6">
        <w:rPr>
          <w:color w:val="000000" w:themeColor="text1"/>
          <w:szCs w:val="28"/>
        </w:rPr>
        <w:t xml:space="preserve"> і </w:t>
      </w:r>
      <w:r w:rsidR="004772D3" w:rsidRPr="00441AA6">
        <w:rPr>
          <w:color w:val="000000" w:themeColor="text1"/>
          <w:szCs w:val="28"/>
        </w:rPr>
        <w:t xml:space="preserve">було </w:t>
      </w:r>
      <w:r w:rsidR="009A562C" w:rsidRPr="00441AA6">
        <w:rPr>
          <w:color w:val="000000" w:themeColor="text1"/>
          <w:szCs w:val="28"/>
        </w:rPr>
        <w:t>внесено у базу даних "Масові заходи"</w:t>
      </w:r>
      <w:r w:rsidR="00A276C5" w:rsidRPr="00441AA6">
        <w:rPr>
          <w:color w:val="000000" w:themeColor="text1"/>
          <w:szCs w:val="28"/>
        </w:rPr>
        <w:t xml:space="preserve"> </w:t>
      </w:r>
      <w:r w:rsidR="00057831">
        <w:rPr>
          <w:color w:val="000000" w:themeColor="text1"/>
          <w:szCs w:val="28"/>
        </w:rPr>
        <w:t>894</w:t>
      </w:r>
      <w:r w:rsidR="00A276C5" w:rsidRPr="00441AA6">
        <w:rPr>
          <w:color w:val="000000" w:themeColor="text1"/>
          <w:szCs w:val="28"/>
        </w:rPr>
        <w:t xml:space="preserve"> повідомлен</w:t>
      </w:r>
      <w:r w:rsidR="00E47E93" w:rsidRPr="00441AA6">
        <w:rPr>
          <w:color w:val="000000" w:themeColor="text1"/>
          <w:szCs w:val="28"/>
        </w:rPr>
        <w:t>ня</w:t>
      </w:r>
      <w:r w:rsidR="00A276C5" w:rsidRPr="00441AA6">
        <w:rPr>
          <w:color w:val="000000" w:themeColor="text1"/>
          <w:szCs w:val="28"/>
        </w:rPr>
        <w:t xml:space="preserve"> від політичних партій, громадських організацій, державних установ і громадян </w:t>
      </w:r>
      <w:r w:rsidR="00440C6B" w:rsidRPr="00441AA6">
        <w:rPr>
          <w:color w:val="000000" w:themeColor="text1"/>
          <w:szCs w:val="28"/>
        </w:rPr>
        <w:t>про</w:t>
      </w:r>
      <w:r w:rsidR="00A276C5" w:rsidRPr="00441AA6">
        <w:rPr>
          <w:color w:val="000000" w:themeColor="text1"/>
          <w:szCs w:val="28"/>
        </w:rPr>
        <w:t xml:space="preserve"> проведення</w:t>
      </w:r>
      <w:r w:rsidR="00440C6B" w:rsidRPr="00441AA6">
        <w:rPr>
          <w:color w:val="000000" w:themeColor="text1"/>
          <w:szCs w:val="28"/>
        </w:rPr>
        <w:t xml:space="preserve"> масових заходів</w:t>
      </w:r>
      <w:r w:rsidR="00696618" w:rsidRPr="00441AA6">
        <w:rPr>
          <w:color w:val="000000" w:themeColor="text1"/>
          <w:szCs w:val="28"/>
        </w:rPr>
        <w:t xml:space="preserve">. Протягом </w:t>
      </w:r>
      <w:r w:rsidR="00E47E93" w:rsidRPr="00441AA6">
        <w:rPr>
          <w:color w:val="000000" w:themeColor="text1"/>
          <w:szCs w:val="28"/>
        </w:rPr>
        <w:t>201</w:t>
      </w:r>
      <w:r w:rsidR="00057831">
        <w:rPr>
          <w:color w:val="000000" w:themeColor="text1"/>
          <w:szCs w:val="28"/>
        </w:rPr>
        <w:t>7</w:t>
      </w:r>
      <w:r w:rsidR="00696618" w:rsidRPr="00441AA6">
        <w:rPr>
          <w:color w:val="000000" w:themeColor="text1"/>
          <w:szCs w:val="28"/>
        </w:rPr>
        <w:t xml:space="preserve"> року</w:t>
      </w:r>
      <w:r w:rsidR="00440C6B" w:rsidRPr="00441AA6">
        <w:rPr>
          <w:color w:val="000000" w:themeColor="text1"/>
          <w:szCs w:val="28"/>
        </w:rPr>
        <w:t xml:space="preserve"> було задекларовано проведення</w:t>
      </w:r>
      <w:r w:rsidR="00A276C5" w:rsidRPr="00441AA6">
        <w:rPr>
          <w:color w:val="000000" w:themeColor="text1"/>
          <w:szCs w:val="28"/>
        </w:rPr>
        <w:t xml:space="preserve"> </w:t>
      </w:r>
      <w:r w:rsidR="00914559" w:rsidRPr="00441AA6">
        <w:rPr>
          <w:color w:val="000000" w:themeColor="text1"/>
          <w:szCs w:val="28"/>
        </w:rPr>
        <w:t>2</w:t>
      </w:r>
      <w:r w:rsidR="00E47E93" w:rsidRPr="00441AA6">
        <w:rPr>
          <w:color w:val="000000" w:themeColor="text1"/>
          <w:szCs w:val="28"/>
        </w:rPr>
        <w:t>2</w:t>
      </w:r>
      <w:r w:rsidR="002E7418">
        <w:rPr>
          <w:color w:val="000000" w:themeColor="text1"/>
          <w:szCs w:val="28"/>
        </w:rPr>
        <w:t>337</w:t>
      </w:r>
      <w:r w:rsidR="00A276C5" w:rsidRPr="00441AA6">
        <w:rPr>
          <w:color w:val="000000" w:themeColor="text1"/>
          <w:szCs w:val="28"/>
        </w:rPr>
        <w:t xml:space="preserve"> масов</w:t>
      </w:r>
      <w:r w:rsidR="00E212B1" w:rsidRPr="00441AA6">
        <w:rPr>
          <w:color w:val="000000" w:themeColor="text1"/>
          <w:szCs w:val="28"/>
        </w:rPr>
        <w:t>их</w:t>
      </w:r>
      <w:r w:rsidR="00A276C5" w:rsidRPr="00441AA6">
        <w:rPr>
          <w:color w:val="000000" w:themeColor="text1"/>
          <w:szCs w:val="28"/>
        </w:rPr>
        <w:t xml:space="preserve"> заход</w:t>
      </w:r>
      <w:r w:rsidR="00E212B1" w:rsidRPr="00441AA6">
        <w:rPr>
          <w:color w:val="000000" w:themeColor="text1"/>
          <w:szCs w:val="28"/>
        </w:rPr>
        <w:t>ів</w:t>
      </w:r>
      <w:r w:rsidR="00A276C5" w:rsidRPr="00441AA6">
        <w:rPr>
          <w:color w:val="000000" w:themeColor="text1"/>
          <w:szCs w:val="28"/>
        </w:rPr>
        <w:t xml:space="preserve"> у місті</w:t>
      </w:r>
      <w:r w:rsidR="00716491" w:rsidRPr="00441AA6">
        <w:rPr>
          <w:color w:val="000000" w:themeColor="text1"/>
          <w:szCs w:val="28"/>
        </w:rPr>
        <w:t xml:space="preserve"> </w:t>
      </w:r>
      <w:r w:rsidR="00586171" w:rsidRPr="00441AA6">
        <w:rPr>
          <w:b/>
          <w:color w:val="000000" w:themeColor="text1"/>
          <w:szCs w:val="28"/>
        </w:rPr>
        <w:t>(</w:t>
      </w:r>
      <w:proofErr w:type="spellStart"/>
      <w:r w:rsidR="00586171" w:rsidRPr="00441AA6">
        <w:rPr>
          <w:b/>
          <w:color w:val="000000" w:themeColor="text1"/>
          <w:szCs w:val="28"/>
        </w:rPr>
        <w:t>табл</w:t>
      </w:r>
      <w:proofErr w:type="spellEnd"/>
      <w:r w:rsidR="00586171" w:rsidRPr="00441AA6">
        <w:rPr>
          <w:b/>
          <w:color w:val="000000" w:themeColor="text1"/>
          <w:szCs w:val="28"/>
        </w:rPr>
        <w:t>. 1</w:t>
      </w:r>
      <w:r w:rsidR="002945FD">
        <w:rPr>
          <w:b/>
          <w:color w:val="000000" w:themeColor="text1"/>
          <w:szCs w:val="28"/>
        </w:rPr>
        <w:t>0</w:t>
      </w:r>
      <w:r w:rsidR="00716491" w:rsidRPr="00441AA6">
        <w:rPr>
          <w:b/>
          <w:color w:val="000000" w:themeColor="text1"/>
          <w:szCs w:val="28"/>
        </w:rPr>
        <w:t>)</w:t>
      </w:r>
      <w:r w:rsidR="00A276C5" w:rsidRPr="00441AA6">
        <w:rPr>
          <w:b/>
          <w:color w:val="000000" w:themeColor="text1"/>
          <w:szCs w:val="28"/>
        </w:rPr>
        <w:t>.</w:t>
      </w:r>
    </w:p>
    <w:p w:rsidR="00323CA3" w:rsidRPr="00441AA6" w:rsidRDefault="00586171" w:rsidP="00E96B56">
      <w:pPr>
        <w:jc w:val="right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Таблиця 1</w:t>
      </w:r>
      <w:r w:rsidR="002945FD">
        <w:rPr>
          <w:color w:val="000000" w:themeColor="text1"/>
          <w:szCs w:val="28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1"/>
        <w:gridCol w:w="3171"/>
        <w:gridCol w:w="3171"/>
      </w:tblGrid>
      <w:tr w:rsidR="00B43B49" w:rsidRPr="00441AA6" w:rsidTr="00EB123D">
        <w:tc>
          <w:tcPr>
            <w:tcW w:w="3171" w:type="dxa"/>
          </w:tcPr>
          <w:p w:rsidR="00B43B49" w:rsidRPr="00441AA6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</w:tcPr>
          <w:p w:rsidR="00B43B49" w:rsidRPr="00441AA6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Кількість отриманих повідомлень про проведення масових заходів</w:t>
            </w:r>
          </w:p>
        </w:tc>
        <w:tc>
          <w:tcPr>
            <w:tcW w:w="3171" w:type="dxa"/>
          </w:tcPr>
          <w:p w:rsidR="00B43B49" w:rsidRPr="00441AA6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Кількість</w:t>
            </w:r>
            <w:r w:rsidR="00323CA3" w:rsidRPr="00441AA6">
              <w:rPr>
                <w:color w:val="000000" w:themeColor="text1"/>
                <w:szCs w:val="28"/>
              </w:rPr>
              <w:t xml:space="preserve"> задекларованих масових заходів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687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інформація відсутня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268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інформація відсутня</w:t>
            </w:r>
          </w:p>
        </w:tc>
      </w:tr>
      <w:tr w:rsidR="00B43B49" w:rsidRPr="00441AA6" w:rsidTr="00EB123D">
        <w:tc>
          <w:tcPr>
            <w:tcW w:w="3171" w:type="dxa"/>
          </w:tcPr>
          <w:p w:rsidR="00B43B49" w:rsidRPr="00441AA6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lastRenderedPageBreak/>
              <w:t>2008</w:t>
            </w:r>
          </w:p>
        </w:tc>
        <w:tc>
          <w:tcPr>
            <w:tcW w:w="3171" w:type="dxa"/>
          </w:tcPr>
          <w:p w:rsidR="00B43B49" w:rsidRPr="00441AA6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546</w:t>
            </w:r>
          </w:p>
        </w:tc>
        <w:tc>
          <w:tcPr>
            <w:tcW w:w="3171" w:type="dxa"/>
          </w:tcPr>
          <w:p w:rsidR="00B43B49" w:rsidRPr="00441AA6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147</w:t>
            </w:r>
            <w:r w:rsidR="001E01EC" w:rsidRPr="00441AA6">
              <w:rPr>
                <w:color w:val="000000" w:themeColor="text1"/>
                <w:szCs w:val="28"/>
              </w:rPr>
              <w:t>1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581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3205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755</w:t>
            </w:r>
          </w:p>
        </w:tc>
        <w:tc>
          <w:tcPr>
            <w:tcW w:w="3171" w:type="dxa"/>
          </w:tcPr>
          <w:p w:rsidR="00AC255F" w:rsidRPr="00441AA6" w:rsidRDefault="006C2789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722</w:t>
            </w:r>
            <w:r w:rsidR="00AC255F" w:rsidRPr="00441AA6">
              <w:rPr>
                <w:color w:val="000000" w:themeColor="text1"/>
                <w:szCs w:val="28"/>
              </w:rPr>
              <w:t>1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780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6189</w:t>
            </w:r>
          </w:p>
        </w:tc>
      </w:tr>
      <w:tr w:rsidR="00355392" w:rsidRPr="00441AA6" w:rsidTr="00EB123D">
        <w:tc>
          <w:tcPr>
            <w:tcW w:w="3171" w:type="dxa"/>
          </w:tcPr>
          <w:p w:rsidR="00355392" w:rsidRPr="00441AA6" w:rsidRDefault="00355392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355392" w:rsidRPr="00441AA6" w:rsidRDefault="003E7D1E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1032</w:t>
            </w:r>
          </w:p>
        </w:tc>
        <w:tc>
          <w:tcPr>
            <w:tcW w:w="3171" w:type="dxa"/>
          </w:tcPr>
          <w:p w:rsidR="00355392" w:rsidRPr="00441AA6" w:rsidRDefault="00F250EA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1177</w:t>
            </w:r>
            <w:r w:rsidR="00426C4A" w:rsidRPr="00441AA6">
              <w:rPr>
                <w:color w:val="000000" w:themeColor="text1"/>
                <w:szCs w:val="28"/>
              </w:rPr>
              <w:t>3</w:t>
            </w:r>
          </w:p>
        </w:tc>
      </w:tr>
      <w:tr w:rsidR="00A4524C" w:rsidRPr="00441AA6" w:rsidTr="00EB123D">
        <w:tc>
          <w:tcPr>
            <w:tcW w:w="3171" w:type="dxa"/>
          </w:tcPr>
          <w:p w:rsidR="00A4524C" w:rsidRPr="00441AA6" w:rsidRDefault="00A4524C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A4524C" w:rsidRPr="00441AA6" w:rsidRDefault="007A1B54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985</w:t>
            </w:r>
          </w:p>
        </w:tc>
        <w:tc>
          <w:tcPr>
            <w:tcW w:w="3171" w:type="dxa"/>
          </w:tcPr>
          <w:p w:rsidR="00A4524C" w:rsidRPr="00441AA6" w:rsidRDefault="00426C4A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7356</w:t>
            </w:r>
          </w:p>
        </w:tc>
      </w:tr>
      <w:tr w:rsidR="002B4724" w:rsidRPr="00441AA6" w:rsidTr="00EB123D">
        <w:tc>
          <w:tcPr>
            <w:tcW w:w="3171" w:type="dxa"/>
          </w:tcPr>
          <w:p w:rsidR="002B4724" w:rsidRPr="00441AA6" w:rsidRDefault="002B4724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2B4724" w:rsidRPr="00441AA6" w:rsidRDefault="005262BA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1011</w:t>
            </w:r>
          </w:p>
        </w:tc>
        <w:tc>
          <w:tcPr>
            <w:tcW w:w="3171" w:type="dxa"/>
          </w:tcPr>
          <w:p w:rsidR="002B4724" w:rsidRPr="00441AA6" w:rsidRDefault="00504CFA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12566</w:t>
            </w:r>
          </w:p>
        </w:tc>
      </w:tr>
      <w:tr w:rsidR="00914559" w:rsidRPr="00441AA6" w:rsidTr="00EB123D">
        <w:tc>
          <w:tcPr>
            <w:tcW w:w="3171" w:type="dxa"/>
          </w:tcPr>
          <w:p w:rsidR="00914559" w:rsidRPr="00441AA6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914559" w:rsidRPr="00441AA6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1237</w:t>
            </w:r>
          </w:p>
        </w:tc>
        <w:tc>
          <w:tcPr>
            <w:tcW w:w="3171" w:type="dxa"/>
          </w:tcPr>
          <w:p w:rsidR="00914559" w:rsidRPr="00441AA6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20049</w:t>
            </w:r>
          </w:p>
        </w:tc>
      </w:tr>
      <w:tr w:rsidR="007D5101" w:rsidRPr="00441AA6" w:rsidTr="00EB123D">
        <w:tc>
          <w:tcPr>
            <w:tcW w:w="3171" w:type="dxa"/>
          </w:tcPr>
          <w:p w:rsidR="007D5101" w:rsidRPr="00441AA6" w:rsidRDefault="007D5101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7D5101" w:rsidRPr="00441AA6" w:rsidRDefault="00855116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1001</w:t>
            </w:r>
          </w:p>
        </w:tc>
        <w:tc>
          <w:tcPr>
            <w:tcW w:w="3171" w:type="dxa"/>
          </w:tcPr>
          <w:p w:rsidR="007D5101" w:rsidRPr="00441AA6" w:rsidRDefault="00855116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22248</w:t>
            </w:r>
          </w:p>
        </w:tc>
      </w:tr>
      <w:tr w:rsidR="00057831" w:rsidRPr="00441AA6" w:rsidTr="00EB123D">
        <w:tc>
          <w:tcPr>
            <w:tcW w:w="3171" w:type="dxa"/>
          </w:tcPr>
          <w:p w:rsidR="00057831" w:rsidRPr="00441AA6" w:rsidRDefault="00057831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57831" w:rsidRPr="00441AA6" w:rsidRDefault="00057831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894</w:t>
            </w:r>
          </w:p>
        </w:tc>
        <w:tc>
          <w:tcPr>
            <w:tcW w:w="3171" w:type="dxa"/>
          </w:tcPr>
          <w:p w:rsidR="00057831" w:rsidRPr="00441AA6" w:rsidRDefault="009B11DC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22337</w:t>
            </w:r>
          </w:p>
        </w:tc>
      </w:tr>
    </w:tbl>
    <w:p w:rsidR="00DF7238" w:rsidRPr="00441AA6" w:rsidRDefault="00DF7238" w:rsidP="00CA4D40">
      <w:pPr>
        <w:jc w:val="both"/>
        <w:rPr>
          <w:color w:val="000000" w:themeColor="text1"/>
          <w:szCs w:val="28"/>
        </w:rPr>
      </w:pPr>
    </w:p>
    <w:p w:rsidR="00DF7238" w:rsidRDefault="005920F3" w:rsidP="00FE52CE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Протягом </w:t>
      </w:r>
      <w:r w:rsidR="009308CC" w:rsidRPr="00441AA6">
        <w:rPr>
          <w:color w:val="000000" w:themeColor="text1"/>
          <w:szCs w:val="28"/>
        </w:rPr>
        <w:t>201</w:t>
      </w:r>
      <w:r w:rsidR="003D3612">
        <w:rPr>
          <w:color w:val="000000" w:themeColor="text1"/>
          <w:szCs w:val="28"/>
        </w:rPr>
        <w:t>7</w:t>
      </w:r>
      <w:r w:rsidRPr="00441AA6">
        <w:rPr>
          <w:color w:val="000000" w:themeColor="text1"/>
          <w:szCs w:val="28"/>
        </w:rPr>
        <w:t xml:space="preserve"> року</w:t>
      </w:r>
      <w:r w:rsidR="00D27D96" w:rsidRPr="00441AA6">
        <w:rPr>
          <w:color w:val="000000" w:themeColor="text1"/>
          <w:szCs w:val="28"/>
        </w:rPr>
        <w:t xml:space="preserve"> в організаційному управлінні було опрацьовано </w:t>
      </w:r>
      <w:r w:rsidR="003D3612">
        <w:rPr>
          <w:color w:val="000000" w:themeColor="text1"/>
          <w:szCs w:val="28"/>
        </w:rPr>
        <w:t>218</w:t>
      </w:r>
      <w:r w:rsidR="00D27D96" w:rsidRPr="00441AA6">
        <w:rPr>
          <w:color w:val="000000" w:themeColor="text1"/>
          <w:szCs w:val="28"/>
        </w:rPr>
        <w:t xml:space="preserve"> проект</w:t>
      </w:r>
      <w:r w:rsidR="00AD2AA6">
        <w:rPr>
          <w:color w:val="000000" w:themeColor="text1"/>
          <w:szCs w:val="28"/>
        </w:rPr>
        <w:t>ів</w:t>
      </w:r>
      <w:r w:rsidR="00D27D96" w:rsidRPr="00441AA6">
        <w:rPr>
          <w:color w:val="000000" w:themeColor="text1"/>
          <w:szCs w:val="28"/>
        </w:rPr>
        <w:t xml:space="preserve"> доручень Львівського міського голови</w:t>
      </w:r>
      <w:r w:rsidR="005742CC">
        <w:rPr>
          <w:color w:val="000000" w:themeColor="text1"/>
          <w:szCs w:val="28"/>
        </w:rPr>
        <w:t xml:space="preserve"> </w:t>
      </w:r>
      <w:r w:rsidR="005742CC" w:rsidRPr="00441AA6">
        <w:rPr>
          <w:color w:val="000000" w:themeColor="text1"/>
          <w:szCs w:val="28"/>
        </w:rPr>
        <w:t>(</w:t>
      </w:r>
      <w:proofErr w:type="spellStart"/>
      <w:r w:rsidR="005742CC" w:rsidRPr="00441AA6">
        <w:rPr>
          <w:b/>
          <w:color w:val="000000" w:themeColor="text1"/>
          <w:szCs w:val="28"/>
        </w:rPr>
        <w:t>табл</w:t>
      </w:r>
      <w:proofErr w:type="spellEnd"/>
      <w:r w:rsidR="005742CC" w:rsidRPr="00441AA6">
        <w:rPr>
          <w:b/>
          <w:color w:val="000000" w:themeColor="text1"/>
          <w:szCs w:val="28"/>
        </w:rPr>
        <w:t>. 1</w:t>
      </w:r>
      <w:r w:rsidR="002945FD">
        <w:rPr>
          <w:b/>
          <w:color w:val="000000" w:themeColor="text1"/>
          <w:szCs w:val="28"/>
        </w:rPr>
        <w:t>1</w:t>
      </w:r>
      <w:r w:rsidR="005742CC" w:rsidRPr="00441AA6">
        <w:rPr>
          <w:color w:val="000000" w:themeColor="text1"/>
          <w:szCs w:val="28"/>
        </w:rPr>
        <w:t>).</w:t>
      </w:r>
    </w:p>
    <w:p w:rsidR="005742CC" w:rsidRDefault="00A5690F" w:rsidP="005742CC">
      <w:pPr>
        <w:ind w:firstLine="709"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Таблиця 1</w:t>
      </w:r>
      <w:r w:rsidR="002945FD">
        <w:rPr>
          <w:color w:val="000000" w:themeColor="text1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1"/>
        <w:gridCol w:w="6293"/>
      </w:tblGrid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6293" w:type="dxa"/>
          </w:tcPr>
          <w:p w:rsidR="005742CC" w:rsidRPr="00441AA6" w:rsidRDefault="005742CC" w:rsidP="009E69E5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Кількість </w:t>
            </w:r>
            <w:r w:rsidR="009E69E5" w:rsidRPr="00441AA6">
              <w:rPr>
                <w:color w:val="000000" w:themeColor="text1"/>
                <w:szCs w:val="28"/>
              </w:rPr>
              <w:t>опрацьован</w:t>
            </w:r>
            <w:r w:rsidR="009E69E5">
              <w:rPr>
                <w:color w:val="000000" w:themeColor="text1"/>
                <w:szCs w:val="28"/>
              </w:rPr>
              <w:t>их</w:t>
            </w:r>
            <w:r w:rsidR="009E69E5" w:rsidRPr="00441AA6">
              <w:rPr>
                <w:color w:val="000000" w:themeColor="text1"/>
                <w:szCs w:val="28"/>
              </w:rPr>
              <w:t xml:space="preserve"> проект</w:t>
            </w:r>
            <w:r w:rsidR="009E69E5">
              <w:rPr>
                <w:color w:val="000000" w:themeColor="text1"/>
                <w:szCs w:val="28"/>
              </w:rPr>
              <w:t>ів</w:t>
            </w:r>
            <w:r w:rsidR="009E69E5" w:rsidRPr="00441AA6">
              <w:rPr>
                <w:color w:val="000000" w:themeColor="text1"/>
                <w:szCs w:val="28"/>
              </w:rPr>
              <w:t xml:space="preserve"> доручень Львівського міського голови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110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76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189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154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218</w:t>
            </w:r>
          </w:p>
        </w:tc>
      </w:tr>
    </w:tbl>
    <w:p w:rsidR="00602163" w:rsidRPr="00441AA6" w:rsidRDefault="00CA4D40" w:rsidP="00602163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6E51E1" w:rsidRPr="00441AA6">
        <w:rPr>
          <w:color w:val="000000" w:themeColor="text1"/>
          <w:szCs w:val="28"/>
        </w:rPr>
        <w:t xml:space="preserve">У </w:t>
      </w:r>
      <w:r w:rsidR="009308CC" w:rsidRPr="00441AA6">
        <w:rPr>
          <w:color w:val="000000" w:themeColor="text1"/>
          <w:szCs w:val="28"/>
        </w:rPr>
        <w:t>201</w:t>
      </w:r>
      <w:r w:rsidR="00BF4A99">
        <w:rPr>
          <w:color w:val="000000" w:themeColor="text1"/>
          <w:szCs w:val="28"/>
        </w:rPr>
        <w:t>7</w:t>
      </w:r>
      <w:r w:rsidR="00DC72D4" w:rsidRPr="00441AA6">
        <w:rPr>
          <w:color w:val="000000" w:themeColor="text1"/>
          <w:szCs w:val="28"/>
        </w:rPr>
        <w:t xml:space="preserve"> році організаційне управління розглянуло</w:t>
      </w:r>
      <w:r w:rsidR="00601302" w:rsidRPr="00441AA6">
        <w:rPr>
          <w:color w:val="000000" w:themeColor="text1"/>
          <w:szCs w:val="28"/>
        </w:rPr>
        <w:t xml:space="preserve"> та надало відповіді на</w:t>
      </w:r>
      <w:r w:rsidR="00DC72D4" w:rsidRPr="00441AA6">
        <w:rPr>
          <w:color w:val="000000" w:themeColor="text1"/>
          <w:szCs w:val="28"/>
        </w:rPr>
        <w:t xml:space="preserve"> </w:t>
      </w:r>
      <w:r w:rsidR="007365CF" w:rsidRPr="007365CF">
        <w:rPr>
          <w:color w:val="000000" w:themeColor="text1"/>
          <w:szCs w:val="28"/>
        </w:rPr>
        <w:t>1170</w:t>
      </w:r>
      <w:r w:rsidR="00DC72D4" w:rsidRPr="00441AA6">
        <w:rPr>
          <w:color w:val="000000" w:themeColor="text1"/>
          <w:szCs w:val="28"/>
        </w:rPr>
        <w:t xml:space="preserve"> звернен</w:t>
      </w:r>
      <w:r w:rsidR="00B34320" w:rsidRPr="00441AA6">
        <w:rPr>
          <w:color w:val="000000" w:themeColor="text1"/>
          <w:szCs w:val="28"/>
        </w:rPr>
        <w:t>ь</w:t>
      </w:r>
      <w:r w:rsidR="00DC72D4" w:rsidRPr="00441AA6">
        <w:rPr>
          <w:color w:val="000000" w:themeColor="text1"/>
          <w:szCs w:val="28"/>
        </w:rPr>
        <w:t xml:space="preserve"> громадян, юридичних осіб та органів державної влади </w:t>
      </w:r>
      <w:r w:rsidR="00602163" w:rsidRPr="00441AA6">
        <w:rPr>
          <w:color w:val="000000" w:themeColor="text1"/>
          <w:szCs w:val="28"/>
        </w:rPr>
        <w:t>(</w:t>
      </w:r>
      <w:proofErr w:type="spellStart"/>
      <w:r w:rsidR="00602163" w:rsidRPr="00441AA6">
        <w:rPr>
          <w:b/>
          <w:color w:val="000000" w:themeColor="text1"/>
          <w:szCs w:val="28"/>
        </w:rPr>
        <w:t>табл</w:t>
      </w:r>
      <w:proofErr w:type="spellEnd"/>
      <w:r w:rsidR="00586171" w:rsidRPr="00441AA6">
        <w:rPr>
          <w:b/>
          <w:color w:val="000000" w:themeColor="text1"/>
          <w:szCs w:val="28"/>
        </w:rPr>
        <w:t>.</w:t>
      </w:r>
      <w:r w:rsidR="00602163" w:rsidRPr="00441AA6">
        <w:rPr>
          <w:b/>
          <w:color w:val="000000" w:themeColor="text1"/>
          <w:szCs w:val="28"/>
        </w:rPr>
        <w:t xml:space="preserve"> 1</w:t>
      </w:r>
      <w:r w:rsidR="002945FD">
        <w:rPr>
          <w:b/>
          <w:color w:val="000000" w:themeColor="text1"/>
          <w:szCs w:val="28"/>
        </w:rPr>
        <w:t>2</w:t>
      </w:r>
      <w:r w:rsidR="00602163" w:rsidRPr="00441AA6">
        <w:rPr>
          <w:color w:val="000000" w:themeColor="text1"/>
          <w:szCs w:val="28"/>
        </w:rPr>
        <w:t xml:space="preserve">). </w:t>
      </w:r>
    </w:p>
    <w:p w:rsidR="00602163" w:rsidRPr="00441AA6" w:rsidRDefault="00586171" w:rsidP="00E96B56">
      <w:pPr>
        <w:jc w:val="right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Таблиця 1</w:t>
      </w:r>
      <w:r w:rsidR="002945FD">
        <w:rPr>
          <w:color w:val="000000" w:themeColor="text1"/>
          <w:szCs w:val="28"/>
        </w:rPr>
        <w:t>2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708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2A4A94" w:rsidRPr="00441AA6" w:rsidTr="007C4E03">
        <w:tc>
          <w:tcPr>
            <w:tcW w:w="1242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Рік</w:t>
            </w:r>
          </w:p>
        </w:tc>
        <w:tc>
          <w:tcPr>
            <w:tcW w:w="708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2006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2007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2008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2009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2010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2011</w:t>
            </w:r>
          </w:p>
        </w:tc>
        <w:tc>
          <w:tcPr>
            <w:tcW w:w="708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2012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2013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2014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2015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2016</w:t>
            </w:r>
          </w:p>
        </w:tc>
        <w:tc>
          <w:tcPr>
            <w:tcW w:w="709" w:type="dxa"/>
          </w:tcPr>
          <w:p w:rsidR="002A4A94" w:rsidRPr="00D66E96" w:rsidRDefault="00AC68E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>
              <w:rPr>
                <w:color w:val="000000" w:themeColor="text1"/>
                <w:sz w:val="24"/>
                <w:szCs w:val="25"/>
              </w:rPr>
              <w:t>2017</w:t>
            </w:r>
          </w:p>
        </w:tc>
      </w:tr>
      <w:tr w:rsidR="002A4A94" w:rsidRPr="00441AA6" w:rsidTr="007C4E03">
        <w:tc>
          <w:tcPr>
            <w:tcW w:w="1242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Кількість розгляну-тих звернень</w:t>
            </w:r>
          </w:p>
        </w:tc>
        <w:tc>
          <w:tcPr>
            <w:tcW w:w="708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398</w:t>
            </w:r>
            <w:r w:rsidRPr="00D66E96">
              <w:rPr>
                <w:color w:val="000000" w:themeColor="text1"/>
                <w:sz w:val="24"/>
                <w:szCs w:val="25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490</w:t>
            </w:r>
            <w:r w:rsidRPr="00D66E96">
              <w:rPr>
                <w:color w:val="000000" w:themeColor="text1"/>
                <w:sz w:val="24"/>
                <w:szCs w:val="25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470</w:t>
            </w:r>
            <w:r w:rsidRPr="00D66E96">
              <w:rPr>
                <w:color w:val="000000" w:themeColor="text1"/>
                <w:sz w:val="24"/>
                <w:szCs w:val="25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1221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1159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0E637E">
            <w:pPr>
              <w:jc w:val="center"/>
              <w:rPr>
                <w:color w:val="000000" w:themeColor="text1"/>
                <w:sz w:val="24"/>
                <w:szCs w:val="25"/>
                <w:vertAlign w:val="superscript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1024</w:t>
            </w:r>
          </w:p>
        </w:tc>
        <w:tc>
          <w:tcPr>
            <w:tcW w:w="708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920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1517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1209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1028</w:t>
            </w:r>
          </w:p>
        </w:tc>
        <w:tc>
          <w:tcPr>
            <w:tcW w:w="709" w:type="dxa"/>
          </w:tcPr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2A4A94" w:rsidRPr="00D66E96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 w:rsidRPr="00D66E96">
              <w:rPr>
                <w:color w:val="000000" w:themeColor="text1"/>
                <w:sz w:val="24"/>
                <w:szCs w:val="25"/>
              </w:rPr>
              <w:t>667</w:t>
            </w:r>
          </w:p>
        </w:tc>
        <w:tc>
          <w:tcPr>
            <w:tcW w:w="709" w:type="dxa"/>
          </w:tcPr>
          <w:p w:rsidR="002A4A94" w:rsidRDefault="002A4A9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</w:p>
          <w:p w:rsidR="00AC68E4" w:rsidRPr="00D66E96" w:rsidRDefault="00AC68E4" w:rsidP="00587D2A">
            <w:pPr>
              <w:jc w:val="center"/>
              <w:rPr>
                <w:color w:val="000000" w:themeColor="text1"/>
                <w:sz w:val="24"/>
                <w:szCs w:val="25"/>
              </w:rPr>
            </w:pPr>
            <w:r>
              <w:rPr>
                <w:color w:val="000000" w:themeColor="text1"/>
                <w:sz w:val="24"/>
                <w:szCs w:val="25"/>
              </w:rPr>
              <w:t>1170</w:t>
            </w:r>
          </w:p>
        </w:tc>
      </w:tr>
    </w:tbl>
    <w:p w:rsidR="00602163" w:rsidRPr="00441AA6" w:rsidRDefault="00B970E0" w:rsidP="00602163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  <w:vertAlign w:val="superscript"/>
        </w:rPr>
        <w:t>*</w:t>
      </w:r>
      <w:r w:rsidRPr="00441AA6">
        <w:rPr>
          <w:color w:val="000000" w:themeColor="text1"/>
          <w:szCs w:val="28"/>
        </w:rPr>
        <w:t xml:space="preserve"> -</w:t>
      </w:r>
      <w:r w:rsidR="00805D26" w:rsidRPr="00441AA6">
        <w:rPr>
          <w:color w:val="000000" w:themeColor="text1"/>
          <w:szCs w:val="28"/>
        </w:rPr>
        <w:t xml:space="preserve"> </w:t>
      </w:r>
      <w:r w:rsidR="00630D88" w:rsidRPr="00441AA6">
        <w:rPr>
          <w:color w:val="000000" w:themeColor="text1"/>
          <w:szCs w:val="28"/>
        </w:rPr>
        <w:t>без</w:t>
      </w:r>
      <w:r w:rsidR="00E21EDE" w:rsidRPr="00441AA6">
        <w:rPr>
          <w:color w:val="000000" w:themeColor="text1"/>
          <w:szCs w:val="28"/>
        </w:rPr>
        <w:t xml:space="preserve"> звернень від виконавчих органів міської ради</w:t>
      </w:r>
    </w:p>
    <w:p w:rsidR="001B1DD6" w:rsidRPr="00441AA6" w:rsidRDefault="00602163" w:rsidP="00883735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Основна тематика звернень, які отримує організаційне управління, - видача копій </w:t>
      </w:r>
      <w:proofErr w:type="spellStart"/>
      <w:r w:rsidRPr="00441AA6">
        <w:rPr>
          <w:color w:val="000000" w:themeColor="text1"/>
          <w:szCs w:val="28"/>
        </w:rPr>
        <w:t>нормативно-розпорядчих</w:t>
      </w:r>
      <w:proofErr w:type="spellEnd"/>
      <w:r w:rsidR="00673D57" w:rsidRPr="00441AA6">
        <w:rPr>
          <w:color w:val="000000" w:themeColor="text1"/>
          <w:szCs w:val="28"/>
        </w:rPr>
        <w:t>, нормативних</w:t>
      </w:r>
      <w:r w:rsidRPr="00441AA6">
        <w:rPr>
          <w:color w:val="000000" w:themeColor="text1"/>
          <w:szCs w:val="28"/>
        </w:rPr>
        <w:t xml:space="preserve"> документів</w:t>
      </w:r>
      <w:r w:rsidR="00673D57" w:rsidRPr="00441AA6">
        <w:rPr>
          <w:color w:val="000000" w:themeColor="text1"/>
          <w:szCs w:val="28"/>
        </w:rPr>
        <w:t>, актів індивідуальної дії</w:t>
      </w:r>
      <w:r w:rsidRPr="00441AA6">
        <w:rPr>
          <w:color w:val="000000" w:themeColor="text1"/>
          <w:szCs w:val="28"/>
        </w:rPr>
        <w:t xml:space="preserve"> та надання інформації </w:t>
      </w:r>
      <w:r w:rsidR="007D1B72" w:rsidRPr="00441AA6">
        <w:rPr>
          <w:color w:val="000000" w:themeColor="text1"/>
          <w:szCs w:val="28"/>
        </w:rPr>
        <w:t xml:space="preserve">правоохоронним </w:t>
      </w:r>
      <w:r w:rsidRPr="00441AA6">
        <w:rPr>
          <w:color w:val="000000" w:themeColor="text1"/>
          <w:szCs w:val="28"/>
        </w:rPr>
        <w:t>органам. Всі звернення були розглянуті вчасно, і, що з приємністю хочу сказати, відповідь на них надавалася протягом 1-3 днів від дня отримання в організаційному управлінні.</w:t>
      </w:r>
    </w:p>
    <w:p w:rsidR="000C0937" w:rsidRPr="00441AA6" w:rsidRDefault="004947FE" w:rsidP="009054EB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 xml:space="preserve">У </w:t>
      </w:r>
      <w:r w:rsidR="009308CC" w:rsidRPr="00441AA6">
        <w:rPr>
          <w:color w:val="000000" w:themeColor="text1"/>
          <w:szCs w:val="28"/>
        </w:rPr>
        <w:t>201</w:t>
      </w:r>
      <w:r w:rsidR="00923C00">
        <w:rPr>
          <w:color w:val="000000" w:themeColor="text1"/>
          <w:szCs w:val="28"/>
        </w:rPr>
        <w:t>7</w:t>
      </w:r>
      <w:r w:rsidRPr="00441AA6">
        <w:rPr>
          <w:color w:val="000000" w:themeColor="text1"/>
          <w:szCs w:val="28"/>
        </w:rPr>
        <w:t xml:space="preserve"> році серйозна увага при візуванні документів </w:t>
      </w:r>
      <w:r w:rsidR="00AF3BF6" w:rsidRPr="00441AA6">
        <w:rPr>
          <w:color w:val="000000" w:themeColor="text1"/>
          <w:szCs w:val="28"/>
        </w:rPr>
        <w:t xml:space="preserve">приділялася правильному оформленню заяв фізичних і юридичних осіб, які лежать в основі підготовки </w:t>
      </w:r>
      <w:proofErr w:type="spellStart"/>
      <w:r w:rsidR="00673D57" w:rsidRPr="00441AA6">
        <w:rPr>
          <w:color w:val="000000" w:themeColor="text1"/>
          <w:szCs w:val="28"/>
        </w:rPr>
        <w:t>нормативно-розпорядчих</w:t>
      </w:r>
      <w:proofErr w:type="spellEnd"/>
      <w:r w:rsidR="00673D57" w:rsidRPr="00441AA6">
        <w:rPr>
          <w:color w:val="000000" w:themeColor="text1"/>
          <w:szCs w:val="28"/>
        </w:rPr>
        <w:t>, нормативних документів, актів індивідуальної дії</w:t>
      </w:r>
      <w:r w:rsidR="00AF3BF6" w:rsidRPr="00441AA6">
        <w:rPr>
          <w:color w:val="000000" w:themeColor="text1"/>
          <w:szCs w:val="28"/>
        </w:rPr>
        <w:t xml:space="preserve"> – </w:t>
      </w:r>
      <w:r w:rsidR="00DA1E99" w:rsidRPr="00441AA6">
        <w:rPr>
          <w:color w:val="000000" w:themeColor="text1"/>
          <w:szCs w:val="28"/>
        </w:rPr>
        <w:t xml:space="preserve">перевірялась </w:t>
      </w:r>
      <w:r w:rsidR="00AF3BF6" w:rsidRPr="00441AA6">
        <w:rPr>
          <w:color w:val="000000" w:themeColor="text1"/>
          <w:szCs w:val="28"/>
        </w:rPr>
        <w:t xml:space="preserve">наявність </w:t>
      </w:r>
      <w:r w:rsidR="00DA1E99" w:rsidRPr="00441AA6">
        <w:rPr>
          <w:color w:val="000000" w:themeColor="text1"/>
          <w:szCs w:val="28"/>
        </w:rPr>
        <w:t xml:space="preserve">і правильність </w:t>
      </w:r>
      <w:proofErr w:type="spellStart"/>
      <w:r w:rsidR="00DA1E99" w:rsidRPr="00441AA6">
        <w:rPr>
          <w:color w:val="000000" w:themeColor="text1"/>
          <w:szCs w:val="28"/>
        </w:rPr>
        <w:t>вказання</w:t>
      </w:r>
      <w:proofErr w:type="spellEnd"/>
      <w:r w:rsidR="00DA1E99" w:rsidRPr="00441AA6">
        <w:rPr>
          <w:color w:val="000000" w:themeColor="text1"/>
          <w:szCs w:val="28"/>
        </w:rPr>
        <w:t xml:space="preserve"> </w:t>
      </w:r>
      <w:r w:rsidR="00AF3BF6" w:rsidRPr="00441AA6">
        <w:rPr>
          <w:color w:val="000000" w:themeColor="text1"/>
          <w:szCs w:val="28"/>
        </w:rPr>
        <w:t xml:space="preserve">всіх </w:t>
      </w:r>
      <w:r w:rsidR="00DA1E99" w:rsidRPr="00441AA6">
        <w:rPr>
          <w:color w:val="000000" w:themeColor="text1"/>
          <w:szCs w:val="28"/>
        </w:rPr>
        <w:t xml:space="preserve">необхідних </w:t>
      </w:r>
      <w:r w:rsidR="00AF3BF6" w:rsidRPr="00441AA6">
        <w:rPr>
          <w:color w:val="000000" w:themeColor="text1"/>
          <w:szCs w:val="28"/>
        </w:rPr>
        <w:t>реквізитів</w:t>
      </w:r>
      <w:r w:rsidR="00DB6854" w:rsidRPr="00441AA6">
        <w:rPr>
          <w:color w:val="000000" w:themeColor="text1"/>
          <w:szCs w:val="28"/>
        </w:rPr>
        <w:t>: П.І.Б. заявника</w:t>
      </w:r>
      <w:r w:rsidR="009F3C27" w:rsidRPr="00441AA6">
        <w:rPr>
          <w:color w:val="000000" w:themeColor="text1"/>
          <w:szCs w:val="28"/>
        </w:rPr>
        <w:t xml:space="preserve"> чи назви установи</w:t>
      </w:r>
      <w:r w:rsidR="00DB6854" w:rsidRPr="00441AA6">
        <w:rPr>
          <w:color w:val="000000" w:themeColor="text1"/>
          <w:szCs w:val="28"/>
        </w:rPr>
        <w:t xml:space="preserve">, адреса </w:t>
      </w:r>
      <w:r w:rsidR="00D71278" w:rsidRPr="00441AA6">
        <w:rPr>
          <w:color w:val="000000" w:themeColor="text1"/>
          <w:szCs w:val="28"/>
        </w:rPr>
        <w:t>реєстрації</w:t>
      </w:r>
      <w:r w:rsidR="009F3C27" w:rsidRPr="00441AA6">
        <w:rPr>
          <w:color w:val="000000" w:themeColor="text1"/>
          <w:szCs w:val="28"/>
        </w:rPr>
        <w:t>, наявність підпису і дати</w:t>
      </w:r>
      <w:r w:rsidR="00AF3BF6" w:rsidRPr="00441AA6">
        <w:rPr>
          <w:color w:val="000000" w:themeColor="text1"/>
          <w:szCs w:val="28"/>
        </w:rPr>
        <w:t xml:space="preserve">, </w:t>
      </w:r>
      <w:r w:rsidR="00D71278" w:rsidRPr="00441AA6">
        <w:rPr>
          <w:color w:val="000000" w:themeColor="text1"/>
          <w:szCs w:val="28"/>
        </w:rPr>
        <w:t>для юридичних осіб – чи назва на печатці і бланку установи відповідає назві у свідоцтві про державн</w:t>
      </w:r>
      <w:r w:rsidR="00737159" w:rsidRPr="00441AA6">
        <w:rPr>
          <w:color w:val="000000" w:themeColor="text1"/>
          <w:szCs w:val="28"/>
        </w:rPr>
        <w:t>у реєстрацію; перевірялося чи суть звернення відповідає суті підготовленого проекту документа</w:t>
      </w:r>
      <w:r w:rsidR="00A337F4" w:rsidRPr="00441AA6">
        <w:rPr>
          <w:color w:val="000000" w:themeColor="text1"/>
          <w:szCs w:val="28"/>
        </w:rPr>
        <w:t>.</w:t>
      </w:r>
      <w:r w:rsidR="00752B1F" w:rsidRPr="00441AA6">
        <w:rPr>
          <w:color w:val="000000" w:themeColor="text1"/>
          <w:szCs w:val="28"/>
        </w:rPr>
        <w:t xml:space="preserve"> У 201</w:t>
      </w:r>
      <w:r w:rsidR="00923C00">
        <w:rPr>
          <w:color w:val="000000" w:themeColor="text1"/>
          <w:szCs w:val="28"/>
        </w:rPr>
        <w:t>7</w:t>
      </w:r>
      <w:r w:rsidR="00752B1F" w:rsidRPr="00441AA6">
        <w:rPr>
          <w:color w:val="000000" w:themeColor="text1"/>
          <w:szCs w:val="28"/>
        </w:rPr>
        <w:t xml:space="preserve"> році організаційне управління завізувало </w:t>
      </w:r>
      <w:r w:rsidR="00923C00">
        <w:rPr>
          <w:color w:val="000000" w:themeColor="text1"/>
          <w:szCs w:val="28"/>
        </w:rPr>
        <w:t>4120</w:t>
      </w:r>
      <w:r w:rsidR="0091301D" w:rsidRPr="00441AA6">
        <w:rPr>
          <w:color w:val="000000" w:themeColor="text1"/>
          <w:szCs w:val="28"/>
        </w:rPr>
        <w:t xml:space="preserve"> проект</w:t>
      </w:r>
      <w:r w:rsidR="000517F3" w:rsidRPr="00441AA6">
        <w:rPr>
          <w:color w:val="000000" w:themeColor="text1"/>
          <w:szCs w:val="28"/>
        </w:rPr>
        <w:t>ів</w:t>
      </w:r>
      <w:r w:rsidR="0091301D" w:rsidRPr="00441AA6">
        <w:rPr>
          <w:color w:val="000000" w:themeColor="text1"/>
          <w:szCs w:val="28"/>
        </w:rPr>
        <w:t xml:space="preserve"> ухвал міської ради, </w:t>
      </w:r>
      <w:r w:rsidR="0091301D" w:rsidRPr="00441AA6">
        <w:rPr>
          <w:color w:val="000000" w:themeColor="text1"/>
          <w:szCs w:val="28"/>
        </w:rPr>
        <w:lastRenderedPageBreak/>
        <w:t>рішень виконавчого комітету, розпоряджень Львівського міського голови</w:t>
      </w:r>
      <w:r w:rsidR="009054EB" w:rsidRPr="00441AA6">
        <w:rPr>
          <w:color w:val="000000" w:themeColor="text1"/>
          <w:szCs w:val="28"/>
        </w:rPr>
        <w:t xml:space="preserve"> (</w:t>
      </w:r>
      <w:proofErr w:type="spellStart"/>
      <w:r w:rsidR="009054EB" w:rsidRPr="00441AA6">
        <w:rPr>
          <w:b/>
          <w:color w:val="000000" w:themeColor="text1"/>
          <w:szCs w:val="28"/>
        </w:rPr>
        <w:t>табл</w:t>
      </w:r>
      <w:proofErr w:type="spellEnd"/>
      <w:r w:rsidR="009054EB" w:rsidRPr="00441AA6">
        <w:rPr>
          <w:b/>
          <w:color w:val="000000" w:themeColor="text1"/>
          <w:szCs w:val="28"/>
        </w:rPr>
        <w:t>. 1</w:t>
      </w:r>
      <w:r w:rsidR="00812DB4">
        <w:rPr>
          <w:b/>
          <w:color w:val="000000" w:themeColor="text1"/>
          <w:szCs w:val="28"/>
        </w:rPr>
        <w:t>3</w:t>
      </w:r>
      <w:r w:rsidR="009054EB" w:rsidRPr="00441AA6">
        <w:rPr>
          <w:color w:val="000000" w:themeColor="text1"/>
          <w:szCs w:val="28"/>
        </w:rPr>
        <w:t xml:space="preserve">). </w:t>
      </w:r>
    </w:p>
    <w:p w:rsidR="00A45553" w:rsidRPr="00441AA6" w:rsidRDefault="009054EB" w:rsidP="009054EB">
      <w:pPr>
        <w:jc w:val="right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Таблиця 1</w:t>
      </w:r>
      <w:r w:rsidR="00812DB4">
        <w:rPr>
          <w:color w:val="000000" w:themeColor="text1"/>
          <w:szCs w:val="28"/>
        </w:rPr>
        <w:t>3</w:t>
      </w:r>
    </w:p>
    <w:tbl>
      <w:tblPr>
        <w:tblStyle w:val="af3"/>
        <w:tblW w:w="0" w:type="auto"/>
        <w:tblLook w:val="04A0"/>
      </w:tblPr>
      <w:tblGrid>
        <w:gridCol w:w="1706"/>
        <w:gridCol w:w="975"/>
        <w:gridCol w:w="976"/>
        <w:gridCol w:w="976"/>
        <w:gridCol w:w="976"/>
        <w:gridCol w:w="976"/>
        <w:gridCol w:w="976"/>
        <w:gridCol w:w="976"/>
        <w:gridCol w:w="976"/>
      </w:tblGrid>
      <w:tr w:rsidR="005E307B" w:rsidRPr="00441AA6" w:rsidTr="007C4E03">
        <w:tc>
          <w:tcPr>
            <w:tcW w:w="1706" w:type="dxa"/>
          </w:tcPr>
          <w:p w:rsidR="005E307B" w:rsidRPr="007C4E03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7C4E03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975" w:type="dxa"/>
          </w:tcPr>
          <w:p w:rsidR="005E307B" w:rsidRPr="007C4E03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7C4E03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976" w:type="dxa"/>
          </w:tcPr>
          <w:p w:rsidR="005E307B" w:rsidRPr="007C4E03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7C4E03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976" w:type="dxa"/>
          </w:tcPr>
          <w:p w:rsidR="005E307B" w:rsidRPr="007C4E03" w:rsidRDefault="005E307B" w:rsidP="000D06B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C4E03">
              <w:rPr>
                <w:color w:val="000000" w:themeColor="text1"/>
                <w:szCs w:val="28"/>
                <w:lang w:val="en-US"/>
              </w:rPr>
              <w:t>2012</w:t>
            </w:r>
          </w:p>
        </w:tc>
        <w:tc>
          <w:tcPr>
            <w:tcW w:w="976" w:type="dxa"/>
          </w:tcPr>
          <w:p w:rsidR="005E307B" w:rsidRPr="007C4E03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7C4E03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976" w:type="dxa"/>
          </w:tcPr>
          <w:p w:rsidR="005E307B" w:rsidRPr="007C4E03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7C4E03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976" w:type="dxa"/>
          </w:tcPr>
          <w:p w:rsidR="005E307B" w:rsidRPr="007C4E03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7C4E03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976" w:type="dxa"/>
          </w:tcPr>
          <w:p w:rsidR="005E307B" w:rsidRPr="007C4E03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7C4E03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976" w:type="dxa"/>
          </w:tcPr>
          <w:p w:rsidR="005E307B" w:rsidRPr="007C4E03" w:rsidRDefault="00EE42DD" w:rsidP="000D06B0">
            <w:pPr>
              <w:jc w:val="center"/>
              <w:rPr>
                <w:color w:val="000000" w:themeColor="text1"/>
                <w:szCs w:val="28"/>
              </w:rPr>
            </w:pPr>
            <w:r w:rsidRPr="007C4E03">
              <w:rPr>
                <w:color w:val="000000" w:themeColor="text1"/>
                <w:szCs w:val="28"/>
              </w:rPr>
              <w:t>2017</w:t>
            </w:r>
          </w:p>
        </w:tc>
      </w:tr>
      <w:tr w:rsidR="005E307B" w:rsidRPr="00441AA6" w:rsidTr="007C4E03">
        <w:tc>
          <w:tcPr>
            <w:tcW w:w="1706" w:type="dxa"/>
          </w:tcPr>
          <w:p w:rsidR="005E307B" w:rsidRPr="00441AA6" w:rsidRDefault="005E307B" w:rsidP="002D0325">
            <w:pPr>
              <w:ind w:left="-142" w:right="-53"/>
              <w:jc w:val="center"/>
              <w:rPr>
                <w:color w:val="000000" w:themeColor="text1"/>
                <w:szCs w:val="28"/>
              </w:rPr>
            </w:pPr>
            <w:r w:rsidRPr="007235BF">
              <w:rPr>
                <w:color w:val="000000" w:themeColor="text1"/>
                <w:sz w:val="22"/>
                <w:szCs w:val="28"/>
              </w:rPr>
              <w:t>Кількість завізованих проектів ухвал міської ради, рішень виконавчого комітету, розпоряджень Львівського міського голови</w:t>
            </w:r>
          </w:p>
        </w:tc>
        <w:tc>
          <w:tcPr>
            <w:tcW w:w="975" w:type="dxa"/>
          </w:tcPr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4351</w:t>
            </w:r>
          </w:p>
        </w:tc>
        <w:tc>
          <w:tcPr>
            <w:tcW w:w="976" w:type="dxa"/>
          </w:tcPr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3252</w:t>
            </w:r>
          </w:p>
        </w:tc>
        <w:tc>
          <w:tcPr>
            <w:tcW w:w="976" w:type="dxa"/>
          </w:tcPr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441AA6">
              <w:rPr>
                <w:color w:val="000000" w:themeColor="text1"/>
                <w:szCs w:val="28"/>
                <w:lang w:val="en-US"/>
              </w:rPr>
              <w:t>2869</w:t>
            </w:r>
          </w:p>
        </w:tc>
        <w:tc>
          <w:tcPr>
            <w:tcW w:w="976" w:type="dxa"/>
          </w:tcPr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2975</w:t>
            </w:r>
          </w:p>
        </w:tc>
        <w:tc>
          <w:tcPr>
            <w:tcW w:w="976" w:type="dxa"/>
          </w:tcPr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2461</w:t>
            </w:r>
          </w:p>
        </w:tc>
        <w:tc>
          <w:tcPr>
            <w:tcW w:w="976" w:type="dxa"/>
          </w:tcPr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2610</w:t>
            </w:r>
          </w:p>
        </w:tc>
        <w:tc>
          <w:tcPr>
            <w:tcW w:w="976" w:type="dxa"/>
          </w:tcPr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5E307B" w:rsidRPr="00441AA6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3677</w:t>
            </w:r>
          </w:p>
        </w:tc>
        <w:tc>
          <w:tcPr>
            <w:tcW w:w="976" w:type="dxa"/>
          </w:tcPr>
          <w:p w:rsidR="005E307B" w:rsidRDefault="005E307B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EE42DD" w:rsidRDefault="00EE42DD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EE42DD" w:rsidRDefault="00EE42DD" w:rsidP="000D06B0">
            <w:pPr>
              <w:jc w:val="center"/>
              <w:rPr>
                <w:color w:val="000000" w:themeColor="text1"/>
                <w:szCs w:val="28"/>
              </w:rPr>
            </w:pPr>
          </w:p>
          <w:p w:rsidR="00EE42DD" w:rsidRPr="00441AA6" w:rsidRDefault="00EE42DD" w:rsidP="000D06B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4120</w:t>
            </w:r>
          </w:p>
        </w:tc>
      </w:tr>
    </w:tbl>
    <w:p w:rsidR="009054EB" w:rsidRPr="00441AA6" w:rsidRDefault="009054EB" w:rsidP="00CA4D40">
      <w:pPr>
        <w:jc w:val="both"/>
        <w:rPr>
          <w:color w:val="000000" w:themeColor="text1"/>
          <w:szCs w:val="28"/>
        </w:rPr>
      </w:pPr>
    </w:p>
    <w:p w:rsidR="00BB6783" w:rsidRPr="00441AA6" w:rsidRDefault="00721457" w:rsidP="00BB6783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Протягом </w:t>
      </w:r>
      <w:r w:rsidR="00B81656" w:rsidRPr="00441AA6">
        <w:rPr>
          <w:color w:val="000000" w:themeColor="text1"/>
          <w:szCs w:val="28"/>
        </w:rPr>
        <w:t>201</w:t>
      </w:r>
      <w:r w:rsidR="00A33CB3">
        <w:rPr>
          <w:color w:val="000000" w:themeColor="text1"/>
          <w:szCs w:val="28"/>
        </w:rPr>
        <w:t>7</w:t>
      </w:r>
      <w:r w:rsidRPr="00441AA6">
        <w:rPr>
          <w:color w:val="000000" w:themeColor="text1"/>
          <w:szCs w:val="28"/>
        </w:rPr>
        <w:t xml:space="preserve"> року приділялася увага правильному написанню реквізитів документів, які згадуються у </w:t>
      </w:r>
      <w:proofErr w:type="spellStart"/>
      <w:r w:rsidRPr="00441AA6">
        <w:rPr>
          <w:color w:val="000000" w:themeColor="text1"/>
          <w:szCs w:val="28"/>
        </w:rPr>
        <w:t>нормативно-розпорядчих</w:t>
      </w:r>
      <w:proofErr w:type="spellEnd"/>
      <w:r w:rsidR="00F25D1E" w:rsidRPr="00441AA6">
        <w:rPr>
          <w:color w:val="000000" w:themeColor="text1"/>
          <w:szCs w:val="28"/>
        </w:rPr>
        <w:t>, нормативних</w:t>
      </w:r>
      <w:r w:rsidRPr="00441AA6">
        <w:rPr>
          <w:color w:val="000000" w:themeColor="text1"/>
          <w:szCs w:val="28"/>
        </w:rPr>
        <w:t xml:space="preserve"> документах</w:t>
      </w:r>
      <w:r w:rsidR="00F25D1E" w:rsidRPr="00441AA6">
        <w:rPr>
          <w:color w:val="000000" w:themeColor="text1"/>
          <w:szCs w:val="28"/>
        </w:rPr>
        <w:t xml:space="preserve"> та актах індивідуальної дії</w:t>
      </w:r>
      <w:r w:rsidR="00067E6A" w:rsidRPr="00441AA6">
        <w:rPr>
          <w:color w:val="000000" w:themeColor="text1"/>
          <w:szCs w:val="28"/>
        </w:rPr>
        <w:t xml:space="preserve">; </w:t>
      </w:r>
      <w:r w:rsidR="00233EF2" w:rsidRPr="00441AA6">
        <w:rPr>
          <w:color w:val="000000" w:themeColor="text1"/>
          <w:szCs w:val="28"/>
        </w:rPr>
        <w:t>приділялася увага</w:t>
      </w:r>
      <w:r w:rsidRPr="00441AA6">
        <w:rPr>
          <w:color w:val="000000" w:themeColor="text1"/>
          <w:szCs w:val="28"/>
        </w:rPr>
        <w:t xml:space="preserve"> правильному написанню назв різноманітних установ</w:t>
      </w:r>
      <w:r w:rsidR="00421DDD" w:rsidRPr="00441AA6">
        <w:rPr>
          <w:color w:val="000000" w:themeColor="text1"/>
          <w:szCs w:val="28"/>
        </w:rPr>
        <w:t xml:space="preserve"> </w:t>
      </w:r>
      <w:r w:rsidRPr="00441AA6">
        <w:rPr>
          <w:color w:val="000000" w:themeColor="text1"/>
          <w:szCs w:val="28"/>
        </w:rPr>
        <w:t xml:space="preserve">– відповідно до назви, вказаної у </w:t>
      </w:r>
      <w:proofErr w:type="spellStart"/>
      <w:r w:rsidR="00E5316F" w:rsidRPr="00441AA6">
        <w:rPr>
          <w:color w:val="000000" w:themeColor="text1"/>
          <w:szCs w:val="28"/>
        </w:rPr>
        <w:t>ЄДРПОУ</w:t>
      </w:r>
      <w:proofErr w:type="spellEnd"/>
      <w:r w:rsidR="00BB6783" w:rsidRPr="00441AA6">
        <w:rPr>
          <w:color w:val="000000" w:themeColor="text1"/>
          <w:szCs w:val="28"/>
        </w:rPr>
        <w:t>; правильному написанню назв вулиць</w:t>
      </w:r>
      <w:r w:rsidR="00425F37" w:rsidRPr="00441AA6">
        <w:rPr>
          <w:color w:val="000000" w:themeColor="text1"/>
          <w:szCs w:val="28"/>
        </w:rPr>
        <w:t xml:space="preserve"> – відповідно до назви, вказаної у Довіднику вулиць міста, затвердженому розпоряджен</w:t>
      </w:r>
      <w:r w:rsidR="00DC5629" w:rsidRPr="00441AA6">
        <w:rPr>
          <w:color w:val="000000" w:themeColor="text1"/>
          <w:szCs w:val="28"/>
        </w:rPr>
        <w:t>н</w:t>
      </w:r>
      <w:r w:rsidR="00425F37" w:rsidRPr="00441AA6">
        <w:rPr>
          <w:color w:val="000000" w:themeColor="text1"/>
          <w:szCs w:val="28"/>
        </w:rPr>
        <w:t xml:space="preserve">ям </w:t>
      </w:r>
      <w:r w:rsidR="00C2580E" w:rsidRPr="00441AA6">
        <w:rPr>
          <w:color w:val="000000" w:themeColor="text1"/>
          <w:szCs w:val="28"/>
        </w:rPr>
        <w:t xml:space="preserve">Львівського </w:t>
      </w:r>
      <w:r w:rsidR="00425F37" w:rsidRPr="00441AA6">
        <w:rPr>
          <w:color w:val="000000" w:themeColor="text1"/>
          <w:szCs w:val="28"/>
        </w:rPr>
        <w:t>міського</w:t>
      </w:r>
      <w:r w:rsidR="00DC5629" w:rsidRPr="00441AA6">
        <w:rPr>
          <w:color w:val="000000" w:themeColor="text1"/>
          <w:szCs w:val="28"/>
        </w:rPr>
        <w:t xml:space="preserve"> голови </w:t>
      </w:r>
      <w:r w:rsidR="002F5B11" w:rsidRPr="00441AA6">
        <w:rPr>
          <w:color w:val="000000" w:themeColor="text1"/>
          <w:szCs w:val="28"/>
        </w:rPr>
        <w:t>від 23.04.2004 № 250.</w:t>
      </w:r>
    </w:p>
    <w:p w:rsidR="00940106" w:rsidRPr="00441AA6" w:rsidRDefault="00F74A3B" w:rsidP="00940106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О</w:t>
      </w:r>
      <w:r w:rsidR="00940106" w:rsidRPr="00441AA6">
        <w:rPr>
          <w:color w:val="000000" w:themeColor="text1"/>
          <w:szCs w:val="28"/>
        </w:rPr>
        <w:t>рганізаційн</w:t>
      </w:r>
      <w:r w:rsidRPr="00441AA6">
        <w:rPr>
          <w:color w:val="000000" w:themeColor="text1"/>
          <w:szCs w:val="28"/>
        </w:rPr>
        <w:t>е</w:t>
      </w:r>
      <w:r w:rsidR="00940106" w:rsidRPr="00441AA6">
        <w:rPr>
          <w:color w:val="000000" w:themeColor="text1"/>
          <w:szCs w:val="28"/>
        </w:rPr>
        <w:t xml:space="preserve"> управління неухильно</w:t>
      </w:r>
      <w:r w:rsidR="00256ED8" w:rsidRPr="00441AA6">
        <w:rPr>
          <w:color w:val="000000" w:themeColor="text1"/>
          <w:szCs w:val="28"/>
        </w:rPr>
        <w:t xml:space="preserve"> дотримується і</w:t>
      </w:r>
      <w:r w:rsidR="00940106" w:rsidRPr="00441AA6">
        <w:rPr>
          <w:color w:val="000000" w:themeColor="text1"/>
          <w:szCs w:val="28"/>
        </w:rPr>
        <w:t xml:space="preserve"> </w:t>
      </w:r>
      <w:r w:rsidR="0035377C" w:rsidRPr="00441AA6">
        <w:rPr>
          <w:color w:val="000000" w:themeColor="text1"/>
          <w:szCs w:val="28"/>
        </w:rPr>
        <w:t>вимагає від виконавців проектів рішень виконавчого</w:t>
      </w:r>
      <w:r w:rsidR="00940106" w:rsidRPr="00441AA6">
        <w:rPr>
          <w:color w:val="000000" w:themeColor="text1"/>
          <w:szCs w:val="28"/>
        </w:rPr>
        <w:t xml:space="preserve"> комітет</w:t>
      </w:r>
      <w:r w:rsidR="0035377C" w:rsidRPr="00441AA6">
        <w:rPr>
          <w:color w:val="000000" w:themeColor="text1"/>
          <w:szCs w:val="28"/>
        </w:rPr>
        <w:t>у</w:t>
      </w:r>
      <w:r w:rsidR="00940106" w:rsidRPr="00441AA6">
        <w:rPr>
          <w:color w:val="000000" w:themeColor="text1"/>
          <w:szCs w:val="28"/>
        </w:rPr>
        <w:t xml:space="preserve"> Львівської міської ради </w:t>
      </w:r>
      <w:r w:rsidR="0035377C" w:rsidRPr="00441AA6">
        <w:rPr>
          <w:color w:val="000000" w:themeColor="text1"/>
          <w:szCs w:val="28"/>
        </w:rPr>
        <w:t>щоби</w:t>
      </w:r>
      <w:r w:rsidR="00940106" w:rsidRPr="00441AA6">
        <w:rPr>
          <w:color w:val="000000" w:themeColor="text1"/>
          <w:szCs w:val="28"/>
        </w:rPr>
        <w:t xml:space="preserve"> всі документи, що є підставою для прийняття розпоряджень міського голови, рішень виконавчого комітету, ухвал міської ради і зберігаються при них – повинні бути або оригінальними, або завіреними копіями. Незавірені копії </w:t>
      </w:r>
      <w:proofErr w:type="spellStart"/>
      <w:r w:rsidR="00940106" w:rsidRPr="00441AA6">
        <w:rPr>
          <w:color w:val="000000" w:themeColor="text1"/>
          <w:szCs w:val="28"/>
        </w:rPr>
        <w:t>підставових</w:t>
      </w:r>
      <w:proofErr w:type="spellEnd"/>
      <w:r w:rsidR="00940106" w:rsidRPr="00441AA6">
        <w:rPr>
          <w:color w:val="000000" w:themeColor="text1"/>
          <w:szCs w:val="28"/>
        </w:rPr>
        <w:t xml:space="preserve"> документів до уваги не беруться, і проекти документів, відповідно, не </w:t>
      </w:r>
      <w:proofErr w:type="spellStart"/>
      <w:r w:rsidR="00940106" w:rsidRPr="00441AA6">
        <w:rPr>
          <w:color w:val="000000" w:themeColor="text1"/>
          <w:szCs w:val="28"/>
        </w:rPr>
        <w:t>візуються</w:t>
      </w:r>
      <w:proofErr w:type="spellEnd"/>
      <w:r w:rsidR="00940106" w:rsidRPr="00441AA6">
        <w:rPr>
          <w:color w:val="000000" w:themeColor="text1"/>
          <w:szCs w:val="28"/>
        </w:rPr>
        <w:t xml:space="preserve">. </w:t>
      </w:r>
    </w:p>
    <w:p w:rsidR="004A3C57" w:rsidRPr="00441AA6" w:rsidRDefault="004A3C57" w:rsidP="00CA4D40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Також п</w:t>
      </w:r>
      <w:r w:rsidR="00571476" w:rsidRPr="00441AA6">
        <w:rPr>
          <w:color w:val="000000" w:themeColor="text1"/>
          <w:szCs w:val="28"/>
        </w:rPr>
        <w:t>риділялася увага на</w:t>
      </w:r>
      <w:r w:rsidRPr="00441AA6">
        <w:rPr>
          <w:color w:val="000000" w:themeColor="text1"/>
          <w:szCs w:val="28"/>
        </w:rPr>
        <w:t xml:space="preserve">лежному оформленню пакетів документів, які долучаються до рішень виконавчого комітету, зокрема обов'язкової інформаційної довідки – без її наявності проекти рішень виконкому не </w:t>
      </w:r>
      <w:proofErr w:type="spellStart"/>
      <w:r w:rsidRPr="00441AA6">
        <w:rPr>
          <w:color w:val="000000" w:themeColor="text1"/>
          <w:szCs w:val="28"/>
        </w:rPr>
        <w:t>візуються</w:t>
      </w:r>
      <w:proofErr w:type="spellEnd"/>
      <w:r w:rsidRPr="00441AA6">
        <w:rPr>
          <w:color w:val="000000" w:themeColor="text1"/>
          <w:szCs w:val="28"/>
        </w:rPr>
        <w:t>. Аналогічні вимоги</w:t>
      </w:r>
      <w:r w:rsidR="00F55463" w:rsidRPr="00441AA6">
        <w:rPr>
          <w:color w:val="000000" w:themeColor="text1"/>
          <w:szCs w:val="28"/>
        </w:rPr>
        <w:t xml:space="preserve"> ставляться до оформлення пакетів документів, які долучаються до розпоряджень міського голови</w:t>
      </w:r>
      <w:r w:rsidR="0088013E" w:rsidRPr="00441AA6">
        <w:rPr>
          <w:color w:val="000000" w:themeColor="text1"/>
          <w:szCs w:val="28"/>
        </w:rPr>
        <w:t xml:space="preserve"> – перед візуванням перевіряється їх комплектність.</w:t>
      </w:r>
    </w:p>
    <w:p w:rsidR="00AF3BF6" w:rsidRPr="00441AA6" w:rsidRDefault="00571476" w:rsidP="00165CB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В організаційному</w:t>
      </w:r>
      <w:r w:rsidR="00165CB7" w:rsidRPr="00441AA6">
        <w:rPr>
          <w:color w:val="000000" w:themeColor="text1"/>
          <w:szCs w:val="28"/>
        </w:rPr>
        <w:t xml:space="preserve"> управлінн</w:t>
      </w:r>
      <w:r w:rsidRPr="00441AA6">
        <w:rPr>
          <w:color w:val="000000" w:themeColor="text1"/>
          <w:szCs w:val="28"/>
        </w:rPr>
        <w:t>і</w:t>
      </w:r>
      <w:r w:rsidR="00165CB7" w:rsidRPr="00441AA6">
        <w:rPr>
          <w:color w:val="000000" w:themeColor="text1"/>
          <w:szCs w:val="28"/>
        </w:rPr>
        <w:t xml:space="preserve"> розроб</w:t>
      </w:r>
      <w:r w:rsidRPr="00441AA6">
        <w:rPr>
          <w:color w:val="000000" w:themeColor="text1"/>
          <w:szCs w:val="28"/>
        </w:rPr>
        <w:t>лено</w:t>
      </w:r>
      <w:r w:rsidR="00165CB7" w:rsidRPr="00441AA6">
        <w:rPr>
          <w:color w:val="000000" w:themeColor="text1"/>
          <w:szCs w:val="28"/>
        </w:rPr>
        <w:t xml:space="preserve"> стандарти типових текстів розпоряджень</w:t>
      </w:r>
      <w:r w:rsidR="0001539C">
        <w:rPr>
          <w:color w:val="000000" w:themeColor="text1"/>
          <w:szCs w:val="28"/>
        </w:rPr>
        <w:t xml:space="preserve"> Львівсь</w:t>
      </w:r>
      <w:r w:rsidR="00A33CB3">
        <w:rPr>
          <w:color w:val="000000" w:themeColor="text1"/>
          <w:szCs w:val="28"/>
        </w:rPr>
        <w:t>кого</w:t>
      </w:r>
      <w:r w:rsidR="00165CB7" w:rsidRPr="00441AA6">
        <w:rPr>
          <w:color w:val="000000" w:themeColor="text1"/>
          <w:szCs w:val="28"/>
        </w:rPr>
        <w:t xml:space="preserve"> міського голови, рішень виконавчого комітету з різних галузей міського господарства</w:t>
      </w:r>
      <w:r w:rsidR="00142136" w:rsidRPr="00441AA6">
        <w:rPr>
          <w:color w:val="000000" w:themeColor="text1"/>
          <w:szCs w:val="28"/>
        </w:rPr>
        <w:t xml:space="preserve"> – у науковій літературі вони називаються трафаретними текстами</w:t>
      </w:r>
      <w:r w:rsidR="00165CB7" w:rsidRPr="00441AA6">
        <w:rPr>
          <w:color w:val="000000" w:themeColor="text1"/>
          <w:szCs w:val="28"/>
        </w:rPr>
        <w:t>.</w:t>
      </w:r>
    </w:p>
    <w:p w:rsidR="00043AA0" w:rsidRPr="00441AA6" w:rsidRDefault="008C21C1" w:rsidP="008C21C1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Для належного обліку </w:t>
      </w:r>
      <w:r w:rsidR="00C36FA3" w:rsidRPr="00441AA6">
        <w:rPr>
          <w:color w:val="000000" w:themeColor="text1"/>
          <w:szCs w:val="28"/>
        </w:rPr>
        <w:t xml:space="preserve">кількості </w:t>
      </w:r>
      <w:r w:rsidRPr="00441AA6">
        <w:rPr>
          <w:color w:val="000000" w:themeColor="text1"/>
          <w:szCs w:val="28"/>
        </w:rPr>
        <w:t xml:space="preserve">завізованих </w:t>
      </w:r>
      <w:r w:rsidR="00C36FA3" w:rsidRPr="00441AA6">
        <w:rPr>
          <w:color w:val="000000" w:themeColor="text1"/>
          <w:szCs w:val="28"/>
        </w:rPr>
        <w:t>документів та часу їх візування в управлінні з</w:t>
      </w:r>
      <w:r w:rsidR="00043AA0" w:rsidRPr="00441AA6">
        <w:rPr>
          <w:color w:val="000000" w:themeColor="text1"/>
          <w:szCs w:val="28"/>
        </w:rPr>
        <w:t>аведено журнал реєстрації документів, які поступають на візування в організаційне управління.</w:t>
      </w:r>
    </w:p>
    <w:p w:rsidR="00D859D7" w:rsidRPr="00441AA6" w:rsidRDefault="00EA0CEC" w:rsidP="00D859D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Процедура виконання а</w:t>
      </w:r>
      <w:r w:rsidR="005A279B" w:rsidRPr="00441AA6">
        <w:rPr>
          <w:color w:val="000000" w:themeColor="text1"/>
          <w:szCs w:val="28"/>
        </w:rPr>
        <w:t>дміністративн</w:t>
      </w:r>
      <w:r w:rsidRPr="00441AA6">
        <w:rPr>
          <w:color w:val="000000" w:themeColor="text1"/>
          <w:szCs w:val="28"/>
        </w:rPr>
        <w:t>их</w:t>
      </w:r>
      <w:r w:rsidR="005A279B" w:rsidRPr="00441AA6">
        <w:rPr>
          <w:color w:val="000000" w:themeColor="text1"/>
          <w:szCs w:val="28"/>
        </w:rPr>
        <w:t xml:space="preserve"> послуг, які надає організаційне управління, відповіда</w:t>
      </w:r>
      <w:r w:rsidR="00665068" w:rsidRPr="00441AA6">
        <w:rPr>
          <w:color w:val="000000" w:themeColor="text1"/>
          <w:szCs w:val="28"/>
        </w:rPr>
        <w:t>є</w:t>
      </w:r>
      <w:r w:rsidR="005A279B" w:rsidRPr="00441AA6">
        <w:rPr>
          <w:color w:val="000000" w:themeColor="text1"/>
          <w:szCs w:val="28"/>
        </w:rPr>
        <w:t xml:space="preserve"> стандарту, затверджено</w:t>
      </w:r>
      <w:r w:rsidRPr="00441AA6">
        <w:rPr>
          <w:color w:val="000000" w:themeColor="text1"/>
          <w:szCs w:val="28"/>
        </w:rPr>
        <w:t>му</w:t>
      </w:r>
      <w:r w:rsidR="005A279B" w:rsidRPr="00441AA6">
        <w:rPr>
          <w:color w:val="000000" w:themeColor="text1"/>
          <w:szCs w:val="28"/>
        </w:rPr>
        <w:t xml:space="preserve"> р</w:t>
      </w:r>
      <w:r w:rsidR="00D859D7" w:rsidRPr="00441AA6">
        <w:rPr>
          <w:color w:val="000000" w:themeColor="text1"/>
          <w:szCs w:val="28"/>
        </w:rPr>
        <w:t>ішенням виконкому</w:t>
      </w:r>
      <w:r w:rsidR="00B308F3" w:rsidRPr="00441AA6">
        <w:rPr>
          <w:color w:val="000000" w:themeColor="text1"/>
          <w:szCs w:val="28"/>
        </w:rPr>
        <w:t xml:space="preserve"> від </w:t>
      </w:r>
      <w:r w:rsidR="00ED541D">
        <w:rPr>
          <w:color w:val="000000" w:themeColor="text1"/>
          <w:szCs w:val="28"/>
        </w:rPr>
        <w:t>28.04.2014</w:t>
      </w:r>
      <w:r w:rsidR="00B308F3" w:rsidRPr="00441AA6">
        <w:rPr>
          <w:color w:val="000000" w:themeColor="text1"/>
          <w:szCs w:val="28"/>
        </w:rPr>
        <w:t xml:space="preserve"> № </w:t>
      </w:r>
      <w:r w:rsidR="00ED541D">
        <w:rPr>
          <w:color w:val="000000" w:themeColor="text1"/>
          <w:szCs w:val="28"/>
        </w:rPr>
        <w:t>308</w:t>
      </w:r>
      <w:r w:rsidR="00D859D7" w:rsidRPr="00441AA6">
        <w:rPr>
          <w:color w:val="000000" w:themeColor="text1"/>
          <w:szCs w:val="28"/>
        </w:rPr>
        <w:t>.</w:t>
      </w:r>
    </w:p>
    <w:p w:rsidR="007235BF" w:rsidRPr="00441AA6" w:rsidRDefault="007235BF" w:rsidP="00236764">
      <w:pPr>
        <w:ind w:firstLine="709"/>
        <w:jc w:val="both"/>
        <w:rPr>
          <w:color w:val="000000" w:themeColor="text1"/>
          <w:szCs w:val="28"/>
        </w:rPr>
      </w:pPr>
    </w:p>
    <w:p w:rsidR="009F4CE9" w:rsidRPr="00D070E7" w:rsidRDefault="00CD4B7D" w:rsidP="009F4CE9">
      <w:pPr>
        <w:ind w:firstLine="709"/>
        <w:jc w:val="both"/>
        <w:rPr>
          <w:color w:val="000000" w:themeColor="text1"/>
          <w:szCs w:val="28"/>
          <w:lang w:val="ru-RU"/>
        </w:rPr>
      </w:pPr>
      <w:r w:rsidRPr="00D070E7">
        <w:rPr>
          <w:color w:val="000000" w:themeColor="text1"/>
          <w:szCs w:val="28"/>
        </w:rPr>
        <w:t>О</w:t>
      </w:r>
      <w:r w:rsidR="00236764" w:rsidRPr="00D070E7">
        <w:rPr>
          <w:color w:val="000000" w:themeColor="text1"/>
          <w:szCs w:val="28"/>
        </w:rPr>
        <w:t xml:space="preserve">рганізаційне управління у </w:t>
      </w:r>
      <w:r w:rsidR="009308CC" w:rsidRPr="00D070E7">
        <w:rPr>
          <w:color w:val="000000" w:themeColor="text1"/>
          <w:szCs w:val="28"/>
        </w:rPr>
        <w:t>201</w:t>
      </w:r>
      <w:r w:rsidR="003B0A89" w:rsidRPr="00D070E7">
        <w:rPr>
          <w:color w:val="000000" w:themeColor="text1"/>
          <w:szCs w:val="28"/>
        </w:rPr>
        <w:t>7</w:t>
      </w:r>
      <w:r w:rsidR="00236764" w:rsidRPr="00D070E7">
        <w:rPr>
          <w:color w:val="000000" w:themeColor="text1"/>
          <w:szCs w:val="28"/>
        </w:rPr>
        <w:t xml:space="preserve"> році підготувало</w:t>
      </w:r>
      <w:r w:rsidR="00091101" w:rsidRPr="00D070E7">
        <w:rPr>
          <w:color w:val="000000" w:themeColor="text1"/>
          <w:szCs w:val="28"/>
        </w:rPr>
        <w:t xml:space="preserve"> </w:t>
      </w:r>
      <w:r w:rsidR="003B0A89" w:rsidRPr="00D070E7">
        <w:rPr>
          <w:color w:val="000000" w:themeColor="text1"/>
          <w:szCs w:val="28"/>
        </w:rPr>
        <w:t>2</w:t>
      </w:r>
      <w:r w:rsidR="00091101" w:rsidRPr="00D070E7">
        <w:rPr>
          <w:color w:val="000000" w:themeColor="text1"/>
          <w:szCs w:val="28"/>
        </w:rPr>
        <w:t xml:space="preserve"> рішен</w:t>
      </w:r>
      <w:r w:rsidR="003B0A89" w:rsidRPr="00D070E7">
        <w:rPr>
          <w:color w:val="000000" w:themeColor="text1"/>
          <w:szCs w:val="28"/>
        </w:rPr>
        <w:t>ня</w:t>
      </w:r>
      <w:r w:rsidR="00091101" w:rsidRPr="00D070E7">
        <w:rPr>
          <w:color w:val="000000" w:themeColor="text1"/>
          <w:szCs w:val="28"/>
        </w:rPr>
        <w:t xml:space="preserve"> виконавчого комітету:</w:t>
      </w:r>
    </w:p>
    <w:p w:rsidR="009F4CE9" w:rsidRPr="00D070E7" w:rsidRDefault="009F4CE9" w:rsidP="009F4CE9">
      <w:pPr>
        <w:ind w:firstLine="709"/>
        <w:jc w:val="both"/>
        <w:rPr>
          <w:color w:val="000000" w:themeColor="text1"/>
          <w:szCs w:val="28"/>
          <w:lang w:val="ru-RU"/>
        </w:rPr>
      </w:pPr>
      <w:r w:rsidRPr="00D070E7">
        <w:rPr>
          <w:color w:val="000000" w:themeColor="text1"/>
          <w:szCs w:val="28"/>
          <w:lang w:val="ru-RU"/>
        </w:rPr>
        <w:lastRenderedPageBreak/>
        <w:t xml:space="preserve">- </w:t>
      </w:r>
      <w:r w:rsidR="007A22E3" w:rsidRPr="00D070E7">
        <w:rPr>
          <w:color w:val="000000" w:themeColor="text1"/>
          <w:szCs w:val="28"/>
        </w:rPr>
        <w:t>від</w:t>
      </w:r>
      <w:r w:rsidR="006D0954">
        <w:rPr>
          <w:color w:val="000000" w:themeColor="text1"/>
          <w:szCs w:val="28"/>
        </w:rPr>
        <w:t xml:space="preserve"> 03.03.2017</w:t>
      </w:r>
      <w:r w:rsidR="007A22E3" w:rsidRPr="00D070E7">
        <w:rPr>
          <w:color w:val="000000" w:themeColor="text1"/>
          <w:szCs w:val="28"/>
        </w:rPr>
        <w:t xml:space="preserve"> №</w:t>
      </w:r>
      <w:r w:rsidR="009C66E5" w:rsidRPr="00D070E7">
        <w:rPr>
          <w:color w:val="000000" w:themeColor="text1"/>
          <w:szCs w:val="28"/>
          <w:lang w:val="ru-RU"/>
        </w:rPr>
        <w:t xml:space="preserve"> </w:t>
      </w:r>
      <w:r w:rsidR="00D070E7" w:rsidRPr="00D070E7">
        <w:rPr>
          <w:color w:val="000000" w:themeColor="text1"/>
          <w:szCs w:val="28"/>
          <w:lang w:val="ru-RU"/>
        </w:rPr>
        <w:t>169</w:t>
      </w:r>
      <w:r w:rsidR="007A22E3" w:rsidRPr="00D070E7">
        <w:rPr>
          <w:color w:val="000000" w:themeColor="text1"/>
          <w:szCs w:val="28"/>
        </w:rPr>
        <w:t xml:space="preserve"> "</w:t>
      </w:r>
      <w:r w:rsidR="00D070E7" w:rsidRPr="00D070E7">
        <w:rPr>
          <w:color w:val="000000" w:themeColor="text1"/>
          <w:szCs w:val="28"/>
        </w:rPr>
        <w:t xml:space="preserve">Про розробку Стратегії розвитку Музею народної </w:t>
      </w:r>
      <w:proofErr w:type="gramStart"/>
      <w:r w:rsidR="00D070E7" w:rsidRPr="00D070E7">
        <w:rPr>
          <w:color w:val="000000" w:themeColor="text1"/>
          <w:szCs w:val="28"/>
        </w:rPr>
        <w:t>арх</w:t>
      </w:r>
      <w:proofErr w:type="gramEnd"/>
      <w:r w:rsidR="00D070E7" w:rsidRPr="00D070E7">
        <w:rPr>
          <w:color w:val="000000" w:themeColor="text1"/>
          <w:szCs w:val="28"/>
        </w:rPr>
        <w:t xml:space="preserve">ітектури та побуту у Львові імені Климентія </w:t>
      </w:r>
      <w:proofErr w:type="spellStart"/>
      <w:r w:rsidR="00D070E7" w:rsidRPr="00D070E7">
        <w:rPr>
          <w:color w:val="000000" w:themeColor="text1"/>
          <w:szCs w:val="28"/>
        </w:rPr>
        <w:t>Шептицького</w:t>
      </w:r>
      <w:proofErr w:type="spellEnd"/>
      <w:r w:rsidR="007A22E3" w:rsidRPr="00D070E7">
        <w:rPr>
          <w:color w:val="000000" w:themeColor="text1"/>
          <w:szCs w:val="28"/>
        </w:rPr>
        <w:t>";</w:t>
      </w:r>
    </w:p>
    <w:p w:rsidR="00226040" w:rsidRDefault="009F4CE9" w:rsidP="00226040">
      <w:pPr>
        <w:ind w:firstLine="709"/>
        <w:jc w:val="both"/>
        <w:rPr>
          <w:color w:val="000000" w:themeColor="text1"/>
          <w:szCs w:val="28"/>
        </w:rPr>
      </w:pPr>
      <w:r w:rsidRPr="002B343B">
        <w:rPr>
          <w:color w:val="000000" w:themeColor="text1"/>
          <w:szCs w:val="28"/>
          <w:lang w:val="ru-RU"/>
        </w:rPr>
        <w:t xml:space="preserve">- </w:t>
      </w:r>
      <w:r w:rsidR="007A22E3" w:rsidRPr="002B343B">
        <w:rPr>
          <w:color w:val="000000" w:themeColor="text1"/>
          <w:szCs w:val="28"/>
        </w:rPr>
        <w:t>від</w:t>
      </w:r>
      <w:r w:rsidR="00E65F5A">
        <w:rPr>
          <w:color w:val="000000" w:themeColor="text1"/>
          <w:szCs w:val="28"/>
        </w:rPr>
        <w:t xml:space="preserve"> 21.07.2017</w:t>
      </w:r>
      <w:r w:rsidR="007A22E3" w:rsidRPr="002B343B">
        <w:rPr>
          <w:color w:val="000000" w:themeColor="text1"/>
          <w:szCs w:val="28"/>
        </w:rPr>
        <w:t xml:space="preserve"> №</w:t>
      </w:r>
      <w:r w:rsidR="009C66E5" w:rsidRPr="002B343B">
        <w:rPr>
          <w:color w:val="000000" w:themeColor="text1"/>
          <w:szCs w:val="28"/>
          <w:lang w:val="ru-RU"/>
        </w:rPr>
        <w:t xml:space="preserve"> 6</w:t>
      </w:r>
      <w:r w:rsidR="002B343B" w:rsidRPr="002B343B">
        <w:rPr>
          <w:color w:val="000000" w:themeColor="text1"/>
          <w:szCs w:val="28"/>
          <w:lang w:val="ru-RU"/>
        </w:rPr>
        <w:t>48</w:t>
      </w:r>
      <w:r w:rsidR="007A22E3" w:rsidRPr="002B343B">
        <w:rPr>
          <w:color w:val="000000" w:themeColor="text1"/>
          <w:szCs w:val="28"/>
        </w:rPr>
        <w:t xml:space="preserve"> "</w:t>
      </w:r>
      <w:r w:rsidR="002B343B" w:rsidRPr="002B343B">
        <w:rPr>
          <w:color w:val="000000" w:themeColor="text1"/>
          <w:szCs w:val="28"/>
        </w:rPr>
        <w:t>Про внесення змін до рішення виконавчого комітету від 26.12.2006 № 1438</w:t>
      </w:r>
      <w:r w:rsidR="007A22E3" w:rsidRPr="002B343B">
        <w:rPr>
          <w:color w:val="000000" w:themeColor="text1"/>
          <w:szCs w:val="28"/>
        </w:rPr>
        <w:t>"</w:t>
      </w:r>
      <w:r w:rsidR="002B343B" w:rsidRPr="002B343B">
        <w:rPr>
          <w:color w:val="000000" w:themeColor="text1"/>
          <w:szCs w:val="28"/>
        </w:rPr>
        <w:t>.</w:t>
      </w:r>
    </w:p>
    <w:p w:rsidR="00BB5388" w:rsidRPr="00226040" w:rsidRDefault="00226040" w:rsidP="00226040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 </w:t>
      </w:r>
      <w:r w:rsidR="00723D79" w:rsidRPr="00226040">
        <w:rPr>
          <w:color w:val="000000" w:themeColor="text1"/>
          <w:szCs w:val="28"/>
        </w:rPr>
        <w:t>розпоряд</w:t>
      </w:r>
      <w:r w:rsidR="00A56501" w:rsidRPr="00226040">
        <w:rPr>
          <w:color w:val="000000" w:themeColor="text1"/>
          <w:szCs w:val="28"/>
        </w:rPr>
        <w:t>жен</w:t>
      </w:r>
      <w:r w:rsidR="00773586">
        <w:rPr>
          <w:color w:val="000000" w:themeColor="text1"/>
          <w:szCs w:val="28"/>
        </w:rPr>
        <w:t>ня</w:t>
      </w:r>
      <w:r w:rsidR="00723D79" w:rsidRPr="00226040">
        <w:rPr>
          <w:color w:val="000000" w:themeColor="text1"/>
          <w:szCs w:val="28"/>
        </w:rPr>
        <w:t xml:space="preserve"> Львівського міського голови</w:t>
      </w:r>
      <w:r w:rsidR="00236764" w:rsidRPr="00226040">
        <w:rPr>
          <w:color w:val="000000" w:themeColor="text1"/>
          <w:szCs w:val="28"/>
        </w:rPr>
        <w:t>:</w:t>
      </w:r>
    </w:p>
    <w:p w:rsidR="00BB5388" w:rsidRPr="00441AA6" w:rsidRDefault="00BB5388" w:rsidP="00BB5388">
      <w:pPr>
        <w:ind w:firstLine="709"/>
        <w:jc w:val="both"/>
        <w:rPr>
          <w:color w:val="000000" w:themeColor="text1"/>
          <w:szCs w:val="28"/>
          <w:lang w:val="ru-RU"/>
        </w:rPr>
      </w:pPr>
      <w:r w:rsidRPr="00441AA6">
        <w:rPr>
          <w:bCs/>
          <w:color w:val="000000" w:themeColor="text1"/>
          <w:szCs w:val="28"/>
          <w:lang w:val="ru-RU"/>
        </w:rPr>
        <w:t xml:space="preserve">- </w:t>
      </w:r>
      <w:r w:rsidR="004D0C62" w:rsidRPr="00441AA6">
        <w:rPr>
          <w:bCs/>
          <w:color w:val="000000" w:themeColor="text1"/>
          <w:szCs w:val="28"/>
        </w:rPr>
        <w:t xml:space="preserve">від </w:t>
      </w:r>
      <w:r w:rsidR="00A74717" w:rsidRPr="00441AA6">
        <w:rPr>
          <w:bCs/>
          <w:color w:val="000000" w:themeColor="text1"/>
          <w:szCs w:val="28"/>
        </w:rPr>
        <w:t>0</w:t>
      </w:r>
      <w:r w:rsidR="00DC50F5">
        <w:rPr>
          <w:bCs/>
          <w:color w:val="000000" w:themeColor="text1"/>
          <w:szCs w:val="28"/>
        </w:rPr>
        <w:t>6</w:t>
      </w:r>
      <w:r w:rsidR="002C0A8C" w:rsidRPr="00441AA6">
        <w:rPr>
          <w:bCs/>
          <w:color w:val="000000" w:themeColor="text1"/>
          <w:szCs w:val="28"/>
        </w:rPr>
        <w:t>.0</w:t>
      </w:r>
      <w:r w:rsidR="00A74717" w:rsidRPr="00441AA6">
        <w:rPr>
          <w:bCs/>
          <w:color w:val="000000" w:themeColor="text1"/>
          <w:szCs w:val="28"/>
        </w:rPr>
        <w:t>2</w:t>
      </w:r>
      <w:r w:rsidR="002C0A8C" w:rsidRPr="00441AA6">
        <w:rPr>
          <w:bCs/>
          <w:color w:val="000000" w:themeColor="text1"/>
          <w:szCs w:val="28"/>
        </w:rPr>
        <w:t>.201</w:t>
      </w:r>
      <w:r w:rsidR="00DC50F5">
        <w:rPr>
          <w:bCs/>
          <w:color w:val="000000" w:themeColor="text1"/>
          <w:szCs w:val="28"/>
        </w:rPr>
        <w:t>7</w:t>
      </w:r>
      <w:r w:rsidR="002C0A8C" w:rsidRPr="00441AA6">
        <w:rPr>
          <w:bCs/>
          <w:color w:val="000000" w:themeColor="text1"/>
          <w:szCs w:val="28"/>
        </w:rPr>
        <w:t xml:space="preserve"> № </w:t>
      </w:r>
      <w:r w:rsidR="00DC50F5">
        <w:rPr>
          <w:bCs/>
          <w:color w:val="000000" w:themeColor="text1"/>
          <w:szCs w:val="28"/>
        </w:rPr>
        <w:t>30</w:t>
      </w:r>
      <w:r w:rsidR="002C0A8C" w:rsidRPr="00441AA6">
        <w:rPr>
          <w:bCs/>
          <w:color w:val="000000" w:themeColor="text1"/>
          <w:szCs w:val="28"/>
        </w:rPr>
        <w:t xml:space="preserve"> "Про звіти виконавчих органів</w:t>
      </w:r>
      <w:r w:rsidR="007A03F1">
        <w:rPr>
          <w:bCs/>
          <w:color w:val="000000" w:themeColor="text1"/>
          <w:szCs w:val="28"/>
        </w:rPr>
        <w:t xml:space="preserve"> ради</w:t>
      </w:r>
      <w:r w:rsidR="002C0A8C" w:rsidRPr="00441AA6">
        <w:rPr>
          <w:bCs/>
          <w:color w:val="000000" w:themeColor="text1"/>
          <w:szCs w:val="28"/>
        </w:rPr>
        <w:t>";</w:t>
      </w:r>
    </w:p>
    <w:p w:rsidR="00BB5388" w:rsidRPr="00441AA6" w:rsidRDefault="00BB5388" w:rsidP="00BB5388">
      <w:pPr>
        <w:ind w:firstLine="709"/>
        <w:jc w:val="both"/>
        <w:rPr>
          <w:color w:val="000000" w:themeColor="text1"/>
          <w:szCs w:val="28"/>
          <w:lang w:val="ru-RU"/>
        </w:rPr>
      </w:pPr>
      <w:r w:rsidRPr="00441AA6">
        <w:rPr>
          <w:color w:val="000000" w:themeColor="text1"/>
          <w:szCs w:val="28"/>
          <w:lang w:val="ru-RU"/>
        </w:rPr>
        <w:t xml:space="preserve">- </w:t>
      </w:r>
      <w:r w:rsidR="002C0A8C" w:rsidRPr="00441AA6">
        <w:rPr>
          <w:bCs/>
          <w:color w:val="000000" w:themeColor="text1"/>
          <w:szCs w:val="28"/>
        </w:rPr>
        <w:t xml:space="preserve">від </w:t>
      </w:r>
      <w:r w:rsidR="00491E3F">
        <w:rPr>
          <w:bCs/>
          <w:color w:val="000000" w:themeColor="text1"/>
          <w:szCs w:val="28"/>
        </w:rPr>
        <w:t>10</w:t>
      </w:r>
      <w:r w:rsidR="002C0A8C" w:rsidRPr="00441AA6">
        <w:rPr>
          <w:bCs/>
          <w:color w:val="000000" w:themeColor="text1"/>
          <w:szCs w:val="28"/>
        </w:rPr>
        <w:t>.0</w:t>
      </w:r>
      <w:r w:rsidR="00A74717" w:rsidRPr="00441AA6">
        <w:rPr>
          <w:bCs/>
          <w:color w:val="000000" w:themeColor="text1"/>
          <w:szCs w:val="28"/>
        </w:rPr>
        <w:t>2</w:t>
      </w:r>
      <w:r w:rsidR="002C0A8C" w:rsidRPr="00441AA6">
        <w:rPr>
          <w:bCs/>
          <w:color w:val="000000" w:themeColor="text1"/>
          <w:szCs w:val="28"/>
        </w:rPr>
        <w:t>.201</w:t>
      </w:r>
      <w:r w:rsidR="00491E3F">
        <w:rPr>
          <w:bCs/>
          <w:color w:val="000000" w:themeColor="text1"/>
          <w:szCs w:val="28"/>
        </w:rPr>
        <w:t>7</w:t>
      </w:r>
      <w:r w:rsidR="002C0A8C" w:rsidRPr="00441AA6">
        <w:rPr>
          <w:bCs/>
          <w:color w:val="000000" w:themeColor="text1"/>
          <w:szCs w:val="28"/>
        </w:rPr>
        <w:t xml:space="preserve"> № </w:t>
      </w:r>
      <w:r w:rsidR="00491E3F">
        <w:rPr>
          <w:bCs/>
          <w:color w:val="000000" w:themeColor="text1"/>
          <w:szCs w:val="28"/>
        </w:rPr>
        <w:t>38</w:t>
      </w:r>
      <w:r w:rsidR="002C0A8C" w:rsidRPr="00441AA6">
        <w:rPr>
          <w:bCs/>
          <w:color w:val="000000" w:themeColor="text1"/>
          <w:szCs w:val="28"/>
        </w:rPr>
        <w:t xml:space="preserve"> "</w:t>
      </w:r>
      <w:r w:rsidR="00491E3F" w:rsidRPr="00491E3F">
        <w:rPr>
          <w:bCs/>
          <w:color w:val="000000" w:themeColor="text1"/>
          <w:szCs w:val="28"/>
        </w:rPr>
        <w:t xml:space="preserve">Про визначення відповідальних осіб, на яких покладено обов’язки забезпечення застосування електронного цифрового </w:t>
      </w:r>
      <w:proofErr w:type="gramStart"/>
      <w:r w:rsidR="00491E3F" w:rsidRPr="00491E3F">
        <w:rPr>
          <w:bCs/>
          <w:color w:val="000000" w:themeColor="text1"/>
          <w:szCs w:val="28"/>
        </w:rPr>
        <w:t>п</w:t>
      </w:r>
      <w:proofErr w:type="gramEnd"/>
      <w:r w:rsidR="00491E3F" w:rsidRPr="00491E3F">
        <w:rPr>
          <w:bCs/>
          <w:color w:val="000000" w:themeColor="text1"/>
          <w:szCs w:val="28"/>
        </w:rPr>
        <w:t>ідпису в організаційному управлінні Львівської міської ради</w:t>
      </w:r>
      <w:r w:rsidR="002C0A8C" w:rsidRPr="00441AA6">
        <w:rPr>
          <w:bCs/>
          <w:color w:val="000000" w:themeColor="text1"/>
          <w:szCs w:val="28"/>
        </w:rPr>
        <w:t>"</w:t>
      </w:r>
      <w:r w:rsidR="00491E3F">
        <w:rPr>
          <w:bCs/>
          <w:color w:val="000000" w:themeColor="text1"/>
          <w:szCs w:val="28"/>
        </w:rPr>
        <w:t>.</w:t>
      </w:r>
    </w:p>
    <w:p w:rsidR="00673396" w:rsidRPr="00441AA6" w:rsidRDefault="00673396" w:rsidP="00AC100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</w:p>
    <w:p w:rsidR="00376264" w:rsidRPr="00441AA6" w:rsidRDefault="00DF4E0C" w:rsidP="00A44CD8">
      <w:pPr>
        <w:jc w:val="both"/>
        <w:rPr>
          <w:color w:val="000000" w:themeColor="text1"/>
          <w:szCs w:val="28"/>
        </w:rPr>
      </w:pPr>
      <w:r w:rsidRPr="00441AA6">
        <w:rPr>
          <w:color w:val="FF0000"/>
          <w:szCs w:val="28"/>
        </w:rPr>
        <w:tab/>
      </w:r>
      <w:r w:rsidR="00B71A07" w:rsidRPr="00441AA6">
        <w:rPr>
          <w:color w:val="000000" w:themeColor="text1"/>
          <w:szCs w:val="28"/>
        </w:rPr>
        <w:t>У</w:t>
      </w:r>
      <w:r w:rsidR="00E33D94" w:rsidRPr="00441AA6">
        <w:rPr>
          <w:color w:val="000000" w:themeColor="text1"/>
          <w:szCs w:val="28"/>
        </w:rPr>
        <w:t>пра</w:t>
      </w:r>
      <w:r w:rsidR="001A4660" w:rsidRPr="00441AA6">
        <w:rPr>
          <w:color w:val="000000" w:themeColor="text1"/>
          <w:szCs w:val="28"/>
        </w:rPr>
        <w:t>вління приймало участь у роботі</w:t>
      </w:r>
      <w:r w:rsidR="001A4660" w:rsidRPr="00441AA6">
        <w:rPr>
          <w:color w:val="FF0000"/>
          <w:szCs w:val="28"/>
        </w:rPr>
        <w:t xml:space="preserve"> </w:t>
      </w:r>
      <w:r w:rsidR="00177C57">
        <w:rPr>
          <w:color w:val="000000" w:themeColor="text1"/>
          <w:szCs w:val="28"/>
        </w:rPr>
        <w:t>5</w:t>
      </w:r>
      <w:r w:rsidR="00E33D94" w:rsidRPr="00441AA6">
        <w:rPr>
          <w:color w:val="FF0000"/>
          <w:szCs w:val="28"/>
        </w:rPr>
        <w:t xml:space="preserve"> </w:t>
      </w:r>
      <w:r w:rsidR="00E33D94" w:rsidRPr="00441AA6">
        <w:rPr>
          <w:color w:val="000000" w:themeColor="text1"/>
          <w:szCs w:val="28"/>
        </w:rPr>
        <w:t>комісі</w:t>
      </w:r>
      <w:r w:rsidR="002D7476" w:rsidRPr="00441AA6">
        <w:rPr>
          <w:color w:val="000000" w:themeColor="text1"/>
          <w:szCs w:val="28"/>
        </w:rPr>
        <w:t>й</w:t>
      </w:r>
      <w:r w:rsidR="001A4660" w:rsidRPr="00441AA6">
        <w:rPr>
          <w:color w:val="000000" w:themeColor="text1"/>
          <w:szCs w:val="28"/>
        </w:rPr>
        <w:t xml:space="preserve"> та</w:t>
      </w:r>
      <w:r w:rsidR="00D819D0" w:rsidRPr="00441AA6">
        <w:rPr>
          <w:color w:val="000000" w:themeColor="text1"/>
          <w:szCs w:val="28"/>
        </w:rPr>
        <w:t xml:space="preserve"> робоч</w:t>
      </w:r>
      <w:r w:rsidR="006C131C" w:rsidRPr="00441AA6">
        <w:rPr>
          <w:color w:val="000000" w:themeColor="text1"/>
          <w:szCs w:val="28"/>
        </w:rPr>
        <w:t>их</w:t>
      </w:r>
      <w:r w:rsidR="00D819D0" w:rsidRPr="00441AA6">
        <w:rPr>
          <w:color w:val="000000" w:themeColor="text1"/>
          <w:szCs w:val="28"/>
        </w:rPr>
        <w:t xml:space="preserve"> груп</w:t>
      </w:r>
      <w:r w:rsidR="00E15C1C" w:rsidRPr="00441AA6">
        <w:rPr>
          <w:color w:val="000000" w:themeColor="text1"/>
          <w:szCs w:val="28"/>
        </w:rPr>
        <w:t xml:space="preserve">, </w:t>
      </w:r>
      <w:r w:rsidR="00E33D94" w:rsidRPr="00441AA6">
        <w:rPr>
          <w:color w:val="000000" w:themeColor="text1"/>
          <w:szCs w:val="28"/>
        </w:rPr>
        <w:t xml:space="preserve">створених </w:t>
      </w:r>
      <w:r w:rsidR="0006553C" w:rsidRPr="00441AA6">
        <w:rPr>
          <w:color w:val="000000" w:themeColor="text1"/>
          <w:szCs w:val="28"/>
        </w:rPr>
        <w:t xml:space="preserve">Львівським </w:t>
      </w:r>
      <w:r w:rsidR="00E33D94" w:rsidRPr="00441AA6">
        <w:rPr>
          <w:color w:val="000000" w:themeColor="text1"/>
          <w:szCs w:val="28"/>
        </w:rPr>
        <w:t>міським головою</w:t>
      </w:r>
      <w:r w:rsidR="001931F4" w:rsidRPr="00441AA6">
        <w:rPr>
          <w:color w:val="000000" w:themeColor="text1"/>
          <w:szCs w:val="28"/>
        </w:rPr>
        <w:t xml:space="preserve"> для розв'язання гострих питань у житті міста</w:t>
      </w:r>
      <w:r w:rsidR="00E15C1C" w:rsidRPr="00441AA6">
        <w:rPr>
          <w:color w:val="000000" w:themeColor="text1"/>
          <w:szCs w:val="28"/>
        </w:rPr>
        <w:t>,</w:t>
      </w:r>
      <w:r w:rsidR="003054CF" w:rsidRPr="00441AA6">
        <w:rPr>
          <w:color w:val="000000" w:themeColor="text1"/>
          <w:szCs w:val="28"/>
        </w:rPr>
        <w:t xml:space="preserve"> для</w:t>
      </w:r>
      <w:r w:rsidR="00E15C1C" w:rsidRPr="00441AA6">
        <w:rPr>
          <w:color w:val="000000" w:themeColor="text1"/>
          <w:szCs w:val="28"/>
        </w:rPr>
        <w:t xml:space="preserve"> вирішення </w:t>
      </w:r>
      <w:r w:rsidR="00394264" w:rsidRPr="00441AA6">
        <w:rPr>
          <w:color w:val="000000" w:themeColor="text1"/>
          <w:szCs w:val="28"/>
        </w:rPr>
        <w:t>організаційних питань</w:t>
      </w:r>
      <w:r w:rsidR="001931F4" w:rsidRPr="00441AA6">
        <w:rPr>
          <w:color w:val="000000" w:themeColor="text1"/>
          <w:szCs w:val="28"/>
        </w:rPr>
        <w:t xml:space="preserve"> </w:t>
      </w:r>
      <w:r w:rsidR="001D28AC" w:rsidRPr="00441AA6">
        <w:rPr>
          <w:color w:val="000000" w:themeColor="text1"/>
          <w:szCs w:val="28"/>
        </w:rPr>
        <w:t>–</w:t>
      </w:r>
      <w:r w:rsidR="001931F4" w:rsidRPr="00441AA6">
        <w:rPr>
          <w:color w:val="000000" w:themeColor="text1"/>
          <w:szCs w:val="28"/>
        </w:rPr>
        <w:t xml:space="preserve"> </w:t>
      </w:r>
      <w:r w:rsidR="001D28AC" w:rsidRPr="00441AA6">
        <w:rPr>
          <w:color w:val="000000" w:themeColor="text1"/>
          <w:szCs w:val="28"/>
        </w:rPr>
        <w:t>серед яких</w:t>
      </w:r>
      <w:r w:rsidR="00987F0D" w:rsidRPr="00441AA6">
        <w:rPr>
          <w:color w:val="000000" w:themeColor="text1"/>
          <w:szCs w:val="28"/>
        </w:rPr>
        <w:t>:</w:t>
      </w:r>
    </w:p>
    <w:p w:rsidR="00376264" w:rsidRPr="00441AA6" w:rsidRDefault="00F946EC" w:rsidP="000566B0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- </w:t>
      </w:r>
      <w:r w:rsidR="004A35D6" w:rsidRPr="00441AA6">
        <w:rPr>
          <w:color w:val="000000" w:themeColor="text1"/>
          <w:szCs w:val="28"/>
        </w:rPr>
        <w:t xml:space="preserve">участь у роботі </w:t>
      </w:r>
      <w:r w:rsidR="00CD51F0" w:rsidRPr="00441AA6">
        <w:rPr>
          <w:color w:val="000000" w:themeColor="text1"/>
          <w:szCs w:val="28"/>
        </w:rPr>
        <w:t>громадської комісії з житлових питань при виконкомі</w:t>
      </w:r>
      <w:r w:rsidR="0045464A" w:rsidRPr="00441AA6">
        <w:rPr>
          <w:color w:val="000000" w:themeColor="text1"/>
          <w:szCs w:val="28"/>
        </w:rPr>
        <w:t>;</w:t>
      </w:r>
    </w:p>
    <w:p w:rsidR="00376264" w:rsidRPr="00441AA6" w:rsidRDefault="00376264" w:rsidP="000566B0">
      <w:pPr>
        <w:ind w:firstLine="709"/>
        <w:jc w:val="both"/>
        <w:rPr>
          <w:color w:val="FF0000"/>
          <w:szCs w:val="28"/>
        </w:rPr>
      </w:pPr>
      <w:r w:rsidRPr="00441AA6">
        <w:rPr>
          <w:color w:val="000000" w:themeColor="text1"/>
          <w:szCs w:val="28"/>
        </w:rPr>
        <w:t xml:space="preserve">- </w:t>
      </w:r>
      <w:r w:rsidR="00EB4683" w:rsidRPr="00441AA6">
        <w:rPr>
          <w:color w:val="000000" w:themeColor="text1"/>
          <w:szCs w:val="28"/>
        </w:rPr>
        <w:t xml:space="preserve">участь у роботі </w:t>
      </w:r>
      <w:r w:rsidR="007B2DD6">
        <w:rPr>
          <w:color w:val="000000" w:themeColor="text1"/>
          <w:szCs w:val="28"/>
        </w:rPr>
        <w:t xml:space="preserve">тендерного </w:t>
      </w:r>
      <w:r w:rsidR="00CF517D" w:rsidRPr="00441AA6">
        <w:rPr>
          <w:color w:val="000000" w:themeColor="text1"/>
          <w:szCs w:val="28"/>
        </w:rPr>
        <w:t>комітету</w:t>
      </w:r>
      <w:r w:rsidR="00E933C0" w:rsidRPr="00441AA6">
        <w:rPr>
          <w:color w:val="000000" w:themeColor="text1"/>
          <w:szCs w:val="28"/>
        </w:rPr>
        <w:t xml:space="preserve"> </w:t>
      </w:r>
      <w:r w:rsidR="00CF517D" w:rsidRPr="00441AA6">
        <w:rPr>
          <w:color w:val="000000" w:themeColor="text1"/>
          <w:szCs w:val="28"/>
        </w:rPr>
        <w:t>викон</w:t>
      </w:r>
      <w:r w:rsidR="00E933C0" w:rsidRPr="00441AA6">
        <w:rPr>
          <w:color w:val="000000" w:themeColor="text1"/>
          <w:szCs w:val="28"/>
        </w:rPr>
        <w:t xml:space="preserve">авчого </w:t>
      </w:r>
      <w:r w:rsidR="00CF517D" w:rsidRPr="00441AA6">
        <w:rPr>
          <w:color w:val="000000" w:themeColor="text1"/>
          <w:szCs w:val="28"/>
        </w:rPr>
        <w:t>ком</w:t>
      </w:r>
      <w:r w:rsidR="00E933C0" w:rsidRPr="00441AA6">
        <w:rPr>
          <w:color w:val="000000" w:themeColor="text1"/>
          <w:szCs w:val="28"/>
        </w:rPr>
        <w:t>ітет</w:t>
      </w:r>
      <w:r w:rsidR="00CF517D" w:rsidRPr="00441AA6">
        <w:rPr>
          <w:color w:val="000000" w:themeColor="text1"/>
          <w:szCs w:val="28"/>
        </w:rPr>
        <w:t>у</w:t>
      </w:r>
      <w:r w:rsidR="007B2DD6">
        <w:rPr>
          <w:color w:val="000000" w:themeColor="text1"/>
          <w:szCs w:val="28"/>
        </w:rPr>
        <w:t xml:space="preserve"> Львівської міської ради</w:t>
      </w:r>
      <w:r w:rsidRPr="00441AA6">
        <w:rPr>
          <w:color w:val="000000" w:themeColor="text1"/>
          <w:szCs w:val="28"/>
        </w:rPr>
        <w:t>;</w:t>
      </w:r>
    </w:p>
    <w:p w:rsidR="006F2474" w:rsidRPr="00441AA6" w:rsidRDefault="006F2474" w:rsidP="000566B0">
      <w:pPr>
        <w:ind w:firstLine="709"/>
        <w:jc w:val="both"/>
        <w:rPr>
          <w:b/>
          <w:color w:val="000000" w:themeColor="text1"/>
          <w:szCs w:val="28"/>
          <w:lang w:eastAsia="ru-RU"/>
        </w:rPr>
      </w:pPr>
      <w:r w:rsidRPr="00441AA6">
        <w:rPr>
          <w:b/>
          <w:color w:val="000000" w:themeColor="text1"/>
          <w:szCs w:val="28"/>
          <w:lang w:eastAsia="ru-RU"/>
        </w:rPr>
        <w:t xml:space="preserve">- </w:t>
      </w:r>
      <w:r w:rsidRPr="00441AA6">
        <w:rPr>
          <w:color w:val="000000" w:themeColor="text1"/>
          <w:szCs w:val="28"/>
        </w:rPr>
        <w:t>участь у роботі постійної експертної комісії Львівської міської ради з питань оцінки матеріальних носіїв</w:t>
      </w:r>
      <w:r w:rsidR="002A6CB2" w:rsidRPr="00441AA6">
        <w:rPr>
          <w:color w:val="000000" w:themeColor="text1"/>
          <w:szCs w:val="28"/>
        </w:rPr>
        <w:t xml:space="preserve"> інформації, які містять службову інформацію </w:t>
      </w:r>
      <w:r w:rsidR="002A6CB2" w:rsidRPr="00441AA6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26.12.2011 № 711);</w:t>
      </w:r>
    </w:p>
    <w:p w:rsidR="00EE6DD9" w:rsidRPr="00441AA6" w:rsidRDefault="00EE6DD9" w:rsidP="0014294F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177C57">
        <w:rPr>
          <w:b/>
          <w:color w:val="000000" w:themeColor="text1"/>
          <w:szCs w:val="28"/>
        </w:rPr>
        <w:t>-</w:t>
      </w:r>
      <w:r w:rsidRPr="00441AA6">
        <w:rPr>
          <w:color w:val="000000" w:themeColor="text1"/>
          <w:szCs w:val="28"/>
        </w:rPr>
        <w:t xml:space="preserve"> участь у роботі міської міжвідомчої </w:t>
      </w:r>
      <w:proofErr w:type="spellStart"/>
      <w:r w:rsidRPr="00441AA6">
        <w:rPr>
          <w:color w:val="000000" w:themeColor="text1"/>
          <w:szCs w:val="28"/>
        </w:rPr>
        <w:t>координаційно-методичної</w:t>
      </w:r>
      <w:proofErr w:type="spellEnd"/>
      <w:r w:rsidRPr="00441AA6">
        <w:rPr>
          <w:color w:val="000000" w:themeColor="text1"/>
          <w:szCs w:val="28"/>
        </w:rPr>
        <w:t xml:space="preserve"> ради з правової освіти населення </w:t>
      </w:r>
      <w:r w:rsidRPr="00441AA6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14.06.2013 № 231);</w:t>
      </w:r>
    </w:p>
    <w:p w:rsidR="00A322E8" w:rsidRPr="00A322E8" w:rsidRDefault="00BF270F" w:rsidP="00A322E8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177C57">
        <w:rPr>
          <w:b/>
          <w:color w:val="000000" w:themeColor="text1"/>
          <w:szCs w:val="28"/>
          <w:lang w:eastAsia="ru-RU"/>
        </w:rPr>
        <w:t>-</w:t>
      </w:r>
      <w:r w:rsidRPr="00441AA6">
        <w:rPr>
          <w:color w:val="000000" w:themeColor="text1"/>
          <w:szCs w:val="28"/>
          <w:lang w:eastAsia="ru-RU"/>
        </w:rPr>
        <w:t xml:space="preserve"> участь у роботі </w:t>
      </w:r>
      <w:r w:rsidR="00375688">
        <w:rPr>
          <w:color w:val="000000" w:themeColor="text1"/>
          <w:szCs w:val="28"/>
          <w:lang w:eastAsia="ru-RU"/>
        </w:rPr>
        <w:t>робочої групи для оптимізації надання адміні</w:t>
      </w:r>
      <w:r w:rsidR="0067350D">
        <w:rPr>
          <w:color w:val="000000" w:themeColor="text1"/>
          <w:szCs w:val="28"/>
          <w:lang w:eastAsia="ru-RU"/>
        </w:rPr>
        <w:t>стративних послуг</w:t>
      </w:r>
      <w:r w:rsidRPr="00441AA6">
        <w:rPr>
          <w:color w:val="000000" w:themeColor="text1"/>
          <w:szCs w:val="28"/>
          <w:lang w:eastAsia="ru-RU"/>
        </w:rPr>
        <w:t xml:space="preserve"> </w:t>
      </w:r>
      <w:r w:rsidRPr="00441AA6">
        <w:rPr>
          <w:b/>
          <w:color w:val="000000" w:themeColor="text1"/>
          <w:szCs w:val="28"/>
          <w:lang w:eastAsia="ru-RU"/>
        </w:rPr>
        <w:t xml:space="preserve">(розпорядження Львівського міського голови від </w:t>
      </w:r>
      <w:r w:rsidR="0019315D" w:rsidRPr="00441AA6">
        <w:rPr>
          <w:b/>
          <w:color w:val="000000" w:themeColor="text1"/>
          <w:szCs w:val="28"/>
          <w:lang w:eastAsia="ru-RU"/>
        </w:rPr>
        <w:t>1</w:t>
      </w:r>
      <w:r w:rsidR="0067350D">
        <w:rPr>
          <w:b/>
          <w:color w:val="000000" w:themeColor="text1"/>
          <w:szCs w:val="28"/>
          <w:lang w:eastAsia="ru-RU"/>
        </w:rPr>
        <w:t>0</w:t>
      </w:r>
      <w:r w:rsidRPr="00441AA6">
        <w:rPr>
          <w:b/>
          <w:color w:val="000000" w:themeColor="text1"/>
          <w:szCs w:val="28"/>
          <w:lang w:eastAsia="ru-RU"/>
        </w:rPr>
        <w:t>.0</w:t>
      </w:r>
      <w:r w:rsidR="0067350D">
        <w:rPr>
          <w:b/>
          <w:color w:val="000000" w:themeColor="text1"/>
          <w:szCs w:val="28"/>
          <w:lang w:eastAsia="ru-RU"/>
        </w:rPr>
        <w:t>7</w:t>
      </w:r>
      <w:r w:rsidR="0019315D" w:rsidRPr="00441AA6">
        <w:rPr>
          <w:b/>
          <w:color w:val="000000" w:themeColor="text1"/>
          <w:szCs w:val="28"/>
          <w:lang w:eastAsia="ru-RU"/>
        </w:rPr>
        <w:t>.201</w:t>
      </w:r>
      <w:r w:rsidR="0067350D">
        <w:rPr>
          <w:b/>
          <w:color w:val="000000" w:themeColor="text1"/>
          <w:szCs w:val="28"/>
          <w:lang w:eastAsia="ru-RU"/>
        </w:rPr>
        <w:t>7</w:t>
      </w:r>
      <w:r w:rsidRPr="00441AA6">
        <w:rPr>
          <w:b/>
          <w:color w:val="000000" w:themeColor="text1"/>
          <w:szCs w:val="28"/>
          <w:lang w:eastAsia="ru-RU"/>
        </w:rPr>
        <w:t xml:space="preserve"> № </w:t>
      </w:r>
      <w:r w:rsidR="0067350D">
        <w:rPr>
          <w:b/>
          <w:color w:val="000000" w:themeColor="text1"/>
          <w:szCs w:val="28"/>
          <w:lang w:eastAsia="ru-RU"/>
        </w:rPr>
        <w:t>135</w:t>
      </w:r>
      <w:r w:rsidR="00A322E8">
        <w:rPr>
          <w:b/>
          <w:color w:val="000000" w:themeColor="text1"/>
          <w:szCs w:val="28"/>
          <w:lang w:eastAsia="ru-RU"/>
        </w:rPr>
        <w:t>).</w:t>
      </w:r>
    </w:p>
    <w:p w:rsidR="002B2CFF" w:rsidRPr="00441AA6" w:rsidRDefault="003827D0" w:rsidP="0005562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У </w:t>
      </w:r>
      <w:r w:rsidR="00EB5A39" w:rsidRPr="00441AA6">
        <w:rPr>
          <w:color w:val="000000" w:themeColor="text1"/>
          <w:szCs w:val="28"/>
        </w:rPr>
        <w:t>201</w:t>
      </w:r>
      <w:r w:rsidR="00C806B6">
        <w:rPr>
          <w:color w:val="000000" w:themeColor="text1"/>
          <w:szCs w:val="28"/>
        </w:rPr>
        <w:t>7</w:t>
      </w:r>
      <w:r w:rsidR="002B2CFF" w:rsidRPr="00441AA6">
        <w:rPr>
          <w:color w:val="000000" w:themeColor="text1"/>
          <w:szCs w:val="28"/>
        </w:rPr>
        <w:t xml:space="preserve"> році всі працівник</w:t>
      </w:r>
      <w:r w:rsidRPr="00441AA6">
        <w:rPr>
          <w:color w:val="000000" w:themeColor="text1"/>
          <w:szCs w:val="28"/>
        </w:rPr>
        <w:t>и</w:t>
      </w:r>
      <w:r w:rsidR="002B2CFF" w:rsidRPr="00441AA6">
        <w:rPr>
          <w:color w:val="000000" w:themeColor="text1"/>
          <w:szCs w:val="28"/>
        </w:rPr>
        <w:t xml:space="preserve"> управління </w:t>
      </w:r>
      <w:r w:rsidRPr="00441AA6">
        <w:rPr>
          <w:color w:val="000000" w:themeColor="text1"/>
          <w:szCs w:val="28"/>
        </w:rPr>
        <w:t>мали</w:t>
      </w:r>
      <w:r w:rsidR="002B2CFF" w:rsidRPr="00441AA6">
        <w:rPr>
          <w:color w:val="000000" w:themeColor="text1"/>
          <w:szCs w:val="28"/>
        </w:rPr>
        <w:t xml:space="preserve"> доступ до Інтернету</w:t>
      </w:r>
      <w:r w:rsidR="00545C92" w:rsidRPr="00441AA6">
        <w:rPr>
          <w:color w:val="000000" w:themeColor="text1"/>
          <w:szCs w:val="28"/>
        </w:rPr>
        <w:t xml:space="preserve"> та електронної пошти</w:t>
      </w:r>
      <w:r w:rsidR="002B2CFF" w:rsidRPr="00441AA6">
        <w:rPr>
          <w:color w:val="000000" w:themeColor="text1"/>
          <w:szCs w:val="28"/>
        </w:rPr>
        <w:t>.</w:t>
      </w:r>
      <w:r w:rsidR="00C60D6F" w:rsidRPr="00441AA6">
        <w:rPr>
          <w:color w:val="000000" w:themeColor="text1"/>
          <w:szCs w:val="28"/>
        </w:rPr>
        <w:t xml:space="preserve"> </w:t>
      </w:r>
    </w:p>
    <w:p w:rsidR="00055627" w:rsidRPr="00441AA6" w:rsidRDefault="00326FF6" w:rsidP="002B2CFF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Для забезпечення </w:t>
      </w:r>
      <w:r w:rsidR="00FB1687" w:rsidRPr="00441AA6">
        <w:rPr>
          <w:color w:val="000000" w:themeColor="text1"/>
          <w:szCs w:val="28"/>
        </w:rPr>
        <w:t>збереження реєстраційних даних</w:t>
      </w:r>
      <w:r w:rsidR="00C0752F" w:rsidRPr="00441AA6">
        <w:rPr>
          <w:color w:val="000000" w:themeColor="text1"/>
          <w:szCs w:val="28"/>
        </w:rPr>
        <w:t xml:space="preserve"> </w:t>
      </w:r>
      <w:r w:rsidR="00545C92" w:rsidRPr="00441AA6">
        <w:rPr>
          <w:color w:val="000000" w:themeColor="text1"/>
          <w:szCs w:val="28"/>
        </w:rPr>
        <w:t>щомісячно</w:t>
      </w:r>
      <w:r w:rsidR="00C0752F" w:rsidRPr="00441AA6">
        <w:rPr>
          <w:color w:val="000000" w:themeColor="text1"/>
          <w:szCs w:val="28"/>
        </w:rPr>
        <w:t xml:space="preserve"> </w:t>
      </w:r>
      <w:proofErr w:type="spellStart"/>
      <w:r w:rsidR="00C0752F" w:rsidRPr="00441AA6">
        <w:rPr>
          <w:color w:val="000000" w:themeColor="text1"/>
          <w:szCs w:val="28"/>
        </w:rPr>
        <w:t>архівува</w:t>
      </w:r>
      <w:r w:rsidR="00545C92" w:rsidRPr="00441AA6">
        <w:rPr>
          <w:color w:val="000000" w:themeColor="text1"/>
          <w:szCs w:val="28"/>
        </w:rPr>
        <w:t>лася</w:t>
      </w:r>
      <w:proofErr w:type="spellEnd"/>
      <w:r w:rsidR="00C0752F" w:rsidRPr="00441AA6">
        <w:rPr>
          <w:color w:val="000000" w:themeColor="text1"/>
          <w:szCs w:val="28"/>
        </w:rPr>
        <w:t xml:space="preserve"> та виготовл</w:t>
      </w:r>
      <w:r w:rsidR="00341065" w:rsidRPr="00441AA6">
        <w:rPr>
          <w:color w:val="000000" w:themeColor="text1"/>
          <w:szCs w:val="28"/>
        </w:rPr>
        <w:t>ялася</w:t>
      </w:r>
      <w:r w:rsidR="00C0752F" w:rsidRPr="00441AA6">
        <w:rPr>
          <w:color w:val="000000" w:themeColor="text1"/>
          <w:szCs w:val="28"/>
        </w:rPr>
        <w:t xml:space="preserve"> резервн</w:t>
      </w:r>
      <w:r w:rsidR="00341065" w:rsidRPr="00441AA6">
        <w:rPr>
          <w:color w:val="000000" w:themeColor="text1"/>
          <w:szCs w:val="28"/>
        </w:rPr>
        <w:t>а</w:t>
      </w:r>
      <w:r w:rsidR="00C0752F" w:rsidRPr="00441AA6">
        <w:rPr>
          <w:color w:val="000000" w:themeColor="text1"/>
          <w:szCs w:val="28"/>
        </w:rPr>
        <w:t xml:space="preserve"> копі</w:t>
      </w:r>
      <w:r w:rsidR="00341065" w:rsidRPr="00441AA6">
        <w:rPr>
          <w:color w:val="000000" w:themeColor="text1"/>
          <w:szCs w:val="28"/>
        </w:rPr>
        <w:t>я</w:t>
      </w:r>
      <w:r w:rsidR="00C0752F" w:rsidRPr="00441AA6">
        <w:rPr>
          <w:color w:val="000000" w:themeColor="text1"/>
          <w:szCs w:val="28"/>
        </w:rPr>
        <w:t xml:space="preserve"> реєстраці</w:t>
      </w:r>
      <w:r w:rsidR="00A0699A" w:rsidRPr="00441AA6">
        <w:rPr>
          <w:color w:val="000000" w:themeColor="text1"/>
          <w:szCs w:val="28"/>
        </w:rPr>
        <w:t>й</w:t>
      </w:r>
      <w:r w:rsidR="00C0752F" w:rsidRPr="00441AA6">
        <w:rPr>
          <w:color w:val="000000" w:themeColor="text1"/>
          <w:szCs w:val="28"/>
        </w:rPr>
        <w:t>н</w:t>
      </w:r>
      <w:r w:rsidR="00FB1687" w:rsidRPr="00441AA6">
        <w:rPr>
          <w:color w:val="000000" w:themeColor="text1"/>
          <w:szCs w:val="28"/>
        </w:rPr>
        <w:t>их</w:t>
      </w:r>
      <w:r w:rsidR="00C0752F" w:rsidRPr="00441AA6">
        <w:rPr>
          <w:color w:val="000000" w:themeColor="text1"/>
          <w:szCs w:val="28"/>
        </w:rPr>
        <w:t xml:space="preserve"> баз даних розпоряджень міського голови, рішень виконавчого комітету, ухвал міської ради.</w:t>
      </w:r>
    </w:p>
    <w:p w:rsidR="00055627" w:rsidRPr="00441AA6" w:rsidRDefault="00617BF7" w:rsidP="002B2CFF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У кабінетах організаційного управління розміщено інструкції-алгоритми для відвідувачів – </w:t>
      </w:r>
      <w:r w:rsidR="000C72BA" w:rsidRPr="00441AA6">
        <w:rPr>
          <w:color w:val="000000" w:themeColor="text1"/>
          <w:szCs w:val="28"/>
        </w:rPr>
        <w:t xml:space="preserve">розписано </w:t>
      </w:r>
      <w:proofErr w:type="spellStart"/>
      <w:r w:rsidR="000C72BA" w:rsidRPr="00441AA6">
        <w:rPr>
          <w:color w:val="000000" w:themeColor="text1"/>
          <w:szCs w:val="28"/>
        </w:rPr>
        <w:t>по</w:t>
      </w:r>
      <w:r w:rsidR="00554444" w:rsidRPr="00441AA6">
        <w:rPr>
          <w:color w:val="000000" w:themeColor="text1"/>
          <w:szCs w:val="28"/>
        </w:rPr>
        <w:t>крок</w:t>
      </w:r>
      <w:r w:rsidR="000C72BA" w:rsidRPr="00441AA6">
        <w:rPr>
          <w:color w:val="000000" w:themeColor="text1"/>
          <w:szCs w:val="28"/>
        </w:rPr>
        <w:t>ово</w:t>
      </w:r>
      <w:proofErr w:type="spellEnd"/>
      <w:r w:rsidR="00554444" w:rsidRPr="00441AA6">
        <w:rPr>
          <w:color w:val="000000" w:themeColor="text1"/>
          <w:szCs w:val="28"/>
        </w:rPr>
        <w:t xml:space="preserve">, </w:t>
      </w:r>
      <w:r w:rsidRPr="00441AA6">
        <w:rPr>
          <w:color w:val="000000" w:themeColor="text1"/>
          <w:szCs w:val="28"/>
        </w:rPr>
        <w:t xml:space="preserve">що їм </w:t>
      </w:r>
      <w:r w:rsidR="00554444" w:rsidRPr="00441AA6">
        <w:rPr>
          <w:color w:val="000000" w:themeColor="text1"/>
          <w:szCs w:val="28"/>
        </w:rPr>
        <w:t>потрібно</w:t>
      </w:r>
      <w:r w:rsidRPr="00441AA6">
        <w:rPr>
          <w:color w:val="000000" w:themeColor="text1"/>
          <w:szCs w:val="28"/>
        </w:rPr>
        <w:t xml:space="preserve"> виконати для надання їм необхідної послуги (наприклад: для </w:t>
      </w:r>
      <w:proofErr w:type="spellStart"/>
      <w:r w:rsidRPr="00441AA6">
        <w:rPr>
          <w:color w:val="000000" w:themeColor="text1"/>
          <w:szCs w:val="28"/>
        </w:rPr>
        <w:t>видруку</w:t>
      </w:r>
      <w:proofErr w:type="spellEnd"/>
      <w:r w:rsidRPr="00441AA6">
        <w:rPr>
          <w:color w:val="000000" w:themeColor="text1"/>
          <w:szCs w:val="28"/>
        </w:rPr>
        <w:t xml:space="preserve"> проекту рішення чи розпорядження, для отримання копії розпорядчого документа).</w:t>
      </w:r>
    </w:p>
    <w:p w:rsidR="00360F1F" w:rsidRPr="00441AA6" w:rsidRDefault="00360F1F" w:rsidP="00AD553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У </w:t>
      </w:r>
      <w:r w:rsidR="0083713E" w:rsidRPr="00441AA6">
        <w:rPr>
          <w:color w:val="000000" w:themeColor="text1"/>
          <w:szCs w:val="28"/>
        </w:rPr>
        <w:t>201</w:t>
      </w:r>
      <w:r w:rsidR="00C806B6">
        <w:rPr>
          <w:color w:val="000000" w:themeColor="text1"/>
          <w:szCs w:val="28"/>
        </w:rPr>
        <w:t>7</w:t>
      </w:r>
      <w:r w:rsidRPr="00441AA6">
        <w:rPr>
          <w:color w:val="000000" w:themeColor="text1"/>
          <w:szCs w:val="28"/>
        </w:rPr>
        <w:t xml:space="preserve"> році забезпечено потребу</w:t>
      </w:r>
      <w:r w:rsidR="00810DF5" w:rsidRPr="00441AA6">
        <w:rPr>
          <w:color w:val="000000" w:themeColor="text1"/>
          <w:szCs w:val="28"/>
        </w:rPr>
        <w:t xml:space="preserve"> виконавчих органів</w:t>
      </w:r>
      <w:r w:rsidRPr="00441AA6">
        <w:rPr>
          <w:color w:val="000000" w:themeColor="text1"/>
          <w:szCs w:val="28"/>
        </w:rPr>
        <w:t xml:space="preserve"> у бланках </w:t>
      </w:r>
      <w:r w:rsidR="00326FF6" w:rsidRPr="00441AA6">
        <w:rPr>
          <w:color w:val="000000" w:themeColor="text1"/>
          <w:szCs w:val="28"/>
        </w:rPr>
        <w:t xml:space="preserve">виконавчого комітету, </w:t>
      </w:r>
      <w:r w:rsidRPr="00441AA6">
        <w:rPr>
          <w:color w:val="000000" w:themeColor="text1"/>
          <w:szCs w:val="28"/>
        </w:rPr>
        <w:t xml:space="preserve">розпоряджень </w:t>
      </w:r>
      <w:r w:rsidR="00FC27FC" w:rsidRPr="00441AA6">
        <w:rPr>
          <w:color w:val="000000" w:themeColor="text1"/>
          <w:szCs w:val="28"/>
        </w:rPr>
        <w:t xml:space="preserve">Львівського </w:t>
      </w:r>
      <w:r w:rsidRPr="00441AA6">
        <w:rPr>
          <w:color w:val="000000" w:themeColor="text1"/>
          <w:szCs w:val="28"/>
        </w:rPr>
        <w:t>міського голови, рішень виконавчого комітету.</w:t>
      </w:r>
    </w:p>
    <w:p w:rsidR="006D5B74" w:rsidRPr="00441AA6" w:rsidRDefault="006D5B74" w:rsidP="00AD5537">
      <w:pPr>
        <w:ind w:firstLine="709"/>
        <w:jc w:val="both"/>
        <w:rPr>
          <w:color w:val="000000" w:themeColor="text1"/>
          <w:szCs w:val="28"/>
          <w:lang w:val="ru-RU"/>
        </w:rPr>
      </w:pPr>
    </w:p>
    <w:p w:rsidR="00AD5537" w:rsidRPr="00441AA6" w:rsidRDefault="00AD5537" w:rsidP="00AD5537">
      <w:pPr>
        <w:ind w:firstLine="709"/>
        <w:jc w:val="both"/>
        <w:rPr>
          <w:color w:val="000000" w:themeColor="text1"/>
          <w:szCs w:val="28"/>
          <w:lang w:val="ru-RU"/>
        </w:rPr>
      </w:pPr>
    </w:p>
    <w:p w:rsidR="007235BF" w:rsidRDefault="007235BF" w:rsidP="00CE4BB2">
      <w:pPr>
        <w:rPr>
          <w:color w:val="000000" w:themeColor="text1"/>
          <w:szCs w:val="28"/>
        </w:rPr>
      </w:pPr>
    </w:p>
    <w:p w:rsidR="00D843AA" w:rsidRPr="00441AA6" w:rsidRDefault="00D843AA" w:rsidP="00CE4BB2">
      <w:pPr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Начальник управління </w:t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="00EC11EA" w:rsidRPr="00441AA6">
        <w:rPr>
          <w:color w:val="000000" w:themeColor="text1"/>
          <w:szCs w:val="28"/>
        </w:rPr>
        <w:tab/>
      </w:r>
      <w:r w:rsidR="00EC11EA" w:rsidRPr="00441AA6">
        <w:rPr>
          <w:color w:val="000000" w:themeColor="text1"/>
          <w:szCs w:val="28"/>
        </w:rPr>
        <w:tab/>
      </w:r>
      <w:r w:rsidR="004E51FD" w:rsidRPr="00441AA6">
        <w:rPr>
          <w:color w:val="000000" w:themeColor="text1"/>
          <w:szCs w:val="28"/>
        </w:rPr>
        <w:t>І. Сірко</w:t>
      </w:r>
    </w:p>
    <w:sectPr w:rsidR="00D843AA" w:rsidRPr="00441AA6" w:rsidSect="002B5ACE">
      <w:headerReference w:type="default" r:id="rId8"/>
      <w:footerReference w:type="even" r:id="rId9"/>
      <w:footerReference w:type="default" r:id="rId10"/>
      <w:footnotePr>
        <w:pos w:val="beneathText"/>
      </w:footnotePr>
      <w:pgSz w:w="11906" w:h="16838"/>
      <w:pgMar w:top="851" w:right="624" w:bottom="624" w:left="1985" w:header="68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FD" w:rsidRDefault="003F46FD">
      <w:r>
        <w:separator/>
      </w:r>
    </w:p>
  </w:endnote>
  <w:endnote w:type="continuationSeparator" w:id="0">
    <w:p w:rsidR="003F46FD" w:rsidRDefault="003F4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C0" w:rsidRDefault="00FB7C5F" w:rsidP="00C53284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876C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876C0" w:rsidRDefault="009876C0" w:rsidP="00C5328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C0" w:rsidRDefault="009876C0" w:rsidP="00C5328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FD" w:rsidRDefault="003F46FD">
      <w:r>
        <w:separator/>
      </w:r>
    </w:p>
  </w:footnote>
  <w:footnote w:type="continuationSeparator" w:id="0">
    <w:p w:rsidR="003F46FD" w:rsidRDefault="003F4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C0" w:rsidRDefault="00FB7C5F">
    <w:pPr>
      <w:jc w:val="center"/>
    </w:pPr>
    <w:r>
      <w:rPr>
        <w:sz w:val="24"/>
        <w:szCs w:val="24"/>
      </w:rPr>
      <w:fldChar w:fldCharType="begin"/>
    </w:r>
    <w:r w:rsidR="009876C0">
      <w:rPr>
        <w:sz w:val="24"/>
        <w:szCs w:val="24"/>
      </w:rPr>
      <w:instrText xml:space="preserve"> PAGE \*ARABIC </w:instrText>
    </w:r>
    <w:r>
      <w:rPr>
        <w:sz w:val="24"/>
        <w:szCs w:val="24"/>
      </w:rPr>
      <w:fldChar w:fldCharType="separate"/>
    </w:r>
    <w:r w:rsidR="006D11EC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C289E"/>
    <w:multiLevelType w:val="hybridMultilevel"/>
    <w:tmpl w:val="D6727F34"/>
    <w:lvl w:ilvl="0" w:tplc="347862C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391690"/>
    <w:multiLevelType w:val="hybridMultilevel"/>
    <w:tmpl w:val="397A66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A35D5A"/>
    <w:multiLevelType w:val="hybridMultilevel"/>
    <w:tmpl w:val="9C585AFC"/>
    <w:lvl w:ilvl="0" w:tplc="04581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B17F01"/>
    <w:multiLevelType w:val="hybridMultilevel"/>
    <w:tmpl w:val="A1884B14"/>
    <w:lvl w:ilvl="0" w:tplc="A9D499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E77F9"/>
    <w:multiLevelType w:val="hybridMultilevel"/>
    <w:tmpl w:val="3104D618"/>
    <w:lvl w:ilvl="0" w:tplc="CA2A36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3B1798"/>
    <w:multiLevelType w:val="hybridMultilevel"/>
    <w:tmpl w:val="6D12CCFE"/>
    <w:lvl w:ilvl="0" w:tplc="A10CFA70">
      <w:start w:val="200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642D3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B75B9"/>
    <w:multiLevelType w:val="hybridMultilevel"/>
    <w:tmpl w:val="D9FC51F6"/>
    <w:lvl w:ilvl="0" w:tplc="61542B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4F6633A"/>
    <w:multiLevelType w:val="hybridMultilevel"/>
    <w:tmpl w:val="39B2CAB4"/>
    <w:lvl w:ilvl="0" w:tplc="D8F026A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5DD6D7F"/>
    <w:multiLevelType w:val="hybridMultilevel"/>
    <w:tmpl w:val="22185E04"/>
    <w:lvl w:ilvl="0" w:tplc="D22A5130">
      <w:start w:val="200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EC52917"/>
    <w:multiLevelType w:val="hybridMultilevel"/>
    <w:tmpl w:val="3C0878B6"/>
    <w:lvl w:ilvl="0" w:tplc="F01AD260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85EA2"/>
    <w:multiLevelType w:val="hybridMultilevel"/>
    <w:tmpl w:val="DAC41B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F55233"/>
    <w:multiLevelType w:val="hybridMultilevel"/>
    <w:tmpl w:val="D76E212C"/>
    <w:lvl w:ilvl="0" w:tplc="C5EEC6E6">
      <w:start w:val="200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CA91DEC"/>
    <w:multiLevelType w:val="hybridMultilevel"/>
    <w:tmpl w:val="A0125320"/>
    <w:lvl w:ilvl="0" w:tplc="E7DEC58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4653F3"/>
    <w:multiLevelType w:val="hybridMultilevel"/>
    <w:tmpl w:val="9A16A98C"/>
    <w:lvl w:ilvl="0" w:tplc="C36CBD5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931065"/>
    <w:multiLevelType w:val="hybridMultilevel"/>
    <w:tmpl w:val="9466BB6A"/>
    <w:lvl w:ilvl="0" w:tplc="683E7F78">
      <w:start w:val="2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7">
    <w:nsid w:val="38AE197D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E1363"/>
    <w:multiLevelType w:val="hybridMultilevel"/>
    <w:tmpl w:val="7F5A031A"/>
    <w:lvl w:ilvl="0" w:tplc="85A48032">
      <w:start w:val="5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>
    <w:nsid w:val="427073FD"/>
    <w:multiLevelType w:val="hybridMultilevel"/>
    <w:tmpl w:val="75CE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B59D4"/>
    <w:multiLevelType w:val="hybridMultilevel"/>
    <w:tmpl w:val="7F4C0378"/>
    <w:lvl w:ilvl="0" w:tplc="D2D6F494">
      <w:start w:val="3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2E43B4"/>
    <w:multiLevelType w:val="hybridMultilevel"/>
    <w:tmpl w:val="86A4C82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14EDC"/>
    <w:multiLevelType w:val="hybridMultilevel"/>
    <w:tmpl w:val="B3B84B7C"/>
    <w:lvl w:ilvl="0" w:tplc="39F60B78">
      <w:start w:val="7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B75FF"/>
    <w:multiLevelType w:val="hybridMultilevel"/>
    <w:tmpl w:val="D114AA04"/>
    <w:lvl w:ilvl="0" w:tplc="863877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CD76903"/>
    <w:multiLevelType w:val="hybridMultilevel"/>
    <w:tmpl w:val="C59A2BE2"/>
    <w:lvl w:ilvl="0" w:tplc="5E22AB4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2E0CD5"/>
    <w:multiLevelType w:val="hybridMultilevel"/>
    <w:tmpl w:val="3800CEC0"/>
    <w:lvl w:ilvl="0" w:tplc="EADE0BD4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50A0F20"/>
    <w:multiLevelType w:val="hybridMultilevel"/>
    <w:tmpl w:val="4F5E1F36"/>
    <w:lvl w:ilvl="0" w:tplc="FC448100">
      <w:start w:val="2006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F2E1F"/>
    <w:multiLevelType w:val="hybridMultilevel"/>
    <w:tmpl w:val="239A0D5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6A697B9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8D629D"/>
    <w:multiLevelType w:val="hybridMultilevel"/>
    <w:tmpl w:val="4B4C25F6"/>
    <w:lvl w:ilvl="0" w:tplc="0419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F7176"/>
    <w:multiLevelType w:val="hybridMultilevel"/>
    <w:tmpl w:val="686A378E"/>
    <w:lvl w:ilvl="0" w:tplc="136EC60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9C4685"/>
    <w:multiLevelType w:val="hybridMultilevel"/>
    <w:tmpl w:val="1D828C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BC2FD2"/>
    <w:multiLevelType w:val="hybridMultilevel"/>
    <w:tmpl w:val="4630F496"/>
    <w:lvl w:ilvl="0" w:tplc="5358CB2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803624A"/>
    <w:multiLevelType w:val="hybridMultilevel"/>
    <w:tmpl w:val="C562D442"/>
    <w:lvl w:ilvl="0" w:tplc="0D1C3440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DA0ECD"/>
    <w:multiLevelType w:val="hybridMultilevel"/>
    <w:tmpl w:val="F18635DA"/>
    <w:lvl w:ilvl="0" w:tplc="23946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622FA"/>
    <w:multiLevelType w:val="hybridMultilevel"/>
    <w:tmpl w:val="475C17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12"/>
  </w:num>
  <w:num w:numId="5">
    <w:abstractNumId w:val="3"/>
  </w:num>
  <w:num w:numId="6">
    <w:abstractNumId w:val="31"/>
  </w:num>
  <w:num w:numId="7">
    <w:abstractNumId w:val="7"/>
  </w:num>
  <w:num w:numId="8">
    <w:abstractNumId w:val="26"/>
  </w:num>
  <w:num w:numId="9">
    <w:abstractNumId w:val="32"/>
  </w:num>
  <w:num w:numId="10">
    <w:abstractNumId w:val="21"/>
  </w:num>
  <w:num w:numId="11">
    <w:abstractNumId w:val="11"/>
  </w:num>
  <w:num w:numId="12">
    <w:abstractNumId w:val="17"/>
  </w:num>
  <w:num w:numId="13">
    <w:abstractNumId w:val="28"/>
  </w:num>
  <w:num w:numId="14">
    <w:abstractNumId w:val="19"/>
  </w:num>
  <w:num w:numId="15">
    <w:abstractNumId w:val="23"/>
  </w:num>
  <w:num w:numId="16">
    <w:abstractNumId w:val="24"/>
  </w:num>
  <w:num w:numId="17">
    <w:abstractNumId w:val="8"/>
  </w:num>
  <w:num w:numId="18">
    <w:abstractNumId w:val="2"/>
  </w:num>
  <w:num w:numId="19">
    <w:abstractNumId w:val="15"/>
  </w:num>
  <w:num w:numId="20">
    <w:abstractNumId w:val="35"/>
  </w:num>
  <w:num w:numId="21">
    <w:abstractNumId w:val="13"/>
  </w:num>
  <w:num w:numId="22">
    <w:abstractNumId w:val="29"/>
  </w:num>
  <w:num w:numId="23">
    <w:abstractNumId w:val="22"/>
  </w:num>
  <w:num w:numId="24">
    <w:abstractNumId w:val="1"/>
  </w:num>
  <w:num w:numId="25">
    <w:abstractNumId w:val="30"/>
  </w:num>
  <w:num w:numId="26">
    <w:abstractNumId w:val="4"/>
  </w:num>
  <w:num w:numId="27">
    <w:abstractNumId w:val="33"/>
  </w:num>
  <w:num w:numId="28">
    <w:abstractNumId w:val="14"/>
  </w:num>
  <w:num w:numId="29">
    <w:abstractNumId w:val="9"/>
  </w:num>
  <w:num w:numId="30">
    <w:abstractNumId w:val="20"/>
  </w:num>
  <w:num w:numId="31">
    <w:abstractNumId w:val="5"/>
  </w:num>
  <w:num w:numId="32">
    <w:abstractNumId w:val="10"/>
  </w:num>
  <w:num w:numId="33">
    <w:abstractNumId w:val="6"/>
  </w:num>
  <w:num w:numId="34">
    <w:abstractNumId w:val="18"/>
  </w:num>
  <w:num w:numId="35">
    <w:abstractNumId w:val="1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6D5F"/>
    <w:rsid w:val="00001D3F"/>
    <w:rsid w:val="000021BE"/>
    <w:rsid w:val="00002202"/>
    <w:rsid w:val="00002BE2"/>
    <w:rsid w:val="00003D54"/>
    <w:rsid w:val="0000560E"/>
    <w:rsid w:val="00005E0B"/>
    <w:rsid w:val="000063B6"/>
    <w:rsid w:val="0000725C"/>
    <w:rsid w:val="00007732"/>
    <w:rsid w:val="00007CAF"/>
    <w:rsid w:val="00010BFD"/>
    <w:rsid w:val="00010C2F"/>
    <w:rsid w:val="0001120D"/>
    <w:rsid w:val="00012648"/>
    <w:rsid w:val="00013500"/>
    <w:rsid w:val="00015348"/>
    <w:rsid w:val="0001539C"/>
    <w:rsid w:val="0001578A"/>
    <w:rsid w:val="000172FE"/>
    <w:rsid w:val="000217A9"/>
    <w:rsid w:val="000220F1"/>
    <w:rsid w:val="0002328E"/>
    <w:rsid w:val="0002386A"/>
    <w:rsid w:val="000239C7"/>
    <w:rsid w:val="00026D97"/>
    <w:rsid w:val="00027D85"/>
    <w:rsid w:val="00027D86"/>
    <w:rsid w:val="00034587"/>
    <w:rsid w:val="00034AC0"/>
    <w:rsid w:val="00035270"/>
    <w:rsid w:val="0003578A"/>
    <w:rsid w:val="00036117"/>
    <w:rsid w:val="0004073C"/>
    <w:rsid w:val="00043AA0"/>
    <w:rsid w:val="00043E52"/>
    <w:rsid w:val="00044307"/>
    <w:rsid w:val="00044447"/>
    <w:rsid w:val="0004569D"/>
    <w:rsid w:val="00047E94"/>
    <w:rsid w:val="00051501"/>
    <w:rsid w:val="000517F3"/>
    <w:rsid w:val="00052976"/>
    <w:rsid w:val="00054580"/>
    <w:rsid w:val="0005539B"/>
    <w:rsid w:val="00055436"/>
    <w:rsid w:val="000555EF"/>
    <w:rsid w:val="00055627"/>
    <w:rsid w:val="00055738"/>
    <w:rsid w:val="00055829"/>
    <w:rsid w:val="000566B0"/>
    <w:rsid w:val="00057831"/>
    <w:rsid w:val="0006023B"/>
    <w:rsid w:val="00060459"/>
    <w:rsid w:val="00060526"/>
    <w:rsid w:val="000606AE"/>
    <w:rsid w:val="00060710"/>
    <w:rsid w:val="00060E4C"/>
    <w:rsid w:val="000611B9"/>
    <w:rsid w:val="00061422"/>
    <w:rsid w:val="00061DFF"/>
    <w:rsid w:val="000638A6"/>
    <w:rsid w:val="0006502F"/>
    <w:rsid w:val="0006553C"/>
    <w:rsid w:val="00067395"/>
    <w:rsid w:val="0006750F"/>
    <w:rsid w:val="00067E6A"/>
    <w:rsid w:val="00070175"/>
    <w:rsid w:val="000703FE"/>
    <w:rsid w:val="000705CE"/>
    <w:rsid w:val="000717BA"/>
    <w:rsid w:val="00071CCE"/>
    <w:rsid w:val="00071CF4"/>
    <w:rsid w:val="000728B1"/>
    <w:rsid w:val="00073DCC"/>
    <w:rsid w:val="0007435C"/>
    <w:rsid w:val="00075944"/>
    <w:rsid w:val="000764AB"/>
    <w:rsid w:val="000766F9"/>
    <w:rsid w:val="00076B26"/>
    <w:rsid w:val="00077C62"/>
    <w:rsid w:val="00077DBD"/>
    <w:rsid w:val="00080222"/>
    <w:rsid w:val="000807E1"/>
    <w:rsid w:val="00080998"/>
    <w:rsid w:val="00081E19"/>
    <w:rsid w:val="00082807"/>
    <w:rsid w:val="0008291E"/>
    <w:rsid w:val="00082AB8"/>
    <w:rsid w:val="00082F51"/>
    <w:rsid w:val="00083077"/>
    <w:rsid w:val="00083992"/>
    <w:rsid w:val="00083D27"/>
    <w:rsid w:val="0008442A"/>
    <w:rsid w:val="00084C1C"/>
    <w:rsid w:val="00086145"/>
    <w:rsid w:val="00086293"/>
    <w:rsid w:val="00086949"/>
    <w:rsid w:val="000869E1"/>
    <w:rsid w:val="00087339"/>
    <w:rsid w:val="0008756C"/>
    <w:rsid w:val="00091101"/>
    <w:rsid w:val="00091C53"/>
    <w:rsid w:val="000923FE"/>
    <w:rsid w:val="00092431"/>
    <w:rsid w:val="00092A63"/>
    <w:rsid w:val="000933AE"/>
    <w:rsid w:val="000934DA"/>
    <w:rsid w:val="00093E86"/>
    <w:rsid w:val="00094B1B"/>
    <w:rsid w:val="000952A1"/>
    <w:rsid w:val="00095592"/>
    <w:rsid w:val="0009675A"/>
    <w:rsid w:val="000979B5"/>
    <w:rsid w:val="00097F05"/>
    <w:rsid w:val="000A13FD"/>
    <w:rsid w:val="000A2BF4"/>
    <w:rsid w:val="000A3A4B"/>
    <w:rsid w:val="000A45C1"/>
    <w:rsid w:val="000A4F64"/>
    <w:rsid w:val="000A4FF0"/>
    <w:rsid w:val="000A62BD"/>
    <w:rsid w:val="000A6938"/>
    <w:rsid w:val="000A7009"/>
    <w:rsid w:val="000A7601"/>
    <w:rsid w:val="000B03A5"/>
    <w:rsid w:val="000B1252"/>
    <w:rsid w:val="000B1DC5"/>
    <w:rsid w:val="000B276C"/>
    <w:rsid w:val="000B3631"/>
    <w:rsid w:val="000B41E6"/>
    <w:rsid w:val="000B52FD"/>
    <w:rsid w:val="000B61BB"/>
    <w:rsid w:val="000B67D0"/>
    <w:rsid w:val="000B6E25"/>
    <w:rsid w:val="000C0937"/>
    <w:rsid w:val="000C0E38"/>
    <w:rsid w:val="000C2273"/>
    <w:rsid w:val="000C23C3"/>
    <w:rsid w:val="000C294A"/>
    <w:rsid w:val="000C32D8"/>
    <w:rsid w:val="000C3408"/>
    <w:rsid w:val="000C3E5A"/>
    <w:rsid w:val="000C4672"/>
    <w:rsid w:val="000C5C2D"/>
    <w:rsid w:val="000C5CF3"/>
    <w:rsid w:val="000C5FDB"/>
    <w:rsid w:val="000C62CF"/>
    <w:rsid w:val="000C6BE5"/>
    <w:rsid w:val="000C72BA"/>
    <w:rsid w:val="000C74F6"/>
    <w:rsid w:val="000D06B0"/>
    <w:rsid w:val="000D0ABA"/>
    <w:rsid w:val="000D0FC4"/>
    <w:rsid w:val="000D1C4F"/>
    <w:rsid w:val="000D1EC6"/>
    <w:rsid w:val="000D39AC"/>
    <w:rsid w:val="000D3E88"/>
    <w:rsid w:val="000D4203"/>
    <w:rsid w:val="000D5C5F"/>
    <w:rsid w:val="000D5F04"/>
    <w:rsid w:val="000D6692"/>
    <w:rsid w:val="000D6A1D"/>
    <w:rsid w:val="000D79FD"/>
    <w:rsid w:val="000D7AFA"/>
    <w:rsid w:val="000E0C83"/>
    <w:rsid w:val="000E0F8F"/>
    <w:rsid w:val="000E110B"/>
    <w:rsid w:val="000E2034"/>
    <w:rsid w:val="000E3DB5"/>
    <w:rsid w:val="000E492D"/>
    <w:rsid w:val="000E637E"/>
    <w:rsid w:val="000E6CA9"/>
    <w:rsid w:val="000E6F6E"/>
    <w:rsid w:val="000E7805"/>
    <w:rsid w:val="000E7B08"/>
    <w:rsid w:val="000E7C7C"/>
    <w:rsid w:val="000F0044"/>
    <w:rsid w:val="000F0AEB"/>
    <w:rsid w:val="000F0DCE"/>
    <w:rsid w:val="000F230F"/>
    <w:rsid w:val="000F24B6"/>
    <w:rsid w:val="000F2F7B"/>
    <w:rsid w:val="000F4D6F"/>
    <w:rsid w:val="000F6994"/>
    <w:rsid w:val="000F6A77"/>
    <w:rsid w:val="000F7A4F"/>
    <w:rsid w:val="00100693"/>
    <w:rsid w:val="00100CD9"/>
    <w:rsid w:val="0010242E"/>
    <w:rsid w:val="001026C4"/>
    <w:rsid w:val="00103070"/>
    <w:rsid w:val="0010369D"/>
    <w:rsid w:val="001043E2"/>
    <w:rsid w:val="00105791"/>
    <w:rsid w:val="00106085"/>
    <w:rsid w:val="00107966"/>
    <w:rsid w:val="00112362"/>
    <w:rsid w:val="001160A5"/>
    <w:rsid w:val="001165D4"/>
    <w:rsid w:val="00116AF7"/>
    <w:rsid w:val="0012097C"/>
    <w:rsid w:val="0012200E"/>
    <w:rsid w:val="0012263E"/>
    <w:rsid w:val="0012316E"/>
    <w:rsid w:val="00123736"/>
    <w:rsid w:val="00123A24"/>
    <w:rsid w:val="00124DF3"/>
    <w:rsid w:val="001254DD"/>
    <w:rsid w:val="00126949"/>
    <w:rsid w:val="00130E2B"/>
    <w:rsid w:val="001331DF"/>
    <w:rsid w:val="00134EB6"/>
    <w:rsid w:val="00135DA8"/>
    <w:rsid w:val="00136CEC"/>
    <w:rsid w:val="00137FB4"/>
    <w:rsid w:val="00137FF6"/>
    <w:rsid w:val="00140332"/>
    <w:rsid w:val="0014135C"/>
    <w:rsid w:val="00142136"/>
    <w:rsid w:val="0014294F"/>
    <w:rsid w:val="001429D0"/>
    <w:rsid w:val="00143573"/>
    <w:rsid w:val="00143E49"/>
    <w:rsid w:val="00143F72"/>
    <w:rsid w:val="001440E5"/>
    <w:rsid w:val="00145482"/>
    <w:rsid w:val="001465AC"/>
    <w:rsid w:val="0014732B"/>
    <w:rsid w:val="001476A4"/>
    <w:rsid w:val="00147E0B"/>
    <w:rsid w:val="00151148"/>
    <w:rsid w:val="00151595"/>
    <w:rsid w:val="001522CA"/>
    <w:rsid w:val="00154A0E"/>
    <w:rsid w:val="00154D4F"/>
    <w:rsid w:val="00155081"/>
    <w:rsid w:val="0015554F"/>
    <w:rsid w:val="00155E01"/>
    <w:rsid w:val="00156A0E"/>
    <w:rsid w:val="0015761A"/>
    <w:rsid w:val="00157E84"/>
    <w:rsid w:val="001615EA"/>
    <w:rsid w:val="00161A85"/>
    <w:rsid w:val="00161E15"/>
    <w:rsid w:val="00163177"/>
    <w:rsid w:val="0016350C"/>
    <w:rsid w:val="00165633"/>
    <w:rsid w:val="00165CB7"/>
    <w:rsid w:val="001676C4"/>
    <w:rsid w:val="00167E8F"/>
    <w:rsid w:val="00170652"/>
    <w:rsid w:val="001712A5"/>
    <w:rsid w:val="00171510"/>
    <w:rsid w:val="00171C98"/>
    <w:rsid w:val="001724E6"/>
    <w:rsid w:val="00172763"/>
    <w:rsid w:val="001728D0"/>
    <w:rsid w:val="00172A5C"/>
    <w:rsid w:val="00172D6A"/>
    <w:rsid w:val="00173EE1"/>
    <w:rsid w:val="001741A9"/>
    <w:rsid w:val="00174206"/>
    <w:rsid w:val="001752B5"/>
    <w:rsid w:val="001777A4"/>
    <w:rsid w:val="00177C57"/>
    <w:rsid w:val="0018102D"/>
    <w:rsid w:val="0018138A"/>
    <w:rsid w:val="00182628"/>
    <w:rsid w:val="00184206"/>
    <w:rsid w:val="00184377"/>
    <w:rsid w:val="00185465"/>
    <w:rsid w:val="001869C7"/>
    <w:rsid w:val="00187651"/>
    <w:rsid w:val="00187E07"/>
    <w:rsid w:val="00187EB8"/>
    <w:rsid w:val="00191767"/>
    <w:rsid w:val="001918F1"/>
    <w:rsid w:val="00191AA1"/>
    <w:rsid w:val="0019315D"/>
    <w:rsid w:val="001931F4"/>
    <w:rsid w:val="0019439F"/>
    <w:rsid w:val="00194BF4"/>
    <w:rsid w:val="001952F2"/>
    <w:rsid w:val="00195FFC"/>
    <w:rsid w:val="001964EA"/>
    <w:rsid w:val="001A0624"/>
    <w:rsid w:val="001A0674"/>
    <w:rsid w:val="001A3448"/>
    <w:rsid w:val="001A3901"/>
    <w:rsid w:val="001A3A8E"/>
    <w:rsid w:val="001A45D1"/>
    <w:rsid w:val="001A4660"/>
    <w:rsid w:val="001B114C"/>
    <w:rsid w:val="001B1CBE"/>
    <w:rsid w:val="001B1DD6"/>
    <w:rsid w:val="001B34AE"/>
    <w:rsid w:val="001B3C9A"/>
    <w:rsid w:val="001B4854"/>
    <w:rsid w:val="001B4E0C"/>
    <w:rsid w:val="001B5205"/>
    <w:rsid w:val="001B613F"/>
    <w:rsid w:val="001B6536"/>
    <w:rsid w:val="001B7AD9"/>
    <w:rsid w:val="001C079E"/>
    <w:rsid w:val="001C0CF9"/>
    <w:rsid w:val="001C28ED"/>
    <w:rsid w:val="001C29A1"/>
    <w:rsid w:val="001C29B9"/>
    <w:rsid w:val="001C3DDA"/>
    <w:rsid w:val="001C42EA"/>
    <w:rsid w:val="001C5CAD"/>
    <w:rsid w:val="001C7D88"/>
    <w:rsid w:val="001D024F"/>
    <w:rsid w:val="001D1251"/>
    <w:rsid w:val="001D28AC"/>
    <w:rsid w:val="001D3200"/>
    <w:rsid w:val="001D5696"/>
    <w:rsid w:val="001D650F"/>
    <w:rsid w:val="001D6B76"/>
    <w:rsid w:val="001D703D"/>
    <w:rsid w:val="001D7321"/>
    <w:rsid w:val="001D7490"/>
    <w:rsid w:val="001D76C3"/>
    <w:rsid w:val="001E01EC"/>
    <w:rsid w:val="001E03B6"/>
    <w:rsid w:val="001E0594"/>
    <w:rsid w:val="001E22F4"/>
    <w:rsid w:val="001E314A"/>
    <w:rsid w:val="001E354C"/>
    <w:rsid w:val="001E4F94"/>
    <w:rsid w:val="001E5F3D"/>
    <w:rsid w:val="001E5F62"/>
    <w:rsid w:val="001E63FA"/>
    <w:rsid w:val="001E6FE7"/>
    <w:rsid w:val="001E75A8"/>
    <w:rsid w:val="001F1083"/>
    <w:rsid w:val="001F2C50"/>
    <w:rsid w:val="001F42A8"/>
    <w:rsid w:val="001F44AA"/>
    <w:rsid w:val="001F47EC"/>
    <w:rsid w:val="001F4E4E"/>
    <w:rsid w:val="001F6F45"/>
    <w:rsid w:val="002003F6"/>
    <w:rsid w:val="00200787"/>
    <w:rsid w:val="00201ABF"/>
    <w:rsid w:val="00202C12"/>
    <w:rsid w:val="00202FFD"/>
    <w:rsid w:val="00204C3D"/>
    <w:rsid w:val="00205205"/>
    <w:rsid w:val="0020658E"/>
    <w:rsid w:val="002067DE"/>
    <w:rsid w:val="002075B9"/>
    <w:rsid w:val="00207C30"/>
    <w:rsid w:val="00207E2B"/>
    <w:rsid w:val="00210C0C"/>
    <w:rsid w:val="00210EC4"/>
    <w:rsid w:val="0021260A"/>
    <w:rsid w:val="00212BA7"/>
    <w:rsid w:val="00212CF3"/>
    <w:rsid w:val="00212FD7"/>
    <w:rsid w:val="002135AD"/>
    <w:rsid w:val="002138E1"/>
    <w:rsid w:val="00214087"/>
    <w:rsid w:val="002152A2"/>
    <w:rsid w:val="0021532D"/>
    <w:rsid w:val="00220397"/>
    <w:rsid w:val="00221EC5"/>
    <w:rsid w:val="0022215A"/>
    <w:rsid w:val="00222BC2"/>
    <w:rsid w:val="00222BCC"/>
    <w:rsid w:val="0022331E"/>
    <w:rsid w:val="002235AB"/>
    <w:rsid w:val="002240DE"/>
    <w:rsid w:val="0022429C"/>
    <w:rsid w:val="00224431"/>
    <w:rsid w:val="00224B36"/>
    <w:rsid w:val="00226040"/>
    <w:rsid w:val="00226294"/>
    <w:rsid w:val="0023024C"/>
    <w:rsid w:val="002308BC"/>
    <w:rsid w:val="002315C2"/>
    <w:rsid w:val="00231D83"/>
    <w:rsid w:val="00232C93"/>
    <w:rsid w:val="002333D2"/>
    <w:rsid w:val="00233EF2"/>
    <w:rsid w:val="002343AF"/>
    <w:rsid w:val="002348A1"/>
    <w:rsid w:val="002357F1"/>
    <w:rsid w:val="002359E7"/>
    <w:rsid w:val="00235B2D"/>
    <w:rsid w:val="00236764"/>
    <w:rsid w:val="00237CCE"/>
    <w:rsid w:val="00240E8A"/>
    <w:rsid w:val="00241030"/>
    <w:rsid w:val="0024164B"/>
    <w:rsid w:val="00241A5B"/>
    <w:rsid w:val="00242E18"/>
    <w:rsid w:val="00242FCF"/>
    <w:rsid w:val="0024330C"/>
    <w:rsid w:val="002438DF"/>
    <w:rsid w:val="0024419E"/>
    <w:rsid w:val="002449D6"/>
    <w:rsid w:val="002466F9"/>
    <w:rsid w:val="00246D5F"/>
    <w:rsid w:val="002479F5"/>
    <w:rsid w:val="002508EE"/>
    <w:rsid w:val="00250BDC"/>
    <w:rsid w:val="002517C7"/>
    <w:rsid w:val="002525C4"/>
    <w:rsid w:val="0025422D"/>
    <w:rsid w:val="00255464"/>
    <w:rsid w:val="0025563F"/>
    <w:rsid w:val="002557A6"/>
    <w:rsid w:val="002563FB"/>
    <w:rsid w:val="0025670C"/>
    <w:rsid w:val="00256ED8"/>
    <w:rsid w:val="002571E6"/>
    <w:rsid w:val="002572DC"/>
    <w:rsid w:val="0026350D"/>
    <w:rsid w:val="00264E71"/>
    <w:rsid w:val="00264E8A"/>
    <w:rsid w:val="00266704"/>
    <w:rsid w:val="002669C8"/>
    <w:rsid w:val="0026731C"/>
    <w:rsid w:val="0027083B"/>
    <w:rsid w:val="00270A7F"/>
    <w:rsid w:val="00270E3F"/>
    <w:rsid w:val="00271F11"/>
    <w:rsid w:val="00272971"/>
    <w:rsid w:val="00272A89"/>
    <w:rsid w:val="002731E7"/>
    <w:rsid w:val="0027386D"/>
    <w:rsid w:val="00273EEF"/>
    <w:rsid w:val="0027407E"/>
    <w:rsid w:val="00275198"/>
    <w:rsid w:val="002762A6"/>
    <w:rsid w:val="0027636D"/>
    <w:rsid w:val="00280ED0"/>
    <w:rsid w:val="0028181E"/>
    <w:rsid w:val="00281BFB"/>
    <w:rsid w:val="002821F1"/>
    <w:rsid w:val="00282560"/>
    <w:rsid w:val="00282AA9"/>
    <w:rsid w:val="00283929"/>
    <w:rsid w:val="0028422B"/>
    <w:rsid w:val="002853E9"/>
    <w:rsid w:val="0028545E"/>
    <w:rsid w:val="00285BD6"/>
    <w:rsid w:val="00286045"/>
    <w:rsid w:val="00286DE2"/>
    <w:rsid w:val="0028730D"/>
    <w:rsid w:val="002878DB"/>
    <w:rsid w:val="00290682"/>
    <w:rsid w:val="002945FD"/>
    <w:rsid w:val="002946CF"/>
    <w:rsid w:val="00294CEF"/>
    <w:rsid w:val="00294FBE"/>
    <w:rsid w:val="00295568"/>
    <w:rsid w:val="00295D85"/>
    <w:rsid w:val="002976B2"/>
    <w:rsid w:val="002A1978"/>
    <w:rsid w:val="002A3B6D"/>
    <w:rsid w:val="002A3DD8"/>
    <w:rsid w:val="002A4653"/>
    <w:rsid w:val="002A4903"/>
    <w:rsid w:val="002A4A94"/>
    <w:rsid w:val="002A51A1"/>
    <w:rsid w:val="002A52B1"/>
    <w:rsid w:val="002A5F36"/>
    <w:rsid w:val="002A6085"/>
    <w:rsid w:val="002A6175"/>
    <w:rsid w:val="002A6CB2"/>
    <w:rsid w:val="002B028F"/>
    <w:rsid w:val="002B038C"/>
    <w:rsid w:val="002B082A"/>
    <w:rsid w:val="002B2150"/>
    <w:rsid w:val="002B2CFF"/>
    <w:rsid w:val="002B343B"/>
    <w:rsid w:val="002B3FAD"/>
    <w:rsid w:val="002B4724"/>
    <w:rsid w:val="002B5391"/>
    <w:rsid w:val="002B5ACE"/>
    <w:rsid w:val="002B5F48"/>
    <w:rsid w:val="002B675E"/>
    <w:rsid w:val="002B79C4"/>
    <w:rsid w:val="002B79C7"/>
    <w:rsid w:val="002B7D7F"/>
    <w:rsid w:val="002C0A8C"/>
    <w:rsid w:val="002C0EC4"/>
    <w:rsid w:val="002C0FDC"/>
    <w:rsid w:val="002C15CD"/>
    <w:rsid w:val="002C2246"/>
    <w:rsid w:val="002C225F"/>
    <w:rsid w:val="002C3799"/>
    <w:rsid w:val="002C5264"/>
    <w:rsid w:val="002C60D4"/>
    <w:rsid w:val="002C6647"/>
    <w:rsid w:val="002C6B5F"/>
    <w:rsid w:val="002C70FC"/>
    <w:rsid w:val="002D0325"/>
    <w:rsid w:val="002D096C"/>
    <w:rsid w:val="002D2F03"/>
    <w:rsid w:val="002D5BDE"/>
    <w:rsid w:val="002D60C6"/>
    <w:rsid w:val="002D6296"/>
    <w:rsid w:val="002D6C61"/>
    <w:rsid w:val="002D7476"/>
    <w:rsid w:val="002D7AFC"/>
    <w:rsid w:val="002E033D"/>
    <w:rsid w:val="002E0497"/>
    <w:rsid w:val="002E0A2A"/>
    <w:rsid w:val="002E0D13"/>
    <w:rsid w:val="002E102D"/>
    <w:rsid w:val="002E24A2"/>
    <w:rsid w:val="002E25B4"/>
    <w:rsid w:val="002E2C3C"/>
    <w:rsid w:val="002E3F52"/>
    <w:rsid w:val="002E5CAB"/>
    <w:rsid w:val="002E5F30"/>
    <w:rsid w:val="002E6074"/>
    <w:rsid w:val="002E6A4A"/>
    <w:rsid w:val="002E72BE"/>
    <w:rsid w:val="002E7418"/>
    <w:rsid w:val="002E7A2E"/>
    <w:rsid w:val="002F0CDC"/>
    <w:rsid w:val="002F1025"/>
    <w:rsid w:val="002F2725"/>
    <w:rsid w:val="002F3E66"/>
    <w:rsid w:val="002F4398"/>
    <w:rsid w:val="002F4D84"/>
    <w:rsid w:val="002F5B11"/>
    <w:rsid w:val="002F6685"/>
    <w:rsid w:val="002F721E"/>
    <w:rsid w:val="002F7746"/>
    <w:rsid w:val="0030169D"/>
    <w:rsid w:val="00301D0D"/>
    <w:rsid w:val="00301F14"/>
    <w:rsid w:val="00301F3C"/>
    <w:rsid w:val="00302181"/>
    <w:rsid w:val="00302320"/>
    <w:rsid w:val="003054CF"/>
    <w:rsid w:val="00306161"/>
    <w:rsid w:val="00307E4C"/>
    <w:rsid w:val="00310743"/>
    <w:rsid w:val="00311877"/>
    <w:rsid w:val="00311915"/>
    <w:rsid w:val="00311AE2"/>
    <w:rsid w:val="00311DF1"/>
    <w:rsid w:val="00311F7F"/>
    <w:rsid w:val="00312376"/>
    <w:rsid w:val="003128FA"/>
    <w:rsid w:val="00312C4D"/>
    <w:rsid w:val="003130C3"/>
    <w:rsid w:val="003132D4"/>
    <w:rsid w:val="00314F6C"/>
    <w:rsid w:val="00315025"/>
    <w:rsid w:val="00315044"/>
    <w:rsid w:val="003163DC"/>
    <w:rsid w:val="00320D9A"/>
    <w:rsid w:val="0032124D"/>
    <w:rsid w:val="00321BB4"/>
    <w:rsid w:val="00321F51"/>
    <w:rsid w:val="00323CA3"/>
    <w:rsid w:val="003249E3"/>
    <w:rsid w:val="003255A0"/>
    <w:rsid w:val="00326859"/>
    <w:rsid w:val="00326D9E"/>
    <w:rsid w:val="00326FF6"/>
    <w:rsid w:val="00331E76"/>
    <w:rsid w:val="00332421"/>
    <w:rsid w:val="00332F25"/>
    <w:rsid w:val="0033337B"/>
    <w:rsid w:val="00333D10"/>
    <w:rsid w:val="0033512C"/>
    <w:rsid w:val="0033534D"/>
    <w:rsid w:val="00335DA9"/>
    <w:rsid w:val="00337AD2"/>
    <w:rsid w:val="00337D29"/>
    <w:rsid w:val="003407CB"/>
    <w:rsid w:val="00340F0B"/>
    <w:rsid w:val="00341065"/>
    <w:rsid w:val="003429F2"/>
    <w:rsid w:val="00342CCB"/>
    <w:rsid w:val="003432FD"/>
    <w:rsid w:val="00345285"/>
    <w:rsid w:val="003465FB"/>
    <w:rsid w:val="00347E02"/>
    <w:rsid w:val="003501F0"/>
    <w:rsid w:val="0035038F"/>
    <w:rsid w:val="0035206B"/>
    <w:rsid w:val="00352D8B"/>
    <w:rsid w:val="0035377C"/>
    <w:rsid w:val="003550E4"/>
    <w:rsid w:val="00355341"/>
    <w:rsid w:val="00355392"/>
    <w:rsid w:val="003567DB"/>
    <w:rsid w:val="00356FB6"/>
    <w:rsid w:val="003574D2"/>
    <w:rsid w:val="00360F1F"/>
    <w:rsid w:val="00363D00"/>
    <w:rsid w:val="00364FF3"/>
    <w:rsid w:val="00365B99"/>
    <w:rsid w:val="0036762F"/>
    <w:rsid w:val="00370735"/>
    <w:rsid w:val="00370A6C"/>
    <w:rsid w:val="003716BA"/>
    <w:rsid w:val="0037172E"/>
    <w:rsid w:val="003718BB"/>
    <w:rsid w:val="00372461"/>
    <w:rsid w:val="00373194"/>
    <w:rsid w:val="00373E1F"/>
    <w:rsid w:val="00374362"/>
    <w:rsid w:val="00375688"/>
    <w:rsid w:val="00375B24"/>
    <w:rsid w:val="00376206"/>
    <w:rsid w:val="00376264"/>
    <w:rsid w:val="003772C0"/>
    <w:rsid w:val="00377923"/>
    <w:rsid w:val="00377DAE"/>
    <w:rsid w:val="00380A8A"/>
    <w:rsid w:val="00380DF6"/>
    <w:rsid w:val="00380E85"/>
    <w:rsid w:val="00381620"/>
    <w:rsid w:val="00382395"/>
    <w:rsid w:val="003827D0"/>
    <w:rsid w:val="00382FD2"/>
    <w:rsid w:val="003833A1"/>
    <w:rsid w:val="00383817"/>
    <w:rsid w:val="00383DD2"/>
    <w:rsid w:val="00387834"/>
    <w:rsid w:val="00390983"/>
    <w:rsid w:val="00390D14"/>
    <w:rsid w:val="00392059"/>
    <w:rsid w:val="00392600"/>
    <w:rsid w:val="003927C9"/>
    <w:rsid w:val="00392D95"/>
    <w:rsid w:val="00394264"/>
    <w:rsid w:val="003943B3"/>
    <w:rsid w:val="003946D3"/>
    <w:rsid w:val="0039533A"/>
    <w:rsid w:val="00396ABA"/>
    <w:rsid w:val="00396B28"/>
    <w:rsid w:val="00396B3B"/>
    <w:rsid w:val="00397425"/>
    <w:rsid w:val="00397B1B"/>
    <w:rsid w:val="003A0A11"/>
    <w:rsid w:val="003A158B"/>
    <w:rsid w:val="003A16C0"/>
    <w:rsid w:val="003A30E3"/>
    <w:rsid w:val="003A3FE3"/>
    <w:rsid w:val="003A417C"/>
    <w:rsid w:val="003A4EB8"/>
    <w:rsid w:val="003A6475"/>
    <w:rsid w:val="003A768D"/>
    <w:rsid w:val="003B0A89"/>
    <w:rsid w:val="003B0CCA"/>
    <w:rsid w:val="003B14E2"/>
    <w:rsid w:val="003B25A2"/>
    <w:rsid w:val="003B271F"/>
    <w:rsid w:val="003B3030"/>
    <w:rsid w:val="003B4539"/>
    <w:rsid w:val="003B47B1"/>
    <w:rsid w:val="003B4B26"/>
    <w:rsid w:val="003B4CC3"/>
    <w:rsid w:val="003B5E77"/>
    <w:rsid w:val="003B6CEC"/>
    <w:rsid w:val="003B6F5C"/>
    <w:rsid w:val="003B7312"/>
    <w:rsid w:val="003B7836"/>
    <w:rsid w:val="003C009D"/>
    <w:rsid w:val="003C142A"/>
    <w:rsid w:val="003C166A"/>
    <w:rsid w:val="003C17C6"/>
    <w:rsid w:val="003C1B53"/>
    <w:rsid w:val="003C2313"/>
    <w:rsid w:val="003C3BDA"/>
    <w:rsid w:val="003C594E"/>
    <w:rsid w:val="003C5E06"/>
    <w:rsid w:val="003C7CEE"/>
    <w:rsid w:val="003D08D3"/>
    <w:rsid w:val="003D3612"/>
    <w:rsid w:val="003D3FB3"/>
    <w:rsid w:val="003D4D0B"/>
    <w:rsid w:val="003D58B8"/>
    <w:rsid w:val="003D5A47"/>
    <w:rsid w:val="003E02CB"/>
    <w:rsid w:val="003E088D"/>
    <w:rsid w:val="003E0EA1"/>
    <w:rsid w:val="003E1675"/>
    <w:rsid w:val="003E19A7"/>
    <w:rsid w:val="003E263F"/>
    <w:rsid w:val="003E4123"/>
    <w:rsid w:val="003E42B6"/>
    <w:rsid w:val="003E4AEB"/>
    <w:rsid w:val="003E4D3E"/>
    <w:rsid w:val="003E5585"/>
    <w:rsid w:val="003E6009"/>
    <w:rsid w:val="003E61E8"/>
    <w:rsid w:val="003E6433"/>
    <w:rsid w:val="003E7D1E"/>
    <w:rsid w:val="003F05FF"/>
    <w:rsid w:val="003F0E06"/>
    <w:rsid w:val="003F1524"/>
    <w:rsid w:val="003F1F14"/>
    <w:rsid w:val="003F234F"/>
    <w:rsid w:val="003F252A"/>
    <w:rsid w:val="003F2AD3"/>
    <w:rsid w:val="003F2EEC"/>
    <w:rsid w:val="003F38A2"/>
    <w:rsid w:val="003F469B"/>
    <w:rsid w:val="003F46C9"/>
    <w:rsid w:val="003F46FD"/>
    <w:rsid w:val="003F4CA1"/>
    <w:rsid w:val="003F570B"/>
    <w:rsid w:val="003F5A85"/>
    <w:rsid w:val="003F5DA9"/>
    <w:rsid w:val="003F7610"/>
    <w:rsid w:val="003F77BC"/>
    <w:rsid w:val="00400295"/>
    <w:rsid w:val="0040079C"/>
    <w:rsid w:val="00400A58"/>
    <w:rsid w:val="0040155C"/>
    <w:rsid w:val="00402C97"/>
    <w:rsid w:val="00403376"/>
    <w:rsid w:val="0040560A"/>
    <w:rsid w:val="00405AA0"/>
    <w:rsid w:val="004063B5"/>
    <w:rsid w:val="00407ED3"/>
    <w:rsid w:val="00407EF6"/>
    <w:rsid w:val="004107C9"/>
    <w:rsid w:val="00410E76"/>
    <w:rsid w:val="004112BB"/>
    <w:rsid w:val="00411DFF"/>
    <w:rsid w:val="004139CA"/>
    <w:rsid w:val="00414159"/>
    <w:rsid w:val="00415A79"/>
    <w:rsid w:val="00417768"/>
    <w:rsid w:val="0041776F"/>
    <w:rsid w:val="00417F5C"/>
    <w:rsid w:val="0042134A"/>
    <w:rsid w:val="0042147E"/>
    <w:rsid w:val="00421DDD"/>
    <w:rsid w:val="00421FCF"/>
    <w:rsid w:val="0042545F"/>
    <w:rsid w:val="00425A4D"/>
    <w:rsid w:val="00425F37"/>
    <w:rsid w:val="0042672D"/>
    <w:rsid w:val="00426BFB"/>
    <w:rsid w:val="00426C4A"/>
    <w:rsid w:val="00431386"/>
    <w:rsid w:val="00431CCC"/>
    <w:rsid w:val="00431EBB"/>
    <w:rsid w:val="00433447"/>
    <w:rsid w:val="00433565"/>
    <w:rsid w:val="00433EB6"/>
    <w:rsid w:val="0043426A"/>
    <w:rsid w:val="00434592"/>
    <w:rsid w:val="00436687"/>
    <w:rsid w:val="004366D8"/>
    <w:rsid w:val="00436953"/>
    <w:rsid w:val="00436D1E"/>
    <w:rsid w:val="00437526"/>
    <w:rsid w:val="00440457"/>
    <w:rsid w:val="00440C6B"/>
    <w:rsid w:val="00441AA6"/>
    <w:rsid w:val="00444A65"/>
    <w:rsid w:val="00445050"/>
    <w:rsid w:val="00446B46"/>
    <w:rsid w:val="0045022B"/>
    <w:rsid w:val="004504C0"/>
    <w:rsid w:val="00450791"/>
    <w:rsid w:val="00450943"/>
    <w:rsid w:val="004509FE"/>
    <w:rsid w:val="00453386"/>
    <w:rsid w:val="00454114"/>
    <w:rsid w:val="0045464A"/>
    <w:rsid w:val="0045641F"/>
    <w:rsid w:val="00457589"/>
    <w:rsid w:val="00457678"/>
    <w:rsid w:val="004605AB"/>
    <w:rsid w:val="004613AC"/>
    <w:rsid w:val="0046393D"/>
    <w:rsid w:val="00463FE2"/>
    <w:rsid w:val="00465196"/>
    <w:rsid w:val="004663B2"/>
    <w:rsid w:val="00471134"/>
    <w:rsid w:val="00471571"/>
    <w:rsid w:val="004719A4"/>
    <w:rsid w:val="00472F2F"/>
    <w:rsid w:val="00473F8E"/>
    <w:rsid w:val="00474080"/>
    <w:rsid w:val="004740BB"/>
    <w:rsid w:val="00474F9B"/>
    <w:rsid w:val="00476CA6"/>
    <w:rsid w:val="0047716B"/>
    <w:rsid w:val="004772D3"/>
    <w:rsid w:val="00477540"/>
    <w:rsid w:val="00477783"/>
    <w:rsid w:val="00477A4A"/>
    <w:rsid w:val="00483768"/>
    <w:rsid w:val="00483ADA"/>
    <w:rsid w:val="004846A7"/>
    <w:rsid w:val="00484FBF"/>
    <w:rsid w:val="00485CF6"/>
    <w:rsid w:val="0048658C"/>
    <w:rsid w:val="0048660F"/>
    <w:rsid w:val="004867F9"/>
    <w:rsid w:val="004869D4"/>
    <w:rsid w:val="00487038"/>
    <w:rsid w:val="004912BE"/>
    <w:rsid w:val="004914F2"/>
    <w:rsid w:val="004917C3"/>
    <w:rsid w:val="004917C8"/>
    <w:rsid w:val="00491E3F"/>
    <w:rsid w:val="004921D3"/>
    <w:rsid w:val="00492E0B"/>
    <w:rsid w:val="004935F3"/>
    <w:rsid w:val="004947FE"/>
    <w:rsid w:val="0049555E"/>
    <w:rsid w:val="00496117"/>
    <w:rsid w:val="004A1610"/>
    <w:rsid w:val="004A3490"/>
    <w:rsid w:val="004A35D6"/>
    <w:rsid w:val="004A3AD1"/>
    <w:rsid w:val="004A3C57"/>
    <w:rsid w:val="004A4265"/>
    <w:rsid w:val="004A52EE"/>
    <w:rsid w:val="004A5688"/>
    <w:rsid w:val="004A7103"/>
    <w:rsid w:val="004A7ABD"/>
    <w:rsid w:val="004B1178"/>
    <w:rsid w:val="004B232C"/>
    <w:rsid w:val="004B278A"/>
    <w:rsid w:val="004B5ED0"/>
    <w:rsid w:val="004B75D1"/>
    <w:rsid w:val="004B7833"/>
    <w:rsid w:val="004C0C1F"/>
    <w:rsid w:val="004C103A"/>
    <w:rsid w:val="004C135A"/>
    <w:rsid w:val="004C27C7"/>
    <w:rsid w:val="004C2A73"/>
    <w:rsid w:val="004C2B6F"/>
    <w:rsid w:val="004C354C"/>
    <w:rsid w:val="004C3E98"/>
    <w:rsid w:val="004C463C"/>
    <w:rsid w:val="004C5808"/>
    <w:rsid w:val="004C58C7"/>
    <w:rsid w:val="004C64D0"/>
    <w:rsid w:val="004C680C"/>
    <w:rsid w:val="004C72B4"/>
    <w:rsid w:val="004D023D"/>
    <w:rsid w:val="004D0C62"/>
    <w:rsid w:val="004D0D54"/>
    <w:rsid w:val="004D11D6"/>
    <w:rsid w:val="004D1440"/>
    <w:rsid w:val="004D211C"/>
    <w:rsid w:val="004D3A65"/>
    <w:rsid w:val="004D3B79"/>
    <w:rsid w:val="004D4F4F"/>
    <w:rsid w:val="004D6080"/>
    <w:rsid w:val="004D6689"/>
    <w:rsid w:val="004E1474"/>
    <w:rsid w:val="004E1854"/>
    <w:rsid w:val="004E198F"/>
    <w:rsid w:val="004E3AA2"/>
    <w:rsid w:val="004E4C18"/>
    <w:rsid w:val="004E4E26"/>
    <w:rsid w:val="004E51F9"/>
    <w:rsid w:val="004E51FD"/>
    <w:rsid w:val="004E5B52"/>
    <w:rsid w:val="004E64F5"/>
    <w:rsid w:val="004E673F"/>
    <w:rsid w:val="004E6AC4"/>
    <w:rsid w:val="004F0683"/>
    <w:rsid w:val="004F126F"/>
    <w:rsid w:val="004F1EEB"/>
    <w:rsid w:val="004F2804"/>
    <w:rsid w:val="004F3407"/>
    <w:rsid w:val="004F3860"/>
    <w:rsid w:val="004F4D9D"/>
    <w:rsid w:val="004F5D06"/>
    <w:rsid w:val="004F61DF"/>
    <w:rsid w:val="004F6684"/>
    <w:rsid w:val="004F7600"/>
    <w:rsid w:val="00502431"/>
    <w:rsid w:val="00502976"/>
    <w:rsid w:val="00503046"/>
    <w:rsid w:val="00503050"/>
    <w:rsid w:val="00503D0E"/>
    <w:rsid w:val="005043B2"/>
    <w:rsid w:val="00504897"/>
    <w:rsid w:val="00504CFA"/>
    <w:rsid w:val="00504E02"/>
    <w:rsid w:val="00504F9F"/>
    <w:rsid w:val="00505C80"/>
    <w:rsid w:val="00506C05"/>
    <w:rsid w:val="0050714A"/>
    <w:rsid w:val="00510747"/>
    <w:rsid w:val="0051090E"/>
    <w:rsid w:val="005109D5"/>
    <w:rsid w:val="005118CC"/>
    <w:rsid w:val="00514986"/>
    <w:rsid w:val="0051502A"/>
    <w:rsid w:val="005158A3"/>
    <w:rsid w:val="0051619A"/>
    <w:rsid w:val="005162BE"/>
    <w:rsid w:val="00517435"/>
    <w:rsid w:val="005200B6"/>
    <w:rsid w:val="00524ACB"/>
    <w:rsid w:val="00525DA9"/>
    <w:rsid w:val="005262BA"/>
    <w:rsid w:val="00526EC9"/>
    <w:rsid w:val="005309F8"/>
    <w:rsid w:val="00531656"/>
    <w:rsid w:val="00532096"/>
    <w:rsid w:val="00532B2C"/>
    <w:rsid w:val="00532CD1"/>
    <w:rsid w:val="005340F4"/>
    <w:rsid w:val="00534B2B"/>
    <w:rsid w:val="005354D0"/>
    <w:rsid w:val="00536A0B"/>
    <w:rsid w:val="00537173"/>
    <w:rsid w:val="00537655"/>
    <w:rsid w:val="00537BB7"/>
    <w:rsid w:val="005400A5"/>
    <w:rsid w:val="00540486"/>
    <w:rsid w:val="00541644"/>
    <w:rsid w:val="00541EDC"/>
    <w:rsid w:val="005420A5"/>
    <w:rsid w:val="0054298C"/>
    <w:rsid w:val="005434AE"/>
    <w:rsid w:val="005434E8"/>
    <w:rsid w:val="00543852"/>
    <w:rsid w:val="00544146"/>
    <w:rsid w:val="00544C09"/>
    <w:rsid w:val="00545C92"/>
    <w:rsid w:val="00547E8C"/>
    <w:rsid w:val="00550DBC"/>
    <w:rsid w:val="005514A1"/>
    <w:rsid w:val="005515F8"/>
    <w:rsid w:val="00551BF9"/>
    <w:rsid w:val="00551CE1"/>
    <w:rsid w:val="00552066"/>
    <w:rsid w:val="005528F7"/>
    <w:rsid w:val="005529E0"/>
    <w:rsid w:val="00552A8E"/>
    <w:rsid w:val="00554435"/>
    <w:rsid w:val="00554444"/>
    <w:rsid w:val="00555056"/>
    <w:rsid w:val="00555E5E"/>
    <w:rsid w:val="00556343"/>
    <w:rsid w:val="00556BA0"/>
    <w:rsid w:val="005576B2"/>
    <w:rsid w:val="00557FF3"/>
    <w:rsid w:val="00560422"/>
    <w:rsid w:val="00560E04"/>
    <w:rsid w:val="00562748"/>
    <w:rsid w:val="005649C3"/>
    <w:rsid w:val="005661BE"/>
    <w:rsid w:val="005678E8"/>
    <w:rsid w:val="00570485"/>
    <w:rsid w:val="00570554"/>
    <w:rsid w:val="0057093D"/>
    <w:rsid w:val="00571476"/>
    <w:rsid w:val="00571F39"/>
    <w:rsid w:val="00573621"/>
    <w:rsid w:val="005742CC"/>
    <w:rsid w:val="00574440"/>
    <w:rsid w:val="00575AC2"/>
    <w:rsid w:val="00576239"/>
    <w:rsid w:val="0057645A"/>
    <w:rsid w:val="0057752C"/>
    <w:rsid w:val="00577695"/>
    <w:rsid w:val="005807DF"/>
    <w:rsid w:val="00581857"/>
    <w:rsid w:val="00581CB7"/>
    <w:rsid w:val="00582BAF"/>
    <w:rsid w:val="00582E0A"/>
    <w:rsid w:val="0058349E"/>
    <w:rsid w:val="005837A8"/>
    <w:rsid w:val="005839A5"/>
    <w:rsid w:val="005839DD"/>
    <w:rsid w:val="005846D0"/>
    <w:rsid w:val="0058518D"/>
    <w:rsid w:val="00585734"/>
    <w:rsid w:val="00585F6C"/>
    <w:rsid w:val="00586138"/>
    <w:rsid w:val="00586171"/>
    <w:rsid w:val="005875BD"/>
    <w:rsid w:val="00587A34"/>
    <w:rsid w:val="00587C98"/>
    <w:rsid w:val="00587D2A"/>
    <w:rsid w:val="00590286"/>
    <w:rsid w:val="005903F2"/>
    <w:rsid w:val="005920F3"/>
    <w:rsid w:val="00595972"/>
    <w:rsid w:val="00596B4A"/>
    <w:rsid w:val="005974B5"/>
    <w:rsid w:val="00597EA9"/>
    <w:rsid w:val="005A0E9F"/>
    <w:rsid w:val="005A1465"/>
    <w:rsid w:val="005A24A6"/>
    <w:rsid w:val="005A24D6"/>
    <w:rsid w:val="005A279B"/>
    <w:rsid w:val="005A2B9E"/>
    <w:rsid w:val="005A34D7"/>
    <w:rsid w:val="005A5558"/>
    <w:rsid w:val="005A585A"/>
    <w:rsid w:val="005A5E2A"/>
    <w:rsid w:val="005A619F"/>
    <w:rsid w:val="005A6FA0"/>
    <w:rsid w:val="005A714C"/>
    <w:rsid w:val="005A71A8"/>
    <w:rsid w:val="005B16E5"/>
    <w:rsid w:val="005B1C53"/>
    <w:rsid w:val="005B1D9D"/>
    <w:rsid w:val="005B1F98"/>
    <w:rsid w:val="005B212F"/>
    <w:rsid w:val="005B3B56"/>
    <w:rsid w:val="005B3FB6"/>
    <w:rsid w:val="005B42D4"/>
    <w:rsid w:val="005B4FE7"/>
    <w:rsid w:val="005B5661"/>
    <w:rsid w:val="005B6A29"/>
    <w:rsid w:val="005B7164"/>
    <w:rsid w:val="005B72F8"/>
    <w:rsid w:val="005C00CB"/>
    <w:rsid w:val="005C00E6"/>
    <w:rsid w:val="005C018C"/>
    <w:rsid w:val="005C0C09"/>
    <w:rsid w:val="005C1353"/>
    <w:rsid w:val="005C352C"/>
    <w:rsid w:val="005C392B"/>
    <w:rsid w:val="005C3943"/>
    <w:rsid w:val="005C4C00"/>
    <w:rsid w:val="005C5200"/>
    <w:rsid w:val="005C553C"/>
    <w:rsid w:val="005D0DCF"/>
    <w:rsid w:val="005D2E92"/>
    <w:rsid w:val="005D3291"/>
    <w:rsid w:val="005D3C3F"/>
    <w:rsid w:val="005D42DB"/>
    <w:rsid w:val="005D5607"/>
    <w:rsid w:val="005D563E"/>
    <w:rsid w:val="005D5A3C"/>
    <w:rsid w:val="005D5B8C"/>
    <w:rsid w:val="005D76D9"/>
    <w:rsid w:val="005D7FD5"/>
    <w:rsid w:val="005E0DEF"/>
    <w:rsid w:val="005E11A2"/>
    <w:rsid w:val="005E2773"/>
    <w:rsid w:val="005E28C5"/>
    <w:rsid w:val="005E3055"/>
    <w:rsid w:val="005E307B"/>
    <w:rsid w:val="005E3C74"/>
    <w:rsid w:val="005E5E83"/>
    <w:rsid w:val="005E7054"/>
    <w:rsid w:val="005E7B81"/>
    <w:rsid w:val="005F01BB"/>
    <w:rsid w:val="005F0FC6"/>
    <w:rsid w:val="005F2DCD"/>
    <w:rsid w:val="005F4400"/>
    <w:rsid w:val="005F4D68"/>
    <w:rsid w:val="005F4E93"/>
    <w:rsid w:val="005F5C25"/>
    <w:rsid w:val="005F643B"/>
    <w:rsid w:val="00600AB0"/>
    <w:rsid w:val="00600BAC"/>
    <w:rsid w:val="00601302"/>
    <w:rsid w:val="00602163"/>
    <w:rsid w:val="00602FBA"/>
    <w:rsid w:val="006030A3"/>
    <w:rsid w:val="00604F3D"/>
    <w:rsid w:val="006056B6"/>
    <w:rsid w:val="006058BF"/>
    <w:rsid w:val="006072C0"/>
    <w:rsid w:val="00607FF3"/>
    <w:rsid w:val="00610D7F"/>
    <w:rsid w:val="006126B2"/>
    <w:rsid w:val="00615225"/>
    <w:rsid w:val="006156BF"/>
    <w:rsid w:val="006166A8"/>
    <w:rsid w:val="00617253"/>
    <w:rsid w:val="0061797E"/>
    <w:rsid w:val="00617BF7"/>
    <w:rsid w:val="006205C2"/>
    <w:rsid w:val="006221F3"/>
    <w:rsid w:val="00622835"/>
    <w:rsid w:val="00622A53"/>
    <w:rsid w:val="0062370A"/>
    <w:rsid w:val="00623CAA"/>
    <w:rsid w:val="0062543A"/>
    <w:rsid w:val="00627E95"/>
    <w:rsid w:val="00630C8B"/>
    <w:rsid w:val="00630D88"/>
    <w:rsid w:val="00630EE9"/>
    <w:rsid w:val="006312F2"/>
    <w:rsid w:val="00631347"/>
    <w:rsid w:val="00631CD4"/>
    <w:rsid w:val="0063205B"/>
    <w:rsid w:val="00634DE7"/>
    <w:rsid w:val="00634FB1"/>
    <w:rsid w:val="00636B12"/>
    <w:rsid w:val="00636D4D"/>
    <w:rsid w:val="00636F48"/>
    <w:rsid w:val="006377BF"/>
    <w:rsid w:val="0063782A"/>
    <w:rsid w:val="00637998"/>
    <w:rsid w:val="00640C83"/>
    <w:rsid w:val="00642E33"/>
    <w:rsid w:val="00645469"/>
    <w:rsid w:val="006458F2"/>
    <w:rsid w:val="00647F26"/>
    <w:rsid w:val="0065210B"/>
    <w:rsid w:val="00652A62"/>
    <w:rsid w:val="00652AC7"/>
    <w:rsid w:val="00653095"/>
    <w:rsid w:val="00655494"/>
    <w:rsid w:val="006558C6"/>
    <w:rsid w:val="00655F7F"/>
    <w:rsid w:val="006565AE"/>
    <w:rsid w:val="0065704A"/>
    <w:rsid w:val="006573E6"/>
    <w:rsid w:val="00657408"/>
    <w:rsid w:val="0065795A"/>
    <w:rsid w:val="00657CD0"/>
    <w:rsid w:val="0066021B"/>
    <w:rsid w:val="006609DD"/>
    <w:rsid w:val="006612D5"/>
    <w:rsid w:val="0066145E"/>
    <w:rsid w:val="00661CC9"/>
    <w:rsid w:val="00662800"/>
    <w:rsid w:val="00662940"/>
    <w:rsid w:val="00662A80"/>
    <w:rsid w:val="00662DE0"/>
    <w:rsid w:val="00663EF1"/>
    <w:rsid w:val="00665068"/>
    <w:rsid w:val="00665083"/>
    <w:rsid w:val="00666579"/>
    <w:rsid w:val="00667089"/>
    <w:rsid w:val="00667886"/>
    <w:rsid w:val="00670043"/>
    <w:rsid w:val="00670684"/>
    <w:rsid w:val="00671ABB"/>
    <w:rsid w:val="00671C00"/>
    <w:rsid w:val="006720B2"/>
    <w:rsid w:val="00673396"/>
    <w:rsid w:val="0067350D"/>
    <w:rsid w:val="00673D57"/>
    <w:rsid w:val="0067484C"/>
    <w:rsid w:val="00674D22"/>
    <w:rsid w:val="00676D6D"/>
    <w:rsid w:val="00677B02"/>
    <w:rsid w:val="00680537"/>
    <w:rsid w:val="00680718"/>
    <w:rsid w:val="00680A57"/>
    <w:rsid w:val="006815F2"/>
    <w:rsid w:val="0068161C"/>
    <w:rsid w:val="00682BA7"/>
    <w:rsid w:val="00683D61"/>
    <w:rsid w:val="006848B2"/>
    <w:rsid w:val="00684CDF"/>
    <w:rsid w:val="00684EF0"/>
    <w:rsid w:val="0068687F"/>
    <w:rsid w:val="00686E37"/>
    <w:rsid w:val="0068760A"/>
    <w:rsid w:val="00690B84"/>
    <w:rsid w:val="0069138A"/>
    <w:rsid w:val="0069172F"/>
    <w:rsid w:val="00693211"/>
    <w:rsid w:val="0069322C"/>
    <w:rsid w:val="006932C0"/>
    <w:rsid w:val="006941A0"/>
    <w:rsid w:val="00694CFF"/>
    <w:rsid w:val="006956B5"/>
    <w:rsid w:val="00696618"/>
    <w:rsid w:val="00697D2D"/>
    <w:rsid w:val="006A0CB3"/>
    <w:rsid w:val="006A0CDF"/>
    <w:rsid w:val="006A30EE"/>
    <w:rsid w:val="006A3FD8"/>
    <w:rsid w:val="006A4B57"/>
    <w:rsid w:val="006A5DDA"/>
    <w:rsid w:val="006B05F7"/>
    <w:rsid w:val="006B1728"/>
    <w:rsid w:val="006B1A7F"/>
    <w:rsid w:val="006B1C2D"/>
    <w:rsid w:val="006B1D1A"/>
    <w:rsid w:val="006B1F3B"/>
    <w:rsid w:val="006B2935"/>
    <w:rsid w:val="006B3A07"/>
    <w:rsid w:val="006B527D"/>
    <w:rsid w:val="006B54F7"/>
    <w:rsid w:val="006B57DA"/>
    <w:rsid w:val="006B6B43"/>
    <w:rsid w:val="006C05DB"/>
    <w:rsid w:val="006C131C"/>
    <w:rsid w:val="006C1651"/>
    <w:rsid w:val="006C2789"/>
    <w:rsid w:val="006C303F"/>
    <w:rsid w:val="006C31C1"/>
    <w:rsid w:val="006C3629"/>
    <w:rsid w:val="006C4E94"/>
    <w:rsid w:val="006C4F82"/>
    <w:rsid w:val="006C5572"/>
    <w:rsid w:val="006C6745"/>
    <w:rsid w:val="006C6ABE"/>
    <w:rsid w:val="006C6C3B"/>
    <w:rsid w:val="006D03E0"/>
    <w:rsid w:val="006D0954"/>
    <w:rsid w:val="006D0A5E"/>
    <w:rsid w:val="006D0E79"/>
    <w:rsid w:val="006D11EC"/>
    <w:rsid w:val="006D22BE"/>
    <w:rsid w:val="006D2B0D"/>
    <w:rsid w:val="006D2CC7"/>
    <w:rsid w:val="006D2D05"/>
    <w:rsid w:val="006D4F3B"/>
    <w:rsid w:val="006D576B"/>
    <w:rsid w:val="006D5B74"/>
    <w:rsid w:val="006D5DD8"/>
    <w:rsid w:val="006D5F65"/>
    <w:rsid w:val="006D61F7"/>
    <w:rsid w:val="006D6283"/>
    <w:rsid w:val="006D6473"/>
    <w:rsid w:val="006E1C53"/>
    <w:rsid w:val="006E1CFE"/>
    <w:rsid w:val="006E305D"/>
    <w:rsid w:val="006E4B71"/>
    <w:rsid w:val="006E51E1"/>
    <w:rsid w:val="006E5810"/>
    <w:rsid w:val="006E6120"/>
    <w:rsid w:val="006E6309"/>
    <w:rsid w:val="006E65FA"/>
    <w:rsid w:val="006E6972"/>
    <w:rsid w:val="006E7163"/>
    <w:rsid w:val="006F035C"/>
    <w:rsid w:val="006F03F4"/>
    <w:rsid w:val="006F0432"/>
    <w:rsid w:val="006F0E64"/>
    <w:rsid w:val="006F2132"/>
    <w:rsid w:val="006F2474"/>
    <w:rsid w:val="006F3657"/>
    <w:rsid w:val="006F3803"/>
    <w:rsid w:val="006F389C"/>
    <w:rsid w:val="006F3E78"/>
    <w:rsid w:val="006F42B4"/>
    <w:rsid w:val="006F4681"/>
    <w:rsid w:val="006F4C93"/>
    <w:rsid w:val="006F59A7"/>
    <w:rsid w:val="006F5E66"/>
    <w:rsid w:val="006F6352"/>
    <w:rsid w:val="006F63BA"/>
    <w:rsid w:val="006F6A9C"/>
    <w:rsid w:val="006F7BEB"/>
    <w:rsid w:val="007006B7"/>
    <w:rsid w:val="00702A20"/>
    <w:rsid w:val="00702F29"/>
    <w:rsid w:val="007035E6"/>
    <w:rsid w:val="00703B5C"/>
    <w:rsid w:val="00703FBA"/>
    <w:rsid w:val="00704382"/>
    <w:rsid w:val="00704D1C"/>
    <w:rsid w:val="00705690"/>
    <w:rsid w:val="00705DB0"/>
    <w:rsid w:val="00706060"/>
    <w:rsid w:val="00706155"/>
    <w:rsid w:val="007061B4"/>
    <w:rsid w:val="0070669F"/>
    <w:rsid w:val="007070D8"/>
    <w:rsid w:val="007071FA"/>
    <w:rsid w:val="007103D5"/>
    <w:rsid w:val="007109CD"/>
    <w:rsid w:val="00710C9A"/>
    <w:rsid w:val="00710D54"/>
    <w:rsid w:val="00711479"/>
    <w:rsid w:val="00711792"/>
    <w:rsid w:val="00711FBF"/>
    <w:rsid w:val="007139FA"/>
    <w:rsid w:val="00713AF3"/>
    <w:rsid w:val="00713BEE"/>
    <w:rsid w:val="007159D0"/>
    <w:rsid w:val="00715D53"/>
    <w:rsid w:val="00716033"/>
    <w:rsid w:val="00716491"/>
    <w:rsid w:val="0071670C"/>
    <w:rsid w:val="00716D3D"/>
    <w:rsid w:val="007176CF"/>
    <w:rsid w:val="007179D7"/>
    <w:rsid w:val="00717B2B"/>
    <w:rsid w:val="00717C44"/>
    <w:rsid w:val="00720131"/>
    <w:rsid w:val="00721197"/>
    <w:rsid w:val="00721457"/>
    <w:rsid w:val="00721533"/>
    <w:rsid w:val="0072259B"/>
    <w:rsid w:val="0072311D"/>
    <w:rsid w:val="00723192"/>
    <w:rsid w:val="007231AF"/>
    <w:rsid w:val="007235BF"/>
    <w:rsid w:val="00723D79"/>
    <w:rsid w:val="007240DE"/>
    <w:rsid w:val="00724946"/>
    <w:rsid w:val="00725058"/>
    <w:rsid w:val="00725B0D"/>
    <w:rsid w:val="00725BF6"/>
    <w:rsid w:val="00727058"/>
    <w:rsid w:val="00727810"/>
    <w:rsid w:val="007279E0"/>
    <w:rsid w:val="00727D06"/>
    <w:rsid w:val="00730F66"/>
    <w:rsid w:val="00731085"/>
    <w:rsid w:val="007322A3"/>
    <w:rsid w:val="00732B50"/>
    <w:rsid w:val="00732DB9"/>
    <w:rsid w:val="007346EF"/>
    <w:rsid w:val="00734EBB"/>
    <w:rsid w:val="00734F12"/>
    <w:rsid w:val="0073528F"/>
    <w:rsid w:val="00735799"/>
    <w:rsid w:val="00735914"/>
    <w:rsid w:val="007365CF"/>
    <w:rsid w:val="00736F7B"/>
    <w:rsid w:val="00737102"/>
    <w:rsid w:val="00737159"/>
    <w:rsid w:val="00737238"/>
    <w:rsid w:val="00737A07"/>
    <w:rsid w:val="00737B59"/>
    <w:rsid w:val="00737EA2"/>
    <w:rsid w:val="007412E7"/>
    <w:rsid w:val="007412F8"/>
    <w:rsid w:val="00741F5C"/>
    <w:rsid w:val="007420A6"/>
    <w:rsid w:val="007423E5"/>
    <w:rsid w:val="00742D76"/>
    <w:rsid w:val="007435C7"/>
    <w:rsid w:val="007438D5"/>
    <w:rsid w:val="00744BFB"/>
    <w:rsid w:val="007454F0"/>
    <w:rsid w:val="007456BF"/>
    <w:rsid w:val="00745EB5"/>
    <w:rsid w:val="0074616C"/>
    <w:rsid w:val="00746569"/>
    <w:rsid w:val="0074659F"/>
    <w:rsid w:val="007470D0"/>
    <w:rsid w:val="007471C1"/>
    <w:rsid w:val="00747D02"/>
    <w:rsid w:val="0075001D"/>
    <w:rsid w:val="00750188"/>
    <w:rsid w:val="00750F96"/>
    <w:rsid w:val="00751012"/>
    <w:rsid w:val="007517A1"/>
    <w:rsid w:val="00752478"/>
    <w:rsid w:val="00752B1F"/>
    <w:rsid w:val="00755832"/>
    <w:rsid w:val="00755D5C"/>
    <w:rsid w:val="00755F82"/>
    <w:rsid w:val="00756035"/>
    <w:rsid w:val="00756D79"/>
    <w:rsid w:val="00757F2C"/>
    <w:rsid w:val="00760459"/>
    <w:rsid w:val="00760662"/>
    <w:rsid w:val="00760CD0"/>
    <w:rsid w:val="00760CF7"/>
    <w:rsid w:val="00760E51"/>
    <w:rsid w:val="007620CA"/>
    <w:rsid w:val="0076351D"/>
    <w:rsid w:val="00763E79"/>
    <w:rsid w:val="00764373"/>
    <w:rsid w:val="00765C11"/>
    <w:rsid w:val="00765C32"/>
    <w:rsid w:val="0076602F"/>
    <w:rsid w:val="00766046"/>
    <w:rsid w:val="0076659B"/>
    <w:rsid w:val="00766BC8"/>
    <w:rsid w:val="00766C83"/>
    <w:rsid w:val="00767152"/>
    <w:rsid w:val="007719DE"/>
    <w:rsid w:val="007728C6"/>
    <w:rsid w:val="0077328C"/>
    <w:rsid w:val="00773586"/>
    <w:rsid w:val="00773DA5"/>
    <w:rsid w:val="00774173"/>
    <w:rsid w:val="00774283"/>
    <w:rsid w:val="00775B3B"/>
    <w:rsid w:val="007767DE"/>
    <w:rsid w:val="00777082"/>
    <w:rsid w:val="00780CCD"/>
    <w:rsid w:val="00783A8C"/>
    <w:rsid w:val="00783BF7"/>
    <w:rsid w:val="00784339"/>
    <w:rsid w:val="00785D03"/>
    <w:rsid w:val="00786357"/>
    <w:rsid w:val="007868CC"/>
    <w:rsid w:val="0078784B"/>
    <w:rsid w:val="0079028C"/>
    <w:rsid w:val="007913C8"/>
    <w:rsid w:val="00791510"/>
    <w:rsid w:val="007917B9"/>
    <w:rsid w:val="00792510"/>
    <w:rsid w:val="00793FD5"/>
    <w:rsid w:val="007947FF"/>
    <w:rsid w:val="00794F34"/>
    <w:rsid w:val="00795266"/>
    <w:rsid w:val="0079528F"/>
    <w:rsid w:val="00797535"/>
    <w:rsid w:val="007A005E"/>
    <w:rsid w:val="007A03F1"/>
    <w:rsid w:val="007A06E3"/>
    <w:rsid w:val="007A1170"/>
    <w:rsid w:val="007A1632"/>
    <w:rsid w:val="007A1B54"/>
    <w:rsid w:val="007A22E3"/>
    <w:rsid w:val="007A252D"/>
    <w:rsid w:val="007A259A"/>
    <w:rsid w:val="007A263C"/>
    <w:rsid w:val="007A2F87"/>
    <w:rsid w:val="007A3211"/>
    <w:rsid w:val="007A36B1"/>
    <w:rsid w:val="007A398B"/>
    <w:rsid w:val="007A3E13"/>
    <w:rsid w:val="007A5C27"/>
    <w:rsid w:val="007A797F"/>
    <w:rsid w:val="007B02DA"/>
    <w:rsid w:val="007B0459"/>
    <w:rsid w:val="007B08E4"/>
    <w:rsid w:val="007B09D7"/>
    <w:rsid w:val="007B20BB"/>
    <w:rsid w:val="007B2DD6"/>
    <w:rsid w:val="007B481C"/>
    <w:rsid w:val="007B514B"/>
    <w:rsid w:val="007B5FED"/>
    <w:rsid w:val="007B6386"/>
    <w:rsid w:val="007B670C"/>
    <w:rsid w:val="007B683E"/>
    <w:rsid w:val="007B7502"/>
    <w:rsid w:val="007C045D"/>
    <w:rsid w:val="007C0497"/>
    <w:rsid w:val="007C0ED5"/>
    <w:rsid w:val="007C1936"/>
    <w:rsid w:val="007C1E3D"/>
    <w:rsid w:val="007C1F27"/>
    <w:rsid w:val="007C29B8"/>
    <w:rsid w:val="007C2EF5"/>
    <w:rsid w:val="007C3224"/>
    <w:rsid w:val="007C4982"/>
    <w:rsid w:val="007C4CA9"/>
    <w:rsid w:val="007C4E03"/>
    <w:rsid w:val="007C642B"/>
    <w:rsid w:val="007C6CAF"/>
    <w:rsid w:val="007C6EC3"/>
    <w:rsid w:val="007C7389"/>
    <w:rsid w:val="007D0158"/>
    <w:rsid w:val="007D0175"/>
    <w:rsid w:val="007D1395"/>
    <w:rsid w:val="007D1B72"/>
    <w:rsid w:val="007D4D52"/>
    <w:rsid w:val="007D5101"/>
    <w:rsid w:val="007D56FF"/>
    <w:rsid w:val="007D5FC2"/>
    <w:rsid w:val="007D6843"/>
    <w:rsid w:val="007D6FD1"/>
    <w:rsid w:val="007D7437"/>
    <w:rsid w:val="007D7EEA"/>
    <w:rsid w:val="007E0BCD"/>
    <w:rsid w:val="007E0E23"/>
    <w:rsid w:val="007E146B"/>
    <w:rsid w:val="007E2470"/>
    <w:rsid w:val="007E3081"/>
    <w:rsid w:val="007E5A0E"/>
    <w:rsid w:val="007E7B17"/>
    <w:rsid w:val="007F0297"/>
    <w:rsid w:val="007F089E"/>
    <w:rsid w:val="007F11A8"/>
    <w:rsid w:val="007F38FC"/>
    <w:rsid w:val="007F3BB2"/>
    <w:rsid w:val="007F542A"/>
    <w:rsid w:val="007F5E23"/>
    <w:rsid w:val="007F65FD"/>
    <w:rsid w:val="007F6A76"/>
    <w:rsid w:val="007F6C69"/>
    <w:rsid w:val="007F6ED7"/>
    <w:rsid w:val="007F7051"/>
    <w:rsid w:val="00800288"/>
    <w:rsid w:val="00800925"/>
    <w:rsid w:val="0080130D"/>
    <w:rsid w:val="00802860"/>
    <w:rsid w:val="008032D4"/>
    <w:rsid w:val="00803A08"/>
    <w:rsid w:val="00804C14"/>
    <w:rsid w:val="00805D26"/>
    <w:rsid w:val="00806CFA"/>
    <w:rsid w:val="00806E97"/>
    <w:rsid w:val="00807F18"/>
    <w:rsid w:val="00810DF5"/>
    <w:rsid w:val="00810EB2"/>
    <w:rsid w:val="0081106F"/>
    <w:rsid w:val="008111BB"/>
    <w:rsid w:val="00812DB4"/>
    <w:rsid w:val="00812F70"/>
    <w:rsid w:val="00813B23"/>
    <w:rsid w:val="00814245"/>
    <w:rsid w:val="0081451D"/>
    <w:rsid w:val="00815FEA"/>
    <w:rsid w:val="008161D9"/>
    <w:rsid w:val="00816A94"/>
    <w:rsid w:val="00816E8D"/>
    <w:rsid w:val="00817236"/>
    <w:rsid w:val="0081774D"/>
    <w:rsid w:val="0082084A"/>
    <w:rsid w:val="00822B38"/>
    <w:rsid w:val="00822CB1"/>
    <w:rsid w:val="0082543C"/>
    <w:rsid w:val="0082624B"/>
    <w:rsid w:val="008262B6"/>
    <w:rsid w:val="008270E6"/>
    <w:rsid w:val="0082714F"/>
    <w:rsid w:val="00827880"/>
    <w:rsid w:val="00827F44"/>
    <w:rsid w:val="00830272"/>
    <w:rsid w:val="00830BB8"/>
    <w:rsid w:val="00831424"/>
    <w:rsid w:val="00832733"/>
    <w:rsid w:val="00832B46"/>
    <w:rsid w:val="008344A0"/>
    <w:rsid w:val="00835CC1"/>
    <w:rsid w:val="00836A08"/>
    <w:rsid w:val="00836ECA"/>
    <w:rsid w:val="008370F3"/>
    <w:rsid w:val="00837127"/>
    <w:rsid w:val="0083713E"/>
    <w:rsid w:val="00837810"/>
    <w:rsid w:val="0084033D"/>
    <w:rsid w:val="008407B7"/>
    <w:rsid w:val="00840EF0"/>
    <w:rsid w:val="008412C2"/>
    <w:rsid w:val="00842C63"/>
    <w:rsid w:val="00844378"/>
    <w:rsid w:val="008450DA"/>
    <w:rsid w:val="00845F8F"/>
    <w:rsid w:val="00846827"/>
    <w:rsid w:val="008470D5"/>
    <w:rsid w:val="00847304"/>
    <w:rsid w:val="00850688"/>
    <w:rsid w:val="008510A6"/>
    <w:rsid w:val="008522E6"/>
    <w:rsid w:val="00852750"/>
    <w:rsid w:val="0085344D"/>
    <w:rsid w:val="00853ABD"/>
    <w:rsid w:val="00853BF0"/>
    <w:rsid w:val="00854740"/>
    <w:rsid w:val="00855116"/>
    <w:rsid w:val="00855F33"/>
    <w:rsid w:val="00856476"/>
    <w:rsid w:val="00856802"/>
    <w:rsid w:val="00857E15"/>
    <w:rsid w:val="0086128C"/>
    <w:rsid w:val="008617B0"/>
    <w:rsid w:val="00864214"/>
    <w:rsid w:val="008652F0"/>
    <w:rsid w:val="00865B12"/>
    <w:rsid w:val="00866239"/>
    <w:rsid w:val="00866591"/>
    <w:rsid w:val="008675CE"/>
    <w:rsid w:val="008675D1"/>
    <w:rsid w:val="00871A5B"/>
    <w:rsid w:val="008740FE"/>
    <w:rsid w:val="00874CD1"/>
    <w:rsid w:val="008751B4"/>
    <w:rsid w:val="0087582D"/>
    <w:rsid w:val="00876CAF"/>
    <w:rsid w:val="00876CE2"/>
    <w:rsid w:val="00876F01"/>
    <w:rsid w:val="00877F2D"/>
    <w:rsid w:val="0088013E"/>
    <w:rsid w:val="00880E52"/>
    <w:rsid w:val="00881975"/>
    <w:rsid w:val="00881FB7"/>
    <w:rsid w:val="00883735"/>
    <w:rsid w:val="008852D0"/>
    <w:rsid w:val="00885957"/>
    <w:rsid w:val="00885A93"/>
    <w:rsid w:val="00886098"/>
    <w:rsid w:val="00886A0B"/>
    <w:rsid w:val="008879AC"/>
    <w:rsid w:val="00890124"/>
    <w:rsid w:val="008905F2"/>
    <w:rsid w:val="008908BD"/>
    <w:rsid w:val="00890BDB"/>
    <w:rsid w:val="0089101C"/>
    <w:rsid w:val="00892DF8"/>
    <w:rsid w:val="00893EFD"/>
    <w:rsid w:val="00894213"/>
    <w:rsid w:val="00894AAB"/>
    <w:rsid w:val="00894B43"/>
    <w:rsid w:val="00894E4A"/>
    <w:rsid w:val="0089535B"/>
    <w:rsid w:val="00896151"/>
    <w:rsid w:val="00896675"/>
    <w:rsid w:val="008977F4"/>
    <w:rsid w:val="008A0011"/>
    <w:rsid w:val="008A11DC"/>
    <w:rsid w:val="008A14B0"/>
    <w:rsid w:val="008A6BAA"/>
    <w:rsid w:val="008B2482"/>
    <w:rsid w:val="008B2F77"/>
    <w:rsid w:val="008B3625"/>
    <w:rsid w:val="008B3D64"/>
    <w:rsid w:val="008B43F7"/>
    <w:rsid w:val="008B4634"/>
    <w:rsid w:val="008B488B"/>
    <w:rsid w:val="008B5164"/>
    <w:rsid w:val="008B5327"/>
    <w:rsid w:val="008B5779"/>
    <w:rsid w:val="008B59F6"/>
    <w:rsid w:val="008B5D8A"/>
    <w:rsid w:val="008C091E"/>
    <w:rsid w:val="008C0EE7"/>
    <w:rsid w:val="008C1E06"/>
    <w:rsid w:val="008C21C1"/>
    <w:rsid w:val="008C29B2"/>
    <w:rsid w:val="008C2D52"/>
    <w:rsid w:val="008C3C3D"/>
    <w:rsid w:val="008C4A18"/>
    <w:rsid w:val="008C51C5"/>
    <w:rsid w:val="008C565C"/>
    <w:rsid w:val="008C577C"/>
    <w:rsid w:val="008C6345"/>
    <w:rsid w:val="008C6BC3"/>
    <w:rsid w:val="008C7D73"/>
    <w:rsid w:val="008C7EC3"/>
    <w:rsid w:val="008C7F28"/>
    <w:rsid w:val="008D0D17"/>
    <w:rsid w:val="008D0E6E"/>
    <w:rsid w:val="008D221E"/>
    <w:rsid w:val="008D28B8"/>
    <w:rsid w:val="008D34AD"/>
    <w:rsid w:val="008D42DE"/>
    <w:rsid w:val="008D57D4"/>
    <w:rsid w:val="008D5E32"/>
    <w:rsid w:val="008D5F34"/>
    <w:rsid w:val="008D5FA0"/>
    <w:rsid w:val="008D73BE"/>
    <w:rsid w:val="008D7694"/>
    <w:rsid w:val="008E0E1E"/>
    <w:rsid w:val="008E22F3"/>
    <w:rsid w:val="008E2AC1"/>
    <w:rsid w:val="008E2AC5"/>
    <w:rsid w:val="008E2E8F"/>
    <w:rsid w:val="008E4899"/>
    <w:rsid w:val="008E5BBA"/>
    <w:rsid w:val="008E5F9A"/>
    <w:rsid w:val="008E6620"/>
    <w:rsid w:val="008E69BA"/>
    <w:rsid w:val="008E6DDA"/>
    <w:rsid w:val="008F0649"/>
    <w:rsid w:val="008F0786"/>
    <w:rsid w:val="008F1062"/>
    <w:rsid w:val="008F2964"/>
    <w:rsid w:val="008F3E80"/>
    <w:rsid w:val="008F5F0A"/>
    <w:rsid w:val="008F6CE1"/>
    <w:rsid w:val="008F756F"/>
    <w:rsid w:val="00901541"/>
    <w:rsid w:val="0090171A"/>
    <w:rsid w:val="009048B6"/>
    <w:rsid w:val="0090496E"/>
    <w:rsid w:val="00905021"/>
    <w:rsid w:val="009054EB"/>
    <w:rsid w:val="00905BFE"/>
    <w:rsid w:val="00907CE0"/>
    <w:rsid w:val="00910223"/>
    <w:rsid w:val="009102F6"/>
    <w:rsid w:val="00910399"/>
    <w:rsid w:val="009103D7"/>
    <w:rsid w:val="0091216D"/>
    <w:rsid w:val="0091301D"/>
    <w:rsid w:val="0091330C"/>
    <w:rsid w:val="00913413"/>
    <w:rsid w:val="00913909"/>
    <w:rsid w:val="00913990"/>
    <w:rsid w:val="00913B56"/>
    <w:rsid w:val="00913F02"/>
    <w:rsid w:val="00914559"/>
    <w:rsid w:val="0091494C"/>
    <w:rsid w:val="00914A47"/>
    <w:rsid w:val="00914D4F"/>
    <w:rsid w:val="00917E0F"/>
    <w:rsid w:val="00920C99"/>
    <w:rsid w:val="009211B4"/>
    <w:rsid w:val="009212FE"/>
    <w:rsid w:val="00921C6E"/>
    <w:rsid w:val="00923169"/>
    <w:rsid w:val="00923C00"/>
    <w:rsid w:val="00924C68"/>
    <w:rsid w:val="00925E3E"/>
    <w:rsid w:val="0092742A"/>
    <w:rsid w:val="00927AF5"/>
    <w:rsid w:val="0093023A"/>
    <w:rsid w:val="009307A6"/>
    <w:rsid w:val="009308CC"/>
    <w:rsid w:val="00930F65"/>
    <w:rsid w:val="00931A6B"/>
    <w:rsid w:val="00932714"/>
    <w:rsid w:val="00935D1D"/>
    <w:rsid w:val="009364F0"/>
    <w:rsid w:val="00936894"/>
    <w:rsid w:val="00936DBE"/>
    <w:rsid w:val="00937EA5"/>
    <w:rsid w:val="00940106"/>
    <w:rsid w:val="00940632"/>
    <w:rsid w:val="009409B5"/>
    <w:rsid w:val="00941BBE"/>
    <w:rsid w:val="00941D6C"/>
    <w:rsid w:val="009426D8"/>
    <w:rsid w:val="0094406C"/>
    <w:rsid w:val="00945C24"/>
    <w:rsid w:val="00946B38"/>
    <w:rsid w:val="00947138"/>
    <w:rsid w:val="0095054C"/>
    <w:rsid w:val="009525E0"/>
    <w:rsid w:val="00953151"/>
    <w:rsid w:val="00953443"/>
    <w:rsid w:val="00953C6E"/>
    <w:rsid w:val="00953E72"/>
    <w:rsid w:val="009540DA"/>
    <w:rsid w:val="00955B22"/>
    <w:rsid w:val="0095623B"/>
    <w:rsid w:val="0095661B"/>
    <w:rsid w:val="00956676"/>
    <w:rsid w:val="00960FEA"/>
    <w:rsid w:val="00961566"/>
    <w:rsid w:val="00961B40"/>
    <w:rsid w:val="00962529"/>
    <w:rsid w:val="00963C25"/>
    <w:rsid w:val="00965913"/>
    <w:rsid w:val="00965A27"/>
    <w:rsid w:val="00967968"/>
    <w:rsid w:val="00970A2A"/>
    <w:rsid w:val="00970D91"/>
    <w:rsid w:val="00971B5C"/>
    <w:rsid w:val="00974973"/>
    <w:rsid w:val="00974AF0"/>
    <w:rsid w:val="00976270"/>
    <w:rsid w:val="00976837"/>
    <w:rsid w:val="00980125"/>
    <w:rsid w:val="0098029B"/>
    <w:rsid w:val="00983439"/>
    <w:rsid w:val="00985505"/>
    <w:rsid w:val="00985ECB"/>
    <w:rsid w:val="009876C0"/>
    <w:rsid w:val="00987F0D"/>
    <w:rsid w:val="009904C4"/>
    <w:rsid w:val="00990AE5"/>
    <w:rsid w:val="00990F84"/>
    <w:rsid w:val="0099231B"/>
    <w:rsid w:val="00996653"/>
    <w:rsid w:val="009A04CE"/>
    <w:rsid w:val="009A2467"/>
    <w:rsid w:val="009A2D62"/>
    <w:rsid w:val="009A41EA"/>
    <w:rsid w:val="009A47F4"/>
    <w:rsid w:val="009A5583"/>
    <w:rsid w:val="009A562C"/>
    <w:rsid w:val="009A6BA8"/>
    <w:rsid w:val="009A7025"/>
    <w:rsid w:val="009A76F1"/>
    <w:rsid w:val="009B0F59"/>
    <w:rsid w:val="009B11DC"/>
    <w:rsid w:val="009B2771"/>
    <w:rsid w:val="009B3E38"/>
    <w:rsid w:val="009B4527"/>
    <w:rsid w:val="009B5659"/>
    <w:rsid w:val="009B7491"/>
    <w:rsid w:val="009B75F1"/>
    <w:rsid w:val="009B75FB"/>
    <w:rsid w:val="009C01E1"/>
    <w:rsid w:val="009C0D09"/>
    <w:rsid w:val="009C0DDF"/>
    <w:rsid w:val="009C0F09"/>
    <w:rsid w:val="009C142A"/>
    <w:rsid w:val="009C21F4"/>
    <w:rsid w:val="009C3541"/>
    <w:rsid w:val="009C361D"/>
    <w:rsid w:val="009C38AA"/>
    <w:rsid w:val="009C4298"/>
    <w:rsid w:val="009C5E1D"/>
    <w:rsid w:val="009C60CC"/>
    <w:rsid w:val="009C66E5"/>
    <w:rsid w:val="009C714E"/>
    <w:rsid w:val="009C7982"/>
    <w:rsid w:val="009C7E0B"/>
    <w:rsid w:val="009C7E16"/>
    <w:rsid w:val="009D213D"/>
    <w:rsid w:val="009D2228"/>
    <w:rsid w:val="009D3D2D"/>
    <w:rsid w:val="009D52E3"/>
    <w:rsid w:val="009D5762"/>
    <w:rsid w:val="009D70E7"/>
    <w:rsid w:val="009D7B6C"/>
    <w:rsid w:val="009E0426"/>
    <w:rsid w:val="009E1627"/>
    <w:rsid w:val="009E36E7"/>
    <w:rsid w:val="009E38E5"/>
    <w:rsid w:val="009E4347"/>
    <w:rsid w:val="009E4CFE"/>
    <w:rsid w:val="009E4D3B"/>
    <w:rsid w:val="009E51EE"/>
    <w:rsid w:val="009E5A06"/>
    <w:rsid w:val="009E64FE"/>
    <w:rsid w:val="009E69E5"/>
    <w:rsid w:val="009E79AA"/>
    <w:rsid w:val="009E7C6F"/>
    <w:rsid w:val="009F213A"/>
    <w:rsid w:val="009F2AFA"/>
    <w:rsid w:val="009F2CFE"/>
    <w:rsid w:val="009F2D44"/>
    <w:rsid w:val="009F3C27"/>
    <w:rsid w:val="009F41B0"/>
    <w:rsid w:val="009F47F7"/>
    <w:rsid w:val="009F4CE9"/>
    <w:rsid w:val="009F5F18"/>
    <w:rsid w:val="009F7F53"/>
    <w:rsid w:val="00A01B19"/>
    <w:rsid w:val="00A01B62"/>
    <w:rsid w:val="00A01CE2"/>
    <w:rsid w:val="00A03369"/>
    <w:rsid w:val="00A03D94"/>
    <w:rsid w:val="00A040FE"/>
    <w:rsid w:val="00A0492E"/>
    <w:rsid w:val="00A053AE"/>
    <w:rsid w:val="00A05612"/>
    <w:rsid w:val="00A056C1"/>
    <w:rsid w:val="00A05975"/>
    <w:rsid w:val="00A0699A"/>
    <w:rsid w:val="00A06E4A"/>
    <w:rsid w:val="00A06E55"/>
    <w:rsid w:val="00A11542"/>
    <w:rsid w:val="00A1345B"/>
    <w:rsid w:val="00A1391A"/>
    <w:rsid w:val="00A14D04"/>
    <w:rsid w:val="00A1591B"/>
    <w:rsid w:val="00A16E14"/>
    <w:rsid w:val="00A16FBB"/>
    <w:rsid w:val="00A17283"/>
    <w:rsid w:val="00A21239"/>
    <w:rsid w:val="00A21988"/>
    <w:rsid w:val="00A22A01"/>
    <w:rsid w:val="00A23FFA"/>
    <w:rsid w:val="00A25DA8"/>
    <w:rsid w:val="00A276C5"/>
    <w:rsid w:val="00A279E9"/>
    <w:rsid w:val="00A27BC6"/>
    <w:rsid w:val="00A30270"/>
    <w:rsid w:val="00A3066C"/>
    <w:rsid w:val="00A31FBD"/>
    <w:rsid w:val="00A322E8"/>
    <w:rsid w:val="00A32FC3"/>
    <w:rsid w:val="00A33065"/>
    <w:rsid w:val="00A337F4"/>
    <w:rsid w:val="00A33AA1"/>
    <w:rsid w:val="00A33CB3"/>
    <w:rsid w:val="00A34062"/>
    <w:rsid w:val="00A35364"/>
    <w:rsid w:val="00A353CF"/>
    <w:rsid w:val="00A35A1F"/>
    <w:rsid w:val="00A36C50"/>
    <w:rsid w:val="00A37D23"/>
    <w:rsid w:val="00A40D55"/>
    <w:rsid w:val="00A4134F"/>
    <w:rsid w:val="00A413DB"/>
    <w:rsid w:val="00A416F9"/>
    <w:rsid w:val="00A41A7C"/>
    <w:rsid w:val="00A41D4B"/>
    <w:rsid w:val="00A438BF"/>
    <w:rsid w:val="00A44CD8"/>
    <w:rsid w:val="00A4524C"/>
    <w:rsid w:val="00A454BC"/>
    <w:rsid w:val="00A45553"/>
    <w:rsid w:val="00A455A8"/>
    <w:rsid w:val="00A466E9"/>
    <w:rsid w:val="00A5175D"/>
    <w:rsid w:val="00A52EDD"/>
    <w:rsid w:val="00A53777"/>
    <w:rsid w:val="00A5391A"/>
    <w:rsid w:val="00A54E6C"/>
    <w:rsid w:val="00A55195"/>
    <w:rsid w:val="00A55BD2"/>
    <w:rsid w:val="00A56501"/>
    <w:rsid w:val="00A5690F"/>
    <w:rsid w:val="00A56A30"/>
    <w:rsid w:val="00A60604"/>
    <w:rsid w:val="00A609F5"/>
    <w:rsid w:val="00A60D88"/>
    <w:rsid w:val="00A61D68"/>
    <w:rsid w:val="00A62848"/>
    <w:rsid w:val="00A6461D"/>
    <w:rsid w:val="00A64B2D"/>
    <w:rsid w:val="00A65075"/>
    <w:rsid w:val="00A6579C"/>
    <w:rsid w:val="00A65BA1"/>
    <w:rsid w:val="00A668E2"/>
    <w:rsid w:val="00A66935"/>
    <w:rsid w:val="00A66CBF"/>
    <w:rsid w:val="00A70B4D"/>
    <w:rsid w:val="00A7281D"/>
    <w:rsid w:val="00A73081"/>
    <w:rsid w:val="00A730BF"/>
    <w:rsid w:val="00A734E5"/>
    <w:rsid w:val="00A74527"/>
    <w:rsid w:val="00A74717"/>
    <w:rsid w:val="00A7496B"/>
    <w:rsid w:val="00A74BA6"/>
    <w:rsid w:val="00A74BC5"/>
    <w:rsid w:val="00A7609E"/>
    <w:rsid w:val="00A761DD"/>
    <w:rsid w:val="00A76934"/>
    <w:rsid w:val="00A7698E"/>
    <w:rsid w:val="00A778AF"/>
    <w:rsid w:val="00A81427"/>
    <w:rsid w:val="00A82129"/>
    <w:rsid w:val="00A82FDD"/>
    <w:rsid w:val="00A83B63"/>
    <w:rsid w:val="00A852A8"/>
    <w:rsid w:val="00A85682"/>
    <w:rsid w:val="00A900EA"/>
    <w:rsid w:val="00A9114A"/>
    <w:rsid w:val="00A9166B"/>
    <w:rsid w:val="00A918CA"/>
    <w:rsid w:val="00A924E9"/>
    <w:rsid w:val="00A924F8"/>
    <w:rsid w:val="00A92761"/>
    <w:rsid w:val="00A92A5B"/>
    <w:rsid w:val="00A92F4F"/>
    <w:rsid w:val="00A93367"/>
    <w:rsid w:val="00A93FCB"/>
    <w:rsid w:val="00A957D4"/>
    <w:rsid w:val="00A95A8F"/>
    <w:rsid w:val="00A96EB2"/>
    <w:rsid w:val="00A97A65"/>
    <w:rsid w:val="00A97CA3"/>
    <w:rsid w:val="00AA2425"/>
    <w:rsid w:val="00AA2606"/>
    <w:rsid w:val="00AA3FDC"/>
    <w:rsid w:val="00AA4541"/>
    <w:rsid w:val="00AA4CE5"/>
    <w:rsid w:val="00AA6553"/>
    <w:rsid w:val="00AA7702"/>
    <w:rsid w:val="00AB0912"/>
    <w:rsid w:val="00AB0BB3"/>
    <w:rsid w:val="00AB0D75"/>
    <w:rsid w:val="00AB15BF"/>
    <w:rsid w:val="00AB17BE"/>
    <w:rsid w:val="00AB23E5"/>
    <w:rsid w:val="00AB25F0"/>
    <w:rsid w:val="00AB2662"/>
    <w:rsid w:val="00AB49A2"/>
    <w:rsid w:val="00AB4F07"/>
    <w:rsid w:val="00AC1001"/>
    <w:rsid w:val="00AC23A4"/>
    <w:rsid w:val="00AC255F"/>
    <w:rsid w:val="00AC2B2C"/>
    <w:rsid w:val="00AC39C8"/>
    <w:rsid w:val="00AC4506"/>
    <w:rsid w:val="00AC4779"/>
    <w:rsid w:val="00AC68E4"/>
    <w:rsid w:val="00AC6B5E"/>
    <w:rsid w:val="00AC7C82"/>
    <w:rsid w:val="00AD05A5"/>
    <w:rsid w:val="00AD1474"/>
    <w:rsid w:val="00AD1571"/>
    <w:rsid w:val="00AD2AA6"/>
    <w:rsid w:val="00AD32CE"/>
    <w:rsid w:val="00AD3365"/>
    <w:rsid w:val="00AD3881"/>
    <w:rsid w:val="00AD4401"/>
    <w:rsid w:val="00AD5091"/>
    <w:rsid w:val="00AD5537"/>
    <w:rsid w:val="00AD5909"/>
    <w:rsid w:val="00AD59FB"/>
    <w:rsid w:val="00AD5A50"/>
    <w:rsid w:val="00AE0818"/>
    <w:rsid w:val="00AE1305"/>
    <w:rsid w:val="00AE1530"/>
    <w:rsid w:val="00AE1D3F"/>
    <w:rsid w:val="00AE3064"/>
    <w:rsid w:val="00AE4494"/>
    <w:rsid w:val="00AE4C71"/>
    <w:rsid w:val="00AE5525"/>
    <w:rsid w:val="00AE6923"/>
    <w:rsid w:val="00AE76D9"/>
    <w:rsid w:val="00AF13E6"/>
    <w:rsid w:val="00AF175B"/>
    <w:rsid w:val="00AF207A"/>
    <w:rsid w:val="00AF2149"/>
    <w:rsid w:val="00AF251D"/>
    <w:rsid w:val="00AF31D9"/>
    <w:rsid w:val="00AF3212"/>
    <w:rsid w:val="00AF32B1"/>
    <w:rsid w:val="00AF3A8A"/>
    <w:rsid w:val="00AF3BF6"/>
    <w:rsid w:val="00AF40E3"/>
    <w:rsid w:val="00AF4BB0"/>
    <w:rsid w:val="00AF7076"/>
    <w:rsid w:val="00AF7272"/>
    <w:rsid w:val="00AF77E8"/>
    <w:rsid w:val="00B0216E"/>
    <w:rsid w:val="00B02859"/>
    <w:rsid w:val="00B03032"/>
    <w:rsid w:val="00B04649"/>
    <w:rsid w:val="00B05B03"/>
    <w:rsid w:val="00B0634A"/>
    <w:rsid w:val="00B07902"/>
    <w:rsid w:val="00B10343"/>
    <w:rsid w:val="00B11646"/>
    <w:rsid w:val="00B116E0"/>
    <w:rsid w:val="00B11834"/>
    <w:rsid w:val="00B119F4"/>
    <w:rsid w:val="00B124C5"/>
    <w:rsid w:val="00B1279E"/>
    <w:rsid w:val="00B1381F"/>
    <w:rsid w:val="00B13E7A"/>
    <w:rsid w:val="00B14141"/>
    <w:rsid w:val="00B14942"/>
    <w:rsid w:val="00B14E27"/>
    <w:rsid w:val="00B161BF"/>
    <w:rsid w:val="00B16344"/>
    <w:rsid w:val="00B168BB"/>
    <w:rsid w:val="00B17179"/>
    <w:rsid w:val="00B177D5"/>
    <w:rsid w:val="00B20364"/>
    <w:rsid w:val="00B20E27"/>
    <w:rsid w:val="00B213A5"/>
    <w:rsid w:val="00B238FC"/>
    <w:rsid w:val="00B23981"/>
    <w:rsid w:val="00B24792"/>
    <w:rsid w:val="00B25A28"/>
    <w:rsid w:val="00B25AAF"/>
    <w:rsid w:val="00B26C0C"/>
    <w:rsid w:val="00B27FD0"/>
    <w:rsid w:val="00B308F3"/>
    <w:rsid w:val="00B31CF7"/>
    <w:rsid w:val="00B3381D"/>
    <w:rsid w:val="00B34320"/>
    <w:rsid w:val="00B351E0"/>
    <w:rsid w:val="00B353A3"/>
    <w:rsid w:val="00B3558A"/>
    <w:rsid w:val="00B363E2"/>
    <w:rsid w:val="00B4001F"/>
    <w:rsid w:val="00B401E2"/>
    <w:rsid w:val="00B40CA6"/>
    <w:rsid w:val="00B411C1"/>
    <w:rsid w:val="00B41F3B"/>
    <w:rsid w:val="00B42417"/>
    <w:rsid w:val="00B42D22"/>
    <w:rsid w:val="00B43AAD"/>
    <w:rsid w:val="00B43B49"/>
    <w:rsid w:val="00B44CD1"/>
    <w:rsid w:val="00B461D8"/>
    <w:rsid w:val="00B4781F"/>
    <w:rsid w:val="00B47D26"/>
    <w:rsid w:val="00B50944"/>
    <w:rsid w:val="00B50B84"/>
    <w:rsid w:val="00B5118D"/>
    <w:rsid w:val="00B51338"/>
    <w:rsid w:val="00B524A4"/>
    <w:rsid w:val="00B5300F"/>
    <w:rsid w:val="00B531EB"/>
    <w:rsid w:val="00B53B95"/>
    <w:rsid w:val="00B546CF"/>
    <w:rsid w:val="00B54C01"/>
    <w:rsid w:val="00B554D4"/>
    <w:rsid w:val="00B5564B"/>
    <w:rsid w:val="00B55AF1"/>
    <w:rsid w:val="00B56AC2"/>
    <w:rsid w:val="00B574E4"/>
    <w:rsid w:val="00B57E16"/>
    <w:rsid w:val="00B609B0"/>
    <w:rsid w:val="00B619CC"/>
    <w:rsid w:val="00B63D2A"/>
    <w:rsid w:val="00B64D20"/>
    <w:rsid w:val="00B65369"/>
    <w:rsid w:val="00B6593F"/>
    <w:rsid w:val="00B66086"/>
    <w:rsid w:val="00B66520"/>
    <w:rsid w:val="00B67D03"/>
    <w:rsid w:val="00B707E2"/>
    <w:rsid w:val="00B71810"/>
    <w:rsid w:val="00B71A07"/>
    <w:rsid w:val="00B71D51"/>
    <w:rsid w:val="00B71EB9"/>
    <w:rsid w:val="00B72FEE"/>
    <w:rsid w:val="00B73393"/>
    <w:rsid w:val="00B7342E"/>
    <w:rsid w:val="00B73649"/>
    <w:rsid w:val="00B73D35"/>
    <w:rsid w:val="00B7426D"/>
    <w:rsid w:val="00B743A3"/>
    <w:rsid w:val="00B7577B"/>
    <w:rsid w:val="00B75A07"/>
    <w:rsid w:val="00B75EC2"/>
    <w:rsid w:val="00B7692C"/>
    <w:rsid w:val="00B777FE"/>
    <w:rsid w:val="00B77DA9"/>
    <w:rsid w:val="00B80C20"/>
    <w:rsid w:val="00B81656"/>
    <w:rsid w:val="00B8279C"/>
    <w:rsid w:val="00B829C2"/>
    <w:rsid w:val="00B8301C"/>
    <w:rsid w:val="00B837AB"/>
    <w:rsid w:val="00B84024"/>
    <w:rsid w:val="00B8402D"/>
    <w:rsid w:val="00B8560C"/>
    <w:rsid w:val="00B85941"/>
    <w:rsid w:val="00B85A5B"/>
    <w:rsid w:val="00B85F2A"/>
    <w:rsid w:val="00B86648"/>
    <w:rsid w:val="00B91C67"/>
    <w:rsid w:val="00B92128"/>
    <w:rsid w:val="00B92337"/>
    <w:rsid w:val="00B92366"/>
    <w:rsid w:val="00B92898"/>
    <w:rsid w:val="00B928CF"/>
    <w:rsid w:val="00B93543"/>
    <w:rsid w:val="00B942BB"/>
    <w:rsid w:val="00B9443F"/>
    <w:rsid w:val="00B9489C"/>
    <w:rsid w:val="00B95EDC"/>
    <w:rsid w:val="00B962FE"/>
    <w:rsid w:val="00B970E0"/>
    <w:rsid w:val="00BA1934"/>
    <w:rsid w:val="00BA19E9"/>
    <w:rsid w:val="00BA2AC1"/>
    <w:rsid w:val="00BA3643"/>
    <w:rsid w:val="00BA3F18"/>
    <w:rsid w:val="00BA7C94"/>
    <w:rsid w:val="00BA7F55"/>
    <w:rsid w:val="00BB0669"/>
    <w:rsid w:val="00BB1019"/>
    <w:rsid w:val="00BB14ED"/>
    <w:rsid w:val="00BB1B65"/>
    <w:rsid w:val="00BB1D96"/>
    <w:rsid w:val="00BB33E7"/>
    <w:rsid w:val="00BB4426"/>
    <w:rsid w:val="00BB448C"/>
    <w:rsid w:val="00BB456B"/>
    <w:rsid w:val="00BB4AC4"/>
    <w:rsid w:val="00BB4B31"/>
    <w:rsid w:val="00BB5388"/>
    <w:rsid w:val="00BB549E"/>
    <w:rsid w:val="00BB66AF"/>
    <w:rsid w:val="00BB6783"/>
    <w:rsid w:val="00BB6A52"/>
    <w:rsid w:val="00BB6BCF"/>
    <w:rsid w:val="00BB72A3"/>
    <w:rsid w:val="00BC00E4"/>
    <w:rsid w:val="00BC01A2"/>
    <w:rsid w:val="00BC0642"/>
    <w:rsid w:val="00BC123E"/>
    <w:rsid w:val="00BC1B56"/>
    <w:rsid w:val="00BC1D6E"/>
    <w:rsid w:val="00BC1E29"/>
    <w:rsid w:val="00BC1EBD"/>
    <w:rsid w:val="00BC2A3D"/>
    <w:rsid w:val="00BC5FA8"/>
    <w:rsid w:val="00BC606C"/>
    <w:rsid w:val="00BC612D"/>
    <w:rsid w:val="00BC763D"/>
    <w:rsid w:val="00BD06CE"/>
    <w:rsid w:val="00BD11FB"/>
    <w:rsid w:val="00BD1BA6"/>
    <w:rsid w:val="00BD228C"/>
    <w:rsid w:val="00BD4039"/>
    <w:rsid w:val="00BD4886"/>
    <w:rsid w:val="00BD61C0"/>
    <w:rsid w:val="00BD62E6"/>
    <w:rsid w:val="00BD7089"/>
    <w:rsid w:val="00BD7A29"/>
    <w:rsid w:val="00BD7E9D"/>
    <w:rsid w:val="00BE0271"/>
    <w:rsid w:val="00BE0678"/>
    <w:rsid w:val="00BE1E06"/>
    <w:rsid w:val="00BE20E1"/>
    <w:rsid w:val="00BE3C6D"/>
    <w:rsid w:val="00BE42AE"/>
    <w:rsid w:val="00BE44E4"/>
    <w:rsid w:val="00BE5888"/>
    <w:rsid w:val="00BE5B9F"/>
    <w:rsid w:val="00BE6CC9"/>
    <w:rsid w:val="00BE7BE2"/>
    <w:rsid w:val="00BE7E82"/>
    <w:rsid w:val="00BF091B"/>
    <w:rsid w:val="00BF1294"/>
    <w:rsid w:val="00BF181B"/>
    <w:rsid w:val="00BF270F"/>
    <w:rsid w:val="00BF2D06"/>
    <w:rsid w:val="00BF36F0"/>
    <w:rsid w:val="00BF40FC"/>
    <w:rsid w:val="00BF4677"/>
    <w:rsid w:val="00BF4A4F"/>
    <w:rsid w:val="00BF4A99"/>
    <w:rsid w:val="00BF4B59"/>
    <w:rsid w:val="00BF5F9C"/>
    <w:rsid w:val="00BF751A"/>
    <w:rsid w:val="00BF7973"/>
    <w:rsid w:val="00C03F68"/>
    <w:rsid w:val="00C05902"/>
    <w:rsid w:val="00C0752F"/>
    <w:rsid w:val="00C075B5"/>
    <w:rsid w:val="00C106CA"/>
    <w:rsid w:val="00C12A91"/>
    <w:rsid w:val="00C12BE0"/>
    <w:rsid w:val="00C130D3"/>
    <w:rsid w:val="00C13656"/>
    <w:rsid w:val="00C1367F"/>
    <w:rsid w:val="00C1386B"/>
    <w:rsid w:val="00C13E32"/>
    <w:rsid w:val="00C13F32"/>
    <w:rsid w:val="00C142FD"/>
    <w:rsid w:val="00C14AB2"/>
    <w:rsid w:val="00C158E6"/>
    <w:rsid w:val="00C15CA9"/>
    <w:rsid w:val="00C171D3"/>
    <w:rsid w:val="00C1746E"/>
    <w:rsid w:val="00C17931"/>
    <w:rsid w:val="00C17B53"/>
    <w:rsid w:val="00C17BD2"/>
    <w:rsid w:val="00C20B10"/>
    <w:rsid w:val="00C20D32"/>
    <w:rsid w:val="00C211DB"/>
    <w:rsid w:val="00C2149A"/>
    <w:rsid w:val="00C220FC"/>
    <w:rsid w:val="00C2241E"/>
    <w:rsid w:val="00C2292D"/>
    <w:rsid w:val="00C22FAE"/>
    <w:rsid w:val="00C23521"/>
    <w:rsid w:val="00C23C63"/>
    <w:rsid w:val="00C2423E"/>
    <w:rsid w:val="00C24629"/>
    <w:rsid w:val="00C24D0A"/>
    <w:rsid w:val="00C24E60"/>
    <w:rsid w:val="00C251CD"/>
    <w:rsid w:val="00C251DD"/>
    <w:rsid w:val="00C2580E"/>
    <w:rsid w:val="00C25EC4"/>
    <w:rsid w:val="00C26599"/>
    <w:rsid w:val="00C26634"/>
    <w:rsid w:val="00C27CC6"/>
    <w:rsid w:val="00C30029"/>
    <w:rsid w:val="00C30350"/>
    <w:rsid w:val="00C30438"/>
    <w:rsid w:val="00C3224A"/>
    <w:rsid w:val="00C33DE1"/>
    <w:rsid w:val="00C34CC6"/>
    <w:rsid w:val="00C35273"/>
    <w:rsid w:val="00C35695"/>
    <w:rsid w:val="00C3584F"/>
    <w:rsid w:val="00C36B25"/>
    <w:rsid w:val="00C36CD1"/>
    <w:rsid w:val="00C36FA3"/>
    <w:rsid w:val="00C36FFC"/>
    <w:rsid w:val="00C37378"/>
    <w:rsid w:val="00C3752B"/>
    <w:rsid w:val="00C40544"/>
    <w:rsid w:val="00C409BA"/>
    <w:rsid w:val="00C4149F"/>
    <w:rsid w:val="00C41C90"/>
    <w:rsid w:val="00C42C06"/>
    <w:rsid w:val="00C43297"/>
    <w:rsid w:val="00C4348E"/>
    <w:rsid w:val="00C4355F"/>
    <w:rsid w:val="00C435B5"/>
    <w:rsid w:val="00C437B8"/>
    <w:rsid w:val="00C43B75"/>
    <w:rsid w:val="00C4510B"/>
    <w:rsid w:val="00C46BFD"/>
    <w:rsid w:val="00C46DD9"/>
    <w:rsid w:val="00C46E42"/>
    <w:rsid w:val="00C4724A"/>
    <w:rsid w:val="00C50865"/>
    <w:rsid w:val="00C5177C"/>
    <w:rsid w:val="00C53284"/>
    <w:rsid w:val="00C554E2"/>
    <w:rsid w:val="00C555AE"/>
    <w:rsid w:val="00C5573E"/>
    <w:rsid w:val="00C56E8B"/>
    <w:rsid w:val="00C57187"/>
    <w:rsid w:val="00C60D3C"/>
    <w:rsid w:val="00C60D6F"/>
    <w:rsid w:val="00C60FA0"/>
    <w:rsid w:val="00C6165F"/>
    <w:rsid w:val="00C61AD0"/>
    <w:rsid w:val="00C634A9"/>
    <w:rsid w:val="00C642C5"/>
    <w:rsid w:val="00C654E6"/>
    <w:rsid w:val="00C668C5"/>
    <w:rsid w:val="00C717DA"/>
    <w:rsid w:val="00C71854"/>
    <w:rsid w:val="00C72D1B"/>
    <w:rsid w:val="00C74BEB"/>
    <w:rsid w:val="00C803E1"/>
    <w:rsid w:val="00C803F2"/>
    <w:rsid w:val="00C806B6"/>
    <w:rsid w:val="00C80974"/>
    <w:rsid w:val="00C810EA"/>
    <w:rsid w:val="00C8111A"/>
    <w:rsid w:val="00C81D47"/>
    <w:rsid w:val="00C824F3"/>
    <w:rsid w:val="00C82E6F"/>
    <w:rsid w:val="00C8353B"/>
    <w:rsid w:val="00C85992"/>
    <w:rsid w:val="00C85C5F"/>
    <w:rsid w:val="00C85F2B"/>
    <w:rsid w:val="00C868CA"/>
    <w:rsid w:val="00C86905"/>
    <w:rsid w:val="00C907D6"/>
    <w:rsid w:val="00C915C1"/>
    <w:rsid w:val="00C91714"/>
    <w:rsid w:val="00C91CC1"/>
    <w:rsid w:val="00C925BA"/>
    <w:rsid w:val="00C92D1E"/>
    <w:rsid w:val="00C9381A"/>
    <w:rsid w:val="00C940D7"/>
    <w:rsid w:val="00C941BF"/>
    <w:rsid w:val="00C94AEF"/>
    <w:rsid w:val="00C95594"/>
    <w:rsid w:val="00C9577E"/>
    <w:rsid w:val="00C95FBA"/>
    <w:rsid w:val="00C96685"/>
    <w:rsid w:val="00CA0AA8"/>
    <w:rsid w:val="00CA1DEB"/>
    <w:rsid w:val="00CA1F9E"/>
    <w:rsid w:val="00CA26D8"/>
    <w:rsid w:val="00CA26F9"/>
    <w:rsid w:val="00CA27D8"/>
    <w:rsid w:val="00CA2AF4"/>
    <w:rsid w:val="00CA2E2B"/>
    <w:rsid w:val="00CA338A"/>
    <w:rsid w:val="00CA34F4"/>
    <w:rsid w:val="00CA380D"/>
    <w:rsid w:val="00CA4A3B"/>
    <w:rsid w:val="00CA4B00"/>
    <w:rsid w:val="00CA4D40"/>
    <w:rsid w:val="00CB05F6"/>
    <w:rsid w:val="00CB0A11"/>
    <w:rsid w:val="00CB0D27"/>
    <w:rsid w:val="00CB2ACC"/>
    <w:rsid w:val="00CB3967"/>
    <w:rsid w:val="00CB3E12"/>
    <w:rsid w:val="00CB446B"/>
    <w:rsid w:val="00CB46CC"/>
    <w:rsid w:val="00CB56C2"/>
    <w:rsid w:val="00CB5C11"/>
    <w:rsid w:val="00CB62B9"/>
    <w:rsid w:val="00CB62BB"/>
    <w:rsid w:val="00CB7381"/>
    <w:rsid w:val="00CB746B"/>
    <w:rsid w:val="00CC0509"/>
    <w:rsid w:val="00CC1C30"/>
    <w:rsid w:val="00CC36A8"/>
    <w:rsid w:val="00CC42EC"/>
    <w:rsid w:val="00CC445F"/>
    <w:rsid w:val="00CC5638"/>
    <w:rsid w:val="00CC6195"/>
    <w:rsid w:val="00CC6ACC"/>
    <w:rsid w:val="00CC79AE"/>
    <w:rsid w:val="00CC7D08"/>
    <w:rsid w:val="00CC7E15"/>
    <w:rsid w:val="00CD0EA8"/>
    <w:rsid w:val="00CD2009"/>
    <w:rsid w:val="00CD2837"/>
    <w:rsid w:val="00CD3858"/>
    <w:rsid w:val="00CD4B7D"/>
    <w:rsid w:val="00CD4CB6"/>
    <w:rsid w:val="00CD4E2E"/>
    <w:rsid w:val="00CD5144"/>
    <w:rsid w:val="00CD51F0"/>
    <w:rsid w:val="00CD599A"/>
    <w:rsid w:val="00CD5A53"/>
    <w:rsid w:val="00CD649D"/>
    <w:rsid w:val="00CD7E5F"/>
    <w:rsid w:val="00CE08B5"/>
    <w:rsid w:val="00CE1457"/>
    <w:rsid w:val="00CE1B8E"/>
    <w:rsid w:val="00CE3167"/>
    <w:rsid w:val="00CE3996"/>
    <w:rsid w:val="00CE44E7"/>
    <w:rsid w:val="00CE4BB2"/>
    <w:rsid w:val="00CE57D2"/>
    <w:rsid w:val="00CE74AE"/>
    <w:rsid w:val="00CE7589"/>
    <w:rsid w:val="00CE786F"/>
    <w:rsid w:val="00CE7AE3"/>
    <w:rsid w:val="00CF0E65"/>
    <w:rsid w:val="00CF0EA5"/>
    <w:rsid w:val="00CF1019"/>
    <w:rsid w:val="00CF1B73"/>
    <w:rsid w:val="00CF1BF8"/>
    <w:rsid w:val="00CF1CF9"/>
    <w:rsid w:val="00CF1DA9"/>
    <w:rsid w:val="00CF3275"/>
    <w:rsid w:val="00CF3BC7"/>
    <w:rsid w:val="00CF4366"/>
    <w:rsid w:val="00CF517D"/>
    <w:rsid w:val="00CF53B0"/>
    <w:rsid w:val="00D00E81"/>
    <w:rsid w:val="00D01439"/>
    <w:rsid w:val="00D01C6F"/>
    <w:rsid w:val="00D0207D"/>
    <w:rsid w:val="00D02998"/>
    <w:rsid w:val="00D02E4E"/>
    <w:rsid w:val="00D036C3"/>
    <w:rsid w:val="00D040C2"/>
    <w:rsid w:val="00D05246"/>
    <w:rsid w:val="00D05DBF"/>
    <w:rsid w:val="00D070E7"/>
    <w:rsid w:val="00D1111A"/>
    <w:rsid w:val="00D1349D"/>
    <w:rsid w:val="00D13AFB"/>
    <w:rsid w:val="00D15176"/>
    <w:rsid w:val="00D1631B"/>
    <w:rsid w:val="00D16967"/>
    <w:rsid w:val="00D17050"/>
    <w:rsid w:val="00D172D6"/>
    <w:rsid w:val="00D20C5A"/>
    <w:rsid w:val="00D21237"/>
    <w:rsid w:val="00D219B0"/>
    <w:rsid w:val="00D2236F"/>
    <w:rsid w:val="00D22F17"/>
    <w:rsid w:val="00D23C66"/>
    <w:rsid w:val="00D24042"/>
    <w:rsid w:val="00D26329"/>
    <w:rsid w:val="00D27025"/>
    <w:rsid w:val="00D27455"/>
    <w:rsid w:val="00D27BF8"/>
    <w:rsid w:val="00D27D96"/>
    <w:rsid w:val="00D317B5"/>
    <w:rsid w:val="00D31BC5"/>
    <w:rsid w:val="00D31F78"/>
    <w:rsid w:val="00D32867"/>
    <w:rsid w:val="00D3340D"/>
    <w:rsid w:val="00D35FB4"/>
    <w:rsid w:val="00D36E74"/>
    <w:rsid w:val="00D40A24"/>
    <w:rsid w:val="00D43462"/>
    <w:rsid w:val="00D44F52"/>
    <w:rsid w:val="00D453F5"/>
    <w:rsid w:val="00D46257"/>
    <w:rsid w:val="00D46727"/>
    <w:rsid w:val="00D46EB1"/>
    <w:rsid w:val="00D475D3"/>
    <w:rsid w:val="00D47B0A"/>
    <w:rsid w:val="00D5025B"/>
    <w:rsid w:val="00D50560"/>
    <w:rsid w:val="00D512AB"/>
    <w:rsid w:val="00D51A22"/>
    <w:rsid w:val="00D53088"/>
    <w:rsid w:val="00D53FD6"/>
    <w:rsid w:val="00D54EE8"/>
    <w:rsid w:val="00D55931"/>
    <w:rsid w:val="00D564D6"/>
    <w:rsid w:val="00D5739C"/>
    <w:rsid w:val="00D62631"/>
    <w:rsid w:val="00D62F10"/>
    <w:rsid w:val="00D6546E"/>
    <w:rsid w:val="00D663F8"/>
    <w:rsid w:val="00D66430"/>
    <w:rsid w:val="00D66B47"/>
    <w:rsid w:val="00D66E96"/>
    <w:rsid w:val="00D66F37"/>
    <w:rsid w:val="00D674E1"/>
    <w:rsid w:val="00D67EFE"/>
    <w:rsid w:val="00D7093B"/>
    <w:rsid w:val="00D710F4"/>
    <w:rsid w:val="00D71278"/>
    <w:rsid w:val="00D7136E"/>
    <w:rsid w:val="00D72565"/>
    <w:rsid w:val="00D74286"/>
    <w:rsid w:val="00D743FF"/>
    <w:rsid w:val="00D75D89"/>
    <w:rsid w:val="00D7608A"/>
    <w:rsid w:val="00D76A53"/>
    <w:rsid w:val="00D7727E"/>
    <w:rsid w:val="00D77D36"/>
    <w:rsid w:val="00D819D0"/>
    <w:rsid w:val="00D81B90"/>
    <w:rsid w:val="00D83688"/>
    <w:rsid w:val="00D837D7"/>
    <w:rsid w:val="00D843AA"/>
    <w:rsid w:val="00D8547E"/>
    <w:rsid w:val="00D859D7"/>
    <w:rsid w:val="00D85A20"/>
    <w:rsid w:val="00D85E8D"/>
    <w:rsid w:val="00D869CF"/>
    <w:rsid w:val="00D86C48"/>
    <w:rsid w:val="00D875E4"/>
    <w:rsid w:val="00D90B83"/>
    <w:rsid w:val="00D922F5"/>
    <w:rsid w:val="00D92CCF"/>
    <w:rsid w:val="00D9382E"/>
    <w:rsid w:val="00D94048"/>
    <w:rsid w:val="00D9446A"/>
    <w:rsid w:val="00D94FCD"/>
    <w:rsid w:val="00D96A8B"/>
    <w:rsid w:val="00DA139E"/>
    <w:rsid w:val="00DA1DF4"/>
    <w:rsid w:val="00DA1E99"/>
    <w:rsid w:val="00DA2CB2"/>
    <w:rsid w:val="00DA3426"/>
    <w:rsid w:val="00DA3688"/>
    <w:rsid w:val="00DA3ED3"/>
    <w:rsid w:val="00DA4F49"/>
    <w:rsid w:val="00DA59EC"/>
    <w:rsid w:val="00DA7DD1"/>
    <w:rsid w:val="00DB3306"/>
    <w:rsid w:val="00DB3FDB"/>
    <w:rsid w:val="00DB4208"/>
    <w:rsid w:val="00DB4560"/>
    <w:rsid w:val="00DB66CD"/>
    <w:rsid w:val="00DB6854"/>
    <w:rsid w:val="00DC0695"/>
    <w:rsid w:val="00DC11AB"/>
    <w:rsid w:val="00DC125A"/>
    <w:rsid w:val="00DC16DE"/>
    <w:rsid w:val="00DC2EE2"/>
    <w:rsid w:val="00DC48B4"/>
    <w:rsid w:val="00DC48F2"/>
    <w:rsid w:val="00DC5043"/>
    <w:rsid w:val="00DC50F5"/>
    <w:rsid w:val="00DC5629"/>
    <w:rsid w:val="00DC6C68"/>
    <w:rsid w:val="00DC71DC"/>
    <w:rsid w:val="00DC72D4"/>
    <w:rsid w:val="00DC7A3E"/>
    <w:rsid w:val="00DD0C2B"/>
    <w:rsid w:val="00DD1057"/>
    <w:rsid w:val="00DD2C46"/>
    <w:rsid w:val="00DD2D8D"/>
    <w:rsid w:val="00DD3A0A"/>
    <w:rsid w:val="00DD3B80"/>
    <w:rsid w:val="00DD480D"/>
    <w:rsid w:val="00DD5526"/>
    <w:rsid w:val="00DD5CA5"/>
    <w:rsid w:val="00DD5D4E"/>
    <w:rsid w:val="00DD666C"/>
    <w:rsid w:val="00DD6B53"/>
    <w:rsid w:val="00DE059E"/>
    <w:rsid w:val="00DE0CE3"/>
    <w:rsid w:val="00DE13F0"/>
    <w:rsid w:val="00DE140D"/>
    <w:rsid w:val="00DE180C"/>
    <w:rsid w:val="00DE1891"/>
    <w:rsid w:val="00DE2C20"/>
    <w:rsid w:val="00DE393E"/>
    <w:rsid w:val="00DE4A32"/>
    <w:rsid w:val="00DE4E0C"/>
    <w:rsid w:val="00DE4E8E"/>
    <w:rsid w:val="00DE6955"/>
    <w:rsid w:val="00DE7ECB"/>
    <w:rsid w:val="00DF07A4"/>
    <w:rsid w:val="00DF152C"/>
    <w:rsid w:val="00DF1585"/>
    <w:rsid w:val="00DF1A7B"/>
    <w:rsid w:val="00DF2B55"/>
    <w:rsid w:val="00DF3309"/>
    <w:rsid w:val="00DF3A43"/>
    <w:rsid w:val="00DF3E38"/>
    <w:rsid w:val="00DF4BEF"/>
    <w:rsid w:val="00DF4E0C"/>
    <w:rsid w:val="00DF583D"/>
    <w:rsid w:val="00DF718D"/>
    <w:rsid w:val="00DF7238"/>
    <w:rsid w:val="00DF7A0A"/>
    <w:rsid w:val="00E017A6"/>
    <w:rsid w:val="00E02C8E"/>
    <w:rsid w:val="00E0428D"/>
    <w:rsid w:val="00E0467C"/>
    <w:rsid w:val="00E04E57"/>
    <w:rsid w:val="00E0507C"/>
    <w:rsid w:val="00E056EF"/>
    <w:rsid w:val="00E07CFC"/>
    <w:rsid w:val="00E107C3"/>
    <w:rsid w:val="00E1238C"/>
    <w:rsid w:val="00E13ACE"/>
    <w:rsid w:val="00E15307"/>
    <w:rsid w:val="00E15A7B"/>
    <w:rsid w:val="00E15B86"/>
    <w:rsid w:val="00E15C1C"/>
    <w:rsid w:val="00E1704D"/>
    <w:rsid w:val="00E1798C"/>
    <w:rsid w:val="00E20379"/>
    <w:rsid w:val="00E20F3E"/>
    <w:rsid w:val="00E2117E"/>
    <w:rsid w:val="00E212B1"/>
    <w:rsid w:val="00E21D5F"/>
    <w:rsid w:val="00E21EDE"/>
    <w:rsid w:val="00E22A08"/>
    <w:rsid w:val="00E232F1"/>
    <w:rsid w:val="00E24408"/>
    <w:rsid w:val="00E254B9"/>
    <w:rsid w:val="00E26511"/>
    <w:rsid w:val="00E26541"/>
    <w:rsid w:val="00E30628"/>
    <w:rsid w:val="00E316D1"/>
    <w:rsid w:val="00E32D83"/>
    <w:rsid w:val="00E335FF"/>
    <w:rsid w:val="00E33D94"/>
    <w:rsid w:val="00E3439D"/>
    <w:rsid w:val="00E35520"/>
    <w:rsid w:val="00E36057"/>
    <w:rsid w:val="00E373C7"/>
    <w:rsid w:val="00E423D2"/>
    <w:rsid w:val="00E42B75"/>
    <w:rsid w:val="00E44A08"/>
    <w:rsid w:val="00E47018"/>
    <w:rsid w:val="00E472F7"/>
    <w:rsid w:val="00E475AC"/>
    <w:rsid w:val="00E47E93"/>
    <w:rsid w:val="00E47F5A"/>
    <w:rsid w:val="00E47FBF"/>
    <w:rsid w:val="00E501F9"/>
    <w:rsid w:val="00E50C19"/>
    <w:rsid w:val="00E51712"/>
    <w:rsid w:val="00E5213D"/>
    <w:rsid w:val="00E526A2"/>
    <w:rsid w:val="00E52887"/>
    <w:rsid w:val="00E5290B"/>
    <w:rsid w:val="00E52C8A"/>
    <w:rsid w:val="00E5316F"/>
    <w:rsid w:val="00E5361F"/>
    <w:rsid w:val="00E53819"/>
    <w:rsid w:val="00E54123"/>
    <w:rsid w:val="00E5419D"/>
    <w:rsid w:val="00E5509F"/>
    <w:rsid w:val="00E55BD4"/>
    <w:rsid w:val="00E569A5"/>
    <w:rsid w:val="00E57260"/>
    <w:rsid w:val="00E575BC"/>
    <w:rsid w:val="00E57782"/>
    <w:rsid w:val="00E60A96"/>
    <w:rsid w:val="00E61928"/>
    <w:rsid w:val="00E61C91"/>
    <w:rsid w:val="00E625EA"/>
    <w:rsid w:val="00E636CF"/>
    <w:rsid w:val="00E642B5"/>
    <w:rsid w:val="00E65792"/>
    <w:rsid w:val="00E65F5A"/>
    <w:rsid w:val="00E66179"/>
    <w:rsid w:val="00E6689E"/>
    <w:rsid w:val="00E67200"/>
    <w:rsid w:val="00E67710"/>
    <w:rsid w:val="00E70EED"/>
    <w:rsid w:val="00E71762"/>
    <w:rsid w:val="00E72164"/>
    <w:rsid w:val="00E72B2C"/>
    <w:rsid w:val="00E72B69"/>
    <w:rsid w:val="00E7335B"/>
    <w:rsid w:val="00E7624D"/>
    <w:rsid w:val="00E768C5"/>
    <w:rsid w:val="00E77D33"/>
    <w:rsid w:val="00E80764"/>
    <w:rsid w:val="00E80D28"/>
    <w:rsid w:val="00E80F93"/>
    <w:rsid w:val="00E829C3"/>
    <w:rsid w:val="00E832FB"/>
    <w:rsid w:val="00E838AE"/>
    <w:rsid w:val="00E84230"/>
    <w:rsid w:val="00E84281"/>
    <w:rsid w:val="00E842D6"/>
    <w:rsid w:val="00E843D7"/>
    <w:rsid w:val="00E853AA"/>
    <w:rsid w:val="00E85C17"/>
    <w:rsid w:val="00E86AFA"/>
    <w:rsid w:val="00E86B7C"/>
    <w:rsid w:val="00E86ECB"/>
    <w:rsid w:val="00E90C9E"/>
    <w:rsid w:val="00E91805"/>
    <w:rsid w:val="00E920CD"/>
    <w:rsid w:val="00E92255"/>
    <w:rsid w:val="00E92356"/>
    <w:rsid w:val="00E92869"/>
    <w:rsid w:val="00E933C0"/>
    <w:rsid w:val="00E94393"/>
    <w:rsid w:val="00E95371"/>
    <w:rsid w:val="00E968AC"/>
    <w:rsid w:val="00E96B56"/>
    <w:rsid w:val="00E978AE"/>
    <w:rsid w:val="00EA0CEC"/>
    <w:rsid w:val="00EA0D89"/>
    <w:rsid w:val="00EA1944"/>
    <w:rsid w:val="00EA2AA8"/>
    <w:rsid w:val="00EA36E6"/>
    <w:rsid w:val="00EA3766"/>
    <w:rsid w:val="00EA3D02"/>
    <w:rsid w:val="00EA5EA2"/>
    <w:rsid w:val="00EA74B2"/>
    <w:rsid w:val="00EA7D30"/>
    <w:rsid w:val="00EB07FB"/>
    <w:rsid w:val="00EB0BF1"/>
    <w:rsid w:val="00EB123D"/>
    <w:rsid w:val="00EB2A4F"/>
    <w:rsid w:val="00EB2DD3"/>
    <w:rsid w:val="00EB2F71"/>
    <w:rsid w:val="00EB312D"/>
    <w:rsid w:val="00EB3BFD"/>
    <w:rsid w:val="00EB3CDD"/>
    <w:rsid w:val="00EB41A1"/>
    <w:rsid w:val="00EB4683"/>
    <w:rsid w:val="00EB567C"/>
    <w:rsid w:val="00EB5A39"/>
    <w:rsid w:val="00EB7E05"/>
    <w:rsid w:val="00EC11EA"/>
    <w:rsid w:val="00EC2CB4"/>
    <w:rsid w:val="00EC32F1"/>
    <w:rsid w:val="00EC4806"/>
    <w:rsid w:val="00EC4E07"/>
    <w:rsid w:val="00EC637C"/>
    <w:rsid w:val="00EC698D"/>
    <w:rsid w:val="00EC6E29"/>
    <w:rsid w:val="00EC6FF0"/>
    <w:rsid w:val="00EC7184"/>
    <w:rsid w:val="00EC79F7"/>
    <w:rsid w:val="00ED00C4"/>
    <w:rsid w:val="00ED070C"/>
    <w:rsid w:val="00ED21CE"/>
    <w:rsid w:val="00ED444B"/>
    <w:rsid w:val="00ED541D"/>
    <w:rsid w:val="00ED5E64"/>
    <w:rsid w:val="00ED687D"/>
    <w:rsid w:val="00ED6A7A"/>
    <w:rsid w:val="00EE1E6A"/>
    <w:rsid w:val="00EE254C"/>
    <w:rsid w:val="00EE34F5"/>
    <w:rsid w:val="00EE3BCE"/>
    <w:rsid w:val="00EE3D52"/>
    <w:rsid w:val="00EE42DD"/>
    <w:rsid w:val="00EE51A6"/>
    <w:rsid w:val="00EE5203"/>
    <w:rsid w:val="00EE6200"/>
    <w:rsid w:val="00EE6DD9"/>
    <w:rsid w:val="00EE6EE8"/>
    <w:rsid w:val="00EE6FFD"/>
    <w:rsid w:val="00EF0311"/>
    <w:rsid w:val="00EF0561"/>
    <w:rsid w:val="00EF19F6"/>
    <w:rsid w:val="00EF1E61"/>
    <w:rsid w:val="00EF29D4"/>
    <w:rsid w:val="00EF3716"/>
    <w:rsid w:val="00EF529D"/>
    <w:rsid w:val="00EF65B4"/>
    <w:rsid w:val="00EF7925"/>
    <w:rsid w:val="00EF7A1D"/>
    <w:rsid w:val="00F0002A"/>
    <w:rsid w:val="00F00100"/>
    <w:rsid w:val="00F00696"/>
    <w:rsid w:val="00F00F7B"/>
    <w:rsid w:val="00F02AB6"/>
    <w:rsid w:val="00F033B5"/>
    <w:rsid w:val="00F044A4"/>
    <w:rsid w:val="00F04EFB"/>
    <w:rsid w:val="00F12353"/>
    <w:rsid w:val="00F129AE"/>
    <w:rsid w:val="00F12AC3"/>
    <w:rsid w:val="00F12CAB"/>
    <w:rsid w:val="00F134E9"/>
    <w:rsid w:val="00F13575"/>
    <w:rsid w:val="00F13998"/>
    <w:rsid w:val="00F13CFA"/>
    <w:rsid w:val="00F149C4"/>
    <w:rsid w:val="00F14CD3"/>
    <w:rsid w:val="00F15288"/>
    <w:rsid w:val="00F15316"/>
    <w:rsid w:val="00F16EDE"/>
    <w:rsid w:val="00F17C1D"/>
    <w:rsid w:val="00F2092D"/>
    <w:rsid w:val="00F2342D"/>
    <w:rsid w:val="00F23E7E"/>
    <w:rsid w:val="00F23F19"/>
    <w:rsid w:val="00F250E0"/>
    <w:rsid w:val="00F250EA"/>
    <w:rsid w:val="00F25D1E"/>
    <w:rsid w:val="00F25D2A"/>
    <w:rsid w:val="00F26170"/>
    <w:rsid w:val="00F26607"/>
    <w:rsid w:val="00F27057"/>
    <w:rsid w:val="00F27F88"/>
    <w:rsid w:val="00F3009E"/>
    <w:rsid w:val="00F3030B"/>
    <w:rsid w:val="00F31CEB"/>
    <w:rsid w:val="00F320EA"/>
    <w:rsid w:val="00F327DA"/>
    <w:rsid w:val="00F332C1"/>
    <w:rsid w:val="00F34EE7"/>
    <w:rsid w:val="00F35E54"/>
    <w:rsid w:val="00F36626"/>
    <w:rsid w:val="00F36AA5"/>
    <w:rsid w:val="00F3739E"/>
    <w:rsid w:val="00F37CE6"/>
    <w:rsid w:val="00F403A6"/>
    <w:rsid w:val="00F404B2"/>
    <w:rsid w:val="00F40534"/>
    <w:rsid w:val="00F417B2"/>
    <w:rsid w:val="00F425A8"/>
    <w:rsid w:val="00F43755"/>
    <w:rsid w:val="00F43AAA"/>
    <w:rsid w:val="00F43B83"/>
    <w:rsid w:val="00F4529F"/>
    <w:rsid w:val="00F50979"/>
    <w:rsid w:val="00F50FC9"/>
    <w:rsid w:val="00F51C71"/>
    <w:rsid w:val="00F52179"/>
    <w:rsid w:val="00F527CE"/>
    <w:rsid w:val="00F53538"/>
    <w:rsid w:val="00F54822"/>
    <w:rsid w:val="00F548FF"/>
    <w:rsid w:val="00F55463"/>
    <w:rsid w:val="00F555E4"/>
    <w:rsid w:val="00F55DA6"/>
    <w:rsid w:val="00F56264"/>
    <w:rsid w:val="00F60C74"/>
    <w:rsid w:val="00F613D0"/>
    <w:rsid w:val="00F61D03"/>
    <w:rsid w:val="00F62044"/>
    <w:rsid w:val="00F6336C"/>
    <w:rsid w:val="00F63AD8"/>
    <w:rsid w:val="00F64C5E"/>
    <w:rsid w:val="00F64EA0"/>
    <w:rsid w:val="00F65746"/>
    <w:rsid w:val="00F65DAD"/>
    <w:rsid w:val="00F66123"/>
    <w:rsid w:val="00F66E8E"/>
    <w:rsid w:val="00F70A75"/>
    <w:rsid w:val="00F7181C"/>
    <w:rsid w:val="00F71A39"/>
    <w:rsid w:val="00F7339E"/>
    <w:rsid w:val="00F74464"/>
    <w:rsid w:val="00F74A3B"/>
    <w:rsid w:val="00F74DAB"/>
    <w:rsid w:val="00F7609B"/>
    <w:rsid w:val="00F76673"/>
    <w:rsid w:val="00F770D6"/>
    <w:rsid w:val="00F803FB"/>
    <w:rsid w:val="00F8096D"/>
    <w:rsid w:val="00F82259"/>
    <w:rsid w:val="00F82333"/>
    <w:rsid w:val="00F82592"/>
    <w:rsid w:val="00F828AB"/>
    <w:rsid w:val="00F8384B"/>
    <w:rsid w:val="00F83E2E"/>
    <w:rsid w:val="00F83EB2"/>
    <w:rsid w:val="00F84854"/>
    <w:rsid w:val="00F849B4"/>
    <w:rsid w:val="00F86293"/>
    <w:rsid w:val="00F877F5"/>
    <w:rsid w:val="00F87D20"/>
    <w:rsid w:val="00F91B75"/>
    <w:rsid w:val="00F920B0"/>
    <w:rsid w:val="00F943D1"/>
    <w:rsid w:val="00F94661"/>
    <w:rsid w:val="00F946EC"/>
    <w:rsid w:val="00F95401"/>
    <w:rsid w:val="00F96335"/>
    <w:rsid w:val="00F969F9"/>
    <w:rsid w:val="00F97764"/>
    <w:rsid w:val="00F978F4"/>
    <w:rsid w:val="00F97EAD"/>
    <w:rsid w:val="00FA1CF1"/>
    <w:rsid w:val="00FA21D6"/>
    <w:rsid w:val="00FA3ADA"/>
    <w:rsid w:val="00FA4A8D"/>
    <w:rsid w:val="00FA4ACC"/>
    <w:rsid w:val="00FA5139"/>
    <w:rsid w:val="00FA579E"/>
    <w:rsid w:val="00FA586B"/>
    <w:rsid w:val="00FA5E7D"/>
    <w:rsid w:val="00FA6A6D"/>
    <w:rsid w:val="00FA7BD6"/>
    <w:rsid w:val="00FB1687"/>
    <w:rsid w:val="00FB1EB3"/>
    <w:rsid w:val="00FB2517"/>
    <w:rsid w:val="00FB2802"/>
    <w:rsid w:val="00FB297C"/>
    <w:rsid w:val="00FB2C25"/>
    <w:rsid w:val="00FB2C80"/>
    <w:rsid w:val="00FB37B4"/>
    <w:rsid w:val="00FB4C91"/>
    <w:rsid w:val="00FB5179"/>
    <w:rsid w:val="00FB5B6D"/>
    <w:rsid w:val="00FB5F75"/>
    <w:rsid w:val="00FB70E4"/>
    <w:rsid w:val="00FB78B3"/>
    <w:rsid w:val="00FB7C5F"/>
    <w:rsid w:val="00FC02A6"/>
    <w:rsid w:val="00FC06BB"/>
    <w:rsid w:val="00FC27FC"/>
    <w:rsid w:val="00FC299F"/>
    <w:rsid w:val="00FC409F"/>
    <w:rsid w:val="00FC4972"/>
    <w:rsid w:val="00FC4A4D"/>
    <w:rsid w:val="00FC62DB"/>
    <w:rsid w:val="00FC7192"/>
    <w:rsid w:val="00FD0031"/>
    <w:rsid w:val="00FD0676"/>
    <w:rsid w:val="00FD0E7C"/>
    <w:rsid w:val="00FD14EB"/>
    <w:rsid w:val="00FD224F"/>
    <w:rsid w:val="00FD26CF"/>
    <w:rsid w:val="00FD2FDF"/>
    <w:rsid w:val="00FD3228"/>
    <w:rsid w:val="00FD5B06"/>
    <w:rsid w:val="00FD5BE9"/>
    <w:rsid w:val="00FD69BB"/>
    <w:rsid w:val="00FD6B7C"/>
    <w:rsid w:val="00FD6BC6"/>
    <w:rsid w:val="00FD732C"/>
    <w:rsid w:val="00FE0ED7"/>
    <w:rsid w:val="00FE102E"/>
    <w:rsid w:val="00FE1B5B"/>
    <w:rsid w:val="00FE424F"/>
    <w:rsid w:val="00FE4279"/>
    <w:rsid w:val="00FE4816"/>
    <w:rsid w:val="00FE490B"/>
    <w:rsid w:val="00FE52CE"/>
    <w:rsid w:val="00FE5D14"/>
    <w:rsid w:val="00FE74AA"/>
    <w:rsid w:val="00FE769E"/>
    <w:rsid w:val="00FF03C9"/>
    <w:rsid w:val="00FF0405"/>
    <w:rsid w:val="00FF0C0A"/>
    <w:rsid w:val="00FF1172"/>
    <w:rsid w:val="00FF128A"/>
    <w:rsid w:val="00FF1621"/>
    <w:rsid w:val="00FF1E3F"/>
    <w:rsid w:val="00FF21CC"/>
    <w:rsid w:val="00FF352C"/>
    <w:rsid w:val="00FF3EA0"/>
    <w:rsid w:val="00FF44C0"/>
    <w:rsid w:val="00FF48DF"/>
    <w:rsid w:val="00FF4C5F"/>
    <w:rsid w:val="00FF6ACC"/>
    <w:rsid w:val="00FF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31C"/>
    <w:pPr>
      <w:suppressAutoHyphens/>
    </w:pPr>
    <w:rPr>
      <w:sz w:val="28"/>
    </w:rPr>
  </w:style>
  <w:style w:type="paragraph" w:styleId="1">
    <w:name w:val="heading 1"/>
    <w:basedOn w:val="a"/>
    <w:next w:val="a"/>
    <w:qFormat/>
    <w:rsid w:val="0026731C"/>
    <w:pPr>
      <w:keepNext/>
      <w:tabs>
        <w:tab w:val="num" w:pos="0"/>
      </w:tabs>
      <w:outlineLvl w:val="0"/>
    </w:pPr>
  </w:style>
  <w:style w:type="paragraph" w:styleId="2">
    <w:name w:val="heading 2"/>
    <w:basedOn w:val="a"/>
    <w:next w:val="a"/>
    <w:qFormat/>
    <w:rsid w:val="0026731C"/>
    <w:pPr>
      <w:keepNext/>
      <w:tabs>
        <w:tab w:val="num" w:pos="0"/>
      </w:tabs>
      <w:outlineLvl w:val="1"/>
    </w:pPr>
  </w:style>
  <w:style w:type="paragraph" w:styleId="5">
    <w:name w:val="heading 5"/>
    <w:basedOn w:val="a"/>
    <w:next w:val="a"/>
    <w:qFormat/>
    <w:rsid w:val="0026731C"/>
    <w:pPr>
      <w:keepNext/>
      <w:tabs>
        <w:tab w:val="num" w:pos="0"/>
      </w:tabs>
      <w:outlineLvl w:val="4"/>
    </w:pPr>
    <w:rPr>
      <w:rFonts w:ascii="Arial" w:hAnsi="Arial" w:cs="Arial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нумерації"/>
    <w:rsid w:val="0026731C"/>
  </w:style>
  <w:style w:type="character" w:customStyle="1" w:styleId="WW-">
    <w:name w:val="WW-Основной шрифт абзаца"/>
    <w:rsid w:val="0026731C"/>
  </w:style>
  <w:style w:type="character" w:customStyle="1" w:styleId="WW8Num2z0">
    <w:name w:val="WW8Num2z0"/>
    <w:rsid w:val="0026731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6731C"/>
    <w:rPr>
      <w:rFonts w:ascii="Courier New" w:hAnsi="Courier New"/>
    </w:rPr>
  </w:style>
  <w:style w:type="character" w:customStyle="1" w:styleId="WW8Num2z2">
    <w:name w:val="WW8Num2z2"/>
    <w:rsid w:val="0026731C"/>
    <w:rPr>
      <w:rFonts w:ascii="Wingdings" w:hAnsi="Wingdings"/>
    </w:rPr>
  </w:style>
  <w:style w:type="character" w:customStyle="1" w:styleId="WW8Num2z3">
    <w:name w:val="WW8Num2z3"/>
    <w:rsid w:val="0026731C"/>
    <w:rPr>
      <w:rFonts w:ascii="Symbol" w:hAnsi="Symbol"/>
    </w:rPr>
  </w:style>
  <w:style w:type="character" w:customStyle="1" w:styleId="WW8Num12z0">
    <w:name w:val="WW8Num12z0"/>
    <w:rsid w:val="0026731C"/>
    <w:rPr>
      <w:rFonts w:ascii="Wingdings" w:hAnsi="Wingdings"/>
    </w:rPr>
  </w:style>
  <w:style w:type="character" w:customStyle="1" w:styleId="WW8Num12z1">
    <w:name w:val="WW8Num12z1"/>
    <w:rsid w:val="0026731C"/>
    <w:rPr>
      <w:rFonts w:ascii="Courier New" w:hAnsi="Courier New" w:cs="Courier New"/>
    </w:rPr>
  </w:style>
  <w:style w:type="character" w:customStyle="1" w:styleId="WW8Num12z3">
    <w:name w:val="WW8Num12z3"/>
    <w:rsid w:val="0026731C"/>
    <w:rPr>
      <w:rFonts w:ascii="Symbol" w:hAnsi="Symbol"/>
    </w:rPr>
  </w:style>
  <w:style w:type="character" w:customStyle="1" w:styleId="WW8Num8z0">
    <w:name w:val="WW8Num8z0"/>
    <w:rsid w:val="0026731C"/>
    <w:rPr>
      <w:rFonts w:ascii="Symbol" w:hAnsi="Symbol"/>
    </w:rPr>
  </w:style>
  <w:style w:type="character" w:customStyle="1" w:styleId="WW8Num8z1">
    <w:name w:val="WW8Num8z1"/>
    <w:rsid w:val="0026731C"/>
    <w:rPr>
      <w:rFonts w:ascii="Courier New" w:hAnsi="Courier New" w:cs="Courier New"/>
    </w:rPr>
  </w:style>
  <w:style w:type="character" w:customStyle="1" w:styleId="WW8Num8z2">
    <w:name w:val="WW8Num8z2"/>
    <w:rsid w:val="0026731C"/>
    <w:rPr>
      <w:rFonts w:ascii="Wingdings" w:hAnsi="Wingdings"/>
    </w:rPr>
  </w:style>
  <w:style w:type="character" w:customStyle="1" w:styleId="WW8Num5z0">
    <w:name w:val="WW8Num5z0"/>
    <w:rsid w:val="0026731C"/>
    <w:rPr>
      <w:rFonts w:ascii="Symbol" w:hAnsi="Symbol"/>
    </w:rPr>
  </w:style>
  <w:style w:type="character" w:customStyle="1" w:styleId="WW8Num5z1">
    <w:name w:val="WW8Num5z1"/>
    <w:rsid w:val="0026731C"/>
    <w:rPr>
      <w:rFonts w:ascii="Courier New" w:hAnsi="Courier New" w:cs="Courier New"/>
    </w:rPr>
  </w:style>
  <w:style w:type="character" w:customStyle="1" w:styleId="WW8Num5z2">
    <w:name w:val="WW8Num5z2"/>
    <w:rsid w:val="0026731C"/>
    <w:rPr>
      <w:rFonts w:ascii="Wingdings" w:hAnsi="Wingdings"/>
    </w:rPr>
  </w:style>
  <w:style w:type="character" w:customStyle="1" w:styleId="WW8Num10z0">
    <w:name w:val="WW8Num10z0"/>
    <w:rsid w:val="0026731C"/>
    <w:rPr>
      <w:rFonts w:ascii="Symbol" w:hAnsi="Symbol"/>
    </w:rPr>
  </w:style>
  <w:style w:type="character" w:customStyle="1" w:styleId="WW8Num10z1">
    <w:name w:val="WW8Num10z1"/>
    <w:rsid w:val="0026731C"/>
    <w:rPr>
      <w:rFonts w:ascii="Courier New" w:hAnsi="Courier New" w:cs="Courier New"/>
    </w:rPr>
  </w:style>
  <w:style w:type="character" w:customStyle="1" w:styleId="WW8Num10z2">
    <w:name w:val="WW8Num10z2"/>
    <w:rsid w:val="0026731C"/>
    <w:rPr>
      <w:rFonts w:ascii="Wingdings" w:hAnsi="Wingdings"/>
    </w:rPr>
  </w:style>
  <w:style w:type="character" w:customStyle="1" w:styleId="WW8Num9z0">
    <w:name w:val="WW8Num9z0"/>
    <w:rsid w:val="0026731C"/>
    <w:rPr>
      <w:rFonts w:ascii="Symbol" w:hAnsi="Symbol"/>
    </w:rPr>
  </w:style>
  <w:style w:type="character" w:customStyle="1" w:styleId="WW8Num9z1">
    <w:name w:val="WW8Num9z1"/>
    <w:rsid w:val="0026731C"/>
    <w:rPr>
      <w:rFonts w:ascii="Courier New" w:hAnsi="Courier New" w:cs="Courier New"/>
    </w:rPr>
  </w:style>
  <w:style w:type="character" w:customStyle="1" w:styleId="WW8Num9z2">
    <w:name w:val="WW8Num9z2"/>
    <w:rsid w:val="0026731C"/>
    <w:rPr>
      <w:rFonts w:ascii="Wingdings" w:hAnsi="Wingdings"/>
    </w:rPr>
  </w:style>
  <w:style w:type="character" w:customStyle="1" w:styleId="WW8Num4z0">
    <w:name w:val="WW8Num4z0"/>
    <w:rsid w:val="0026731C"/>
    <w:rPr>
      <w:rFonts w:ascii="Symbol" w:hAnsi="Symbol"/>
    </w:rPr>
  </w:style>
  <w:style w:type="character" w:customStyle="1" w:styleId="WW8Num4z1">
    <w:name w:val="WW8Num4z1"/>
    <w:rsid w:val="0026731C"/>
    <w:rPr>
      <w:rFonts w:ascii="Courier New" w:hAnsi="Courier New" w:cs="Courier New"/>
    </w:rPr>
  </w:style>
  <w:style w:type="character" w:customStyle="1" w:styleId="WW8Num4z2">
    <w:name w:val="WW8Num4z2"/>
    <w:rsid w:val="0026731C"/>
    <w:rPr>
      <w:rFonts w:ascii="Wingdings" w:hAnsi="Wingdings"/>
    </w:rPr>
  </w:style>
  <w:style w:type="character" w:customStyle="1" w:styleId="WW8Num22z0">
    <w:name w:val="WW8Num22z0"/>
    <w:rsid w:val="0026731C"/>
    <w:rPr>
      <w:rFonts w:ascii="Times New Roman" w:hAnsi="Times New Roman"/>
    </w:rPr>
  </w:style>
  <w:style w:type="character" w:customStyle="1" w:styleId="WW8Num14z0">
    <w:name w:val="WW8Num14z0"/>
    <w:rsid w:val="0026731C"/>
    <w:rPr>
      <w:rFonts w:ascii="Times New Roman" w:hAnsi="Times New Roman"/>
    </w:rPr>
  </w:style>
  <w:style w:type="paragraph" w:styleId="a4">
    <w:name w:val="Body Text"/>
    <w:basedOn w:val="a"/>
    <w:rsid w:val="0026731C"/>
    <w:pPr>
      <w:spacing w:after="120"/>
    </w:pPr>
  </w:style>
  <w:style w:type="paragraph" w:styleId="a5">
    <w:name w:val="Body Text Indent"/>
    <w:basedOn w:val="a"/>
    <w:rsid w:val="0026731C"/>
    <w:pPr>
      <w:ind w:left="5040" w:hanging="5040"/>
    </w:pPr>
  </w:style>
  <w:style w:type="paragraph" w:customStyle="1" w:styleId="a6">
    <w:name w:val="Заголовок"/>
    <w:basedOn w:val="a"/>
    <w:rsid w:val="0026731C"/>
    <w:pPr>
      <w:suppressLineNumbers/>
      <w:spacing w:before="120" w:after="120"/>
    </w:pPr>
    <w:rPr>
      <w:rFonts w:cs="Tahoma"/>
      <w:i/>
      <w:iCs/>
      <w:sz w:val="20"/>
    </w:rPr>
  </w:style>
  <w:style w:type="paragraph" w:styleId="a7">
    <w:name w:val="Title"/>
    <w:basedOn w:val="a6"/>
    <w:next w:val="a8"/>
    <w:qFormat/>
    <w:rsid w:val="0026731C"/>
  </w:style>
  <w:style w:type="paragraph" w:styleId="a8">
    <w:name w:val="Subtitle"/>
    <w:basedOn w:val="a6"/>
    <w:next w:val="a4"/>
    <w:qFormat/>
    <w:rsid w:val="0026731C"/>
    <w:pPr>
      <w:jc w:val="center"/>
    </w:pPr>
    <w:rPr>
      <w:sz w:val="28"/>
      <w:szCs w:val="28"/>
    </w:rPr>
  </w:style>
  <w:style w:type="paragraph" w:styleId="a9">
    <w:name w:val="List"/>
    <w:basedOn w:val="a4"/>
    <w:rsid w:val="0026731C"/>
    <w:rPr>
      <w:rFonts w:cs="Tahoma"/>
    </w:rPr>
  </w:style>
  <w:style w:type="paragraph" w:styleId="aa">
    <w:name w:val="footer"/>
    <w:basedOn w:val="a"/>
    <w:rsid w:val="0026731C"/>
    <w:pPr>
      <w:tabs>
        <w:tab w:val="center" w:pos="4819"/>
        <w:tab w:val="right" w:pos="9639"/>
      </w:tabs>
    </w:pPr>
  </w:style>
  <w:style w:type="paragraph" w:customStyle="1" w:styleId="ab">
    <w:name w:val="Вміст таблиці"/>
    <w:basedOn w:val="a4"/>
    <w:rsid w:val="0026731C"/>
    <w:pPr>
      <w:suppressLineNumbers/>
    </w:pPr>
  </w:style>
  <w:style w:type="paragraph" w:customStyle="1" w:styleId="ac">
    <w:name w:val="Заголовок таблиці"/>
    <w:basedOn w:val="ab"/>
    <w:rsid w:val="0026731C"/>
    <w:pPr>
      <w:jc w:val="center"/>
    </w:pPr>
    <w:rPr>
      <w:b/>
      <w:bCs/>
      <w:i/>
      <w:iCs/>
    </w:rPr>
  </w:style>
  <w:style w:type="paragraph" w:customStyle="1" w:styleId="ad">
    <w:name w:val="Заголовок"/>
    <w:basedOn w:val="a"/>
    <w:rsid w:val="0026731C"/>
    <w:pPr>
      <w:suppressLineNumbers/>
      <w:spacing w:before="120" w:after="120"/>
    </w:pPr>
    <w:rPr>
      <w:i/>
      <w:iCs/>
      <w:sz w:val="20"/>
    </w:rPr>
  </w:style>
  <w:style w:type="paragraph" w:customStyle="1" w:styleId="10">
    <w:name w:val="Текст1"/>
    <w:basedOn w:val="a"/>
    <w:rsid w:val="0026731C"/>
    <w:rPr>
      <w:rFonts w:ascii="Courier New" w:hAnsi="Courier New"/>
      <w:sz w:val="20"/>
    </w:rPr>
  </w:style>
  <w:style w:type="paragraph" w:customStyle="1" w:styleId="ae">
    <w:name w:val="Індекс"/>
    <w:basedOn w:val="a"/>
    <w:rsid w:val="0026731C"/>
    <w:pPr>
      <w:suppressLineNumbers/>
    </w:pPr>
    <w:rPr>
      <w:rFonts w:cs="Tahoma"/>
    </w:rPr>
  </w:style>
  <w:style w:type="paragraph" w:customStyle="1" w:styleId="af">
    <w:name w:val="Форматований текст"/>
    <w:basedOn w:val="a"/>
    <w:rsid w:val="0026731C"/>
    <w:rPr>
      <w:rFonts w:ascii="Courier New" w:eastAsia="Courier New" w:hAnsi="Courier New" w:cs="Courier New"/>
      <w:sz w:val="20"/>
    </w:rPr>
  </w:style>
  <w:style w:type="paragraph" w:customStyle="1" w:styleId="11">
    <w:name w:val="Обычный1"/>
    <w:basedOn w:val="a"/>
    <w:rsid w:val="0026731C"/>
    <w:pPr>
      <w:autoSpaceDE w:val="0"/>
    </w:pPr>
  </w:style>
  <w:style w:type="paragraph" w:customStyle="1" w:styleId="110">
    <w:name w:val="Заголовок 11"/>
    <w:basedOn w:val="11"/>
    <w:next w:val="11"/>
    <w:rsid w:val="0026731C"/>
  </w:style>
  <w:style w:type="paragraph" w:customStyle="1" w:styleId="21">
    <w:name w:val="Заголовок 21"/>
    <w:basedOn w:val="11"/>
    <w:next w:val="11"/>
    <w:rsid w:val="0026731C"/>
  </w:style>
  <w:style w:type="paragraph" w:customStyle="1" w:styleId="WW-3">
    <w:name w:val="WW-Основной текст с отступом 3"/>
    <w:basedOn w:val="a"/>
    <w:rsid w:val="0026731C"/>
    <w:pPr>
      <w:ind w:left="709"/>
      <w:jc w:val="both"/>
    </w:pPr>
  </w:style>
  <w:style w:type="paragraph" w:customStyle="1" w:styleId="WW-2">
    <w:name w:val="WW-Основной текст с отступом 2"/>
    <w:basedOn w:val="a"/>
    <w:rsid w:val="0026731C"/>
    <w:pPr>
      <w:ind w:firstLine="709"/>
      <w:jc w:val="both"/>
    </w:pPr>
  </w:style>
  <w:style w:type="paragraph" w:customStyle="1" w:styleId="WW-20">
    <w:name w:val="WW-Основной текст 2"/>
    <w:basedOn w:val="a"/>
    <w:rsid w:val="0026731C"/>
    <w:pPr>
      <w:ind w:right="-1234"/>
      <w:jc w:val="both"/>
    </w:pPr>
    <w:rPr>
      <w:sz w:val="26"/>
    </w:rPr>
  </w:style>
  <w:style w:type="paragraph" w:customStyle="1" w:styleId="WW-0">
    <w:name w:val="WW-Обычный (веб)"/>
    <w:basedOn w:val="a"/>
    <w:rsid w:val="0026731C"/>
    <w:pPr>
      <w:spacing w:before="280" w:after="280"/>
    </w:pPr>
  </w:style>
  <w:style w:type="paragraph" w:styleId="af0">
    <w:name w:val="header"/>
    <w:basedOn w:val="a"/>
    <w:rsid w:val="0026731C"/>
    <w:pPr>
      <w:suppressLineNumbers/>
      <w:tabs>
        <w:tab w:val="center" w:pos="5385"/>
        <w:tab w:val="right" w:pos="10771"/>
      </w:tabs>
    </w:pPr>
  </w:style>
  <w:style w:type="character" w:styleId="af1">
    <w:name w:val="page number"/>
    <w:basedOn w:val="a0"/>
    <w:rsid w:val="00C53284"/>
  </w:style>
  <w:style w:type="paragraph" w:customStyle="1" w:styleId="af2">
    <w:name w:val="Базовий"/>
    <w:rsid w:val="004107C9"/>
    <w:pPr>
      <w:widowControl w:val="0"/>
      <w:autoSpaceDE w:val="0"/>
      <w:autoSpaceDN w:val="0"/>
      <w:adjustRightInd w:val="0"/>
    </w:pPr>
  </w:style>
  <w:style w:type="table" w:styleId="af3">
    <w:name w:val="Table Grid"/>
    <w:basedOn w:val="a1"/>
    <w:uiPriority w:val="59"/>
    <w:rsid w:val="00286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C6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92DA79-D529-4D7C-A500-B4D85B2B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18258</Words>
  <Characters>10408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</Company>
  <LinksUpToDate>false</LinksUpToDate>
  <CharactersWithSpaces>28609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dc:description/>
  <cp:lastModifiedBy>Sirko.Igor</cp:lastModifiedBy>
  <cp:revision>16</cp:revision>
  <cp:lastPrinted>2018-02-01T09:42:00Z</cp:lastPrinted>
  <dcterms:created xsi:type="dcterms:W3CDTF">2018-01-29T07:47:00Z</dcterms:created>
  <dcterms:modified xsi:type="dcterms:W3CDTF">2018-02-01T09:45:00Z</dcterms:modified>
</cp:coreProperties>
</file>