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8AC" w:rsidRPr="002A7252" w:rsidRDefault="003728AC" w:rsidP="00D72983">
      <w:pPr>
        <w:spacing w:after="0" w:line="240" w:lineRule="auto"/>
        <w:ind w:firstLine="709"/>
        <w:jc w:val="both"/>
        <w:rPr>
          <w:rFonts w:ascii="Arial" w:hAnsi="Arial" w:cs="Arial"/>
          <w:b/>
          <w:sz w:val="28"/>
          <w:szCs w:val="28"/>
          <w:lang w:val="uk-UA"/>
        </w:rPr>
      </w:pPr>
    </w:p>
    <w:p w:rsidR="00901BD2" w:rsidRDefault="00901BD2" w:rsidP="00D72983">
      <w:pPr>
        <w:spacing w:after="0" w:line="240" w:lineRule="auto"/>
        <w:ind w:firstLine="709"/>
        <w:jc w:val="both"/>
        <w:rPr>
          <w:rFonts w:ascii="Arial" w:hAnsi="Arial" w:cs="Arial"/>
          <w:b/>
          <w:sz w:val="28"/>
          <w:szCs w:val="28"/>
          <w:lang w:val="en-US"/>
        </w:rPr>
      </w:pPr>
    </w:p>
    <w:p w:rsidR="00901BD2" w:rsidRDefault="00901BD2" w:rsidP="00D72983">
      <w:pPr>
        <w:spacing w:after="0" w:line="240" w:lineRule="auto"/>
        <w:ind w:firstLine="709"/>
        <w:jc w:val="both"/>
        <w:rPr>
          <w:rFonts w:ascii="Arial" w:hAnsi="Arial" w:cs="Arial"/>
          <w:b/>
          <w:sz w:val="28"/>
          <w:szCs w:val="28"/>
          <w:lang w:val="en-US"/>
        </w:rPr>
      </w:pPr>
    </w:p>
    <w:p w:rsidR="00901BD2" w:rsidRDefault="00901BD2" w:rsidP="00D72983">
      <w:pPr>
        <w:spacing w:after="0" w:line="240" w:lineRule="auto"/>
        <w:ind w:firstLine="709"/>
        <w:jc w:val="both"/>
        <w:rPr>
          <w:rFonts w:ascii="Arial" w:hAnsi="Arial" w:cs="Arial"/>
          <w:b/>
          <w:sz w:val="28"/>
          <w:szCs w:val="28"/>
          <w:lang w:val="en-US"/>
        </w:rPr>
      </w:pPr>
    </w:p>
    <w:p w:rsidR="00901BD2" w:rsidRDefault="00901BD2" w:rsidP="00D72983">
      <w:pPr>
        <w:spacing w:after="0" w:line="240" w:lineRule="auto"/>
        <w:ind w:firstLine="709"/>
        <w:jc w:val="both"/>
        <w:rPr>
          <w:rFonts w:ascii="Arial" w:hAnsi="Arial" w:cs="Arial"/>
          <w:b/>
          <w:sz w:val="28"/>
          <w:szCs w:val="28"/>
          <w:lang w:val="en-US"/>
        </w:rPr>
      </w:pPr>
    </w:p>
    <w:p w:rsidR="00901BD2" w:rsidRPr="00901BD2" w:rsidRDefault="00901BD2" w:rsidP="00D72983">
      <w:pPr>
        <w:spacing w:after="0" w:line="240" w:lineRule="auto"/>
        <w:ind w:firstLine="709"/>
        <w:jc w:val="both"/>
        <w:rPr>
          <w:rFonts w:ascii="Arial" w:hAnsi="Arial" w:cs="Arial"/>
          <w:b/>
          <w:sz w:val="28"/>
          <w:szCs w:val="28"/>
          <w:lang w:val="en-US"/>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center"/>
        <w:rPr>
          <w:rFonts w:ascii="Arial" w:hAnsi="Arial" w:cs="Arial"/>
          <w:b/>
          <w:sz w:val="52"/>
          <w:szCs w:val="52"/>
          <w:lang w:val="uk-UA"/>
        </w:rPr>
      </w:pPr>
    </w:p>
    <w:p w:rsidR="003728AC" w:rsidRPr="00D72983" w:rsidRDefault="003728AC" w:rsidP="00D72983">
      <w:pPr>
        <w:spacing w:after="0" w:line="240" w:lineRule="auto"/>
        <w:ind w:firstLine="709"/>
        <w:jc w:val="center"/>
        <w:rPr>
          <w:rFonts w:ascii="Arial" w:hAnsi="Arial" w:cs="Arial"/>
          <w:b/>
          <w:sz w:val="52"/>
          <w:szCs w:val="52"/>
          <w:lang w:val="uk-UA"/>
        </w:rPr>
      </w:pPr>
      <w:r w:rsidRPr="00D72983">
        <w:rPr>
          <w:rFonts w:ascii="Arial" w:hAnsi="Arial" w:cs="Arial"/>
          <w:b/>
          <w:sz w:val="52"/>
          <w:szCs w:val="52"/>
          <w:lang w:val="uk-UA"/>
        </w:rPr>
        <w:t>Звіт про роботу департаменту</w:t>
      </w:r>
    </w:p>
    <w:p w:rsidR="003728AC" w:rsidRPr="00D72983" w:rsidRDefault="003728AC" w:rsidP="00D72983">
      <w:pPr>
        <w:spacing w:after="0" w:line="240" w:lineRule="auto"/>
        <w:ind w:firstLine="709"/>
        <w:jc w:val="center"/>
        <w:rPr>
          <w:rFonts w:ascii="Arial" w:hAnsi="Arial" w:cs="Arial"/>
          <w:b/>
          <w:sz w:val="52"/>
          <w:szCs w:val="52"/>
          <w:lang w:val="uk-UA"/>
        </w:rPr>
      </w:pPr>
      <w:r w:rsidRPr="00D72983">
        <w:rPr>
          <w:rFonts w:ascii="Arial" w:hAnsi="Arial" w:cs="Arial"/>
          <w:b/>
          <w:sz w:val="52"/>
          <w:szCs w:val="52"/>
          <w:lang w:val="uk-UA"/>
        </w:rPr>
        <w:t>"Адміністрація міського голови"</w:t>
      </w:r>
    </w:p>
    <w:p w:rsidR="003728AC" w:rsidRPr="00D72983" w:rsidRDefault="003728AC" w:rsidP="00D72983">
      <w:pPr>
        <w:spacing w:after="0" w:line="240" w:lineRule="auto"/>
        <w:ind w:firstLine="709"/>
        <w:jc w:val="center"/>
        <w:rPr>
          <w:rFonts w:ascii="Arial" w:hAnsi="Arial" w:cs="Arial"/>
          <w:b/>
          <w:sz w:val="52"/>
          <w:szCs w:val="52"/>
          <w:lang w:val="uk-UA"/>
        </w:rPr>
      </w:pPr>
      <w:r w:rsidRPr="00D72983">
        <w:rPr>
          <w:rFonts w:ascii="Arial" w:hAnsi="Arial" w:cs="Arial"/>
          <w:b/>
          <w:sz w:val="52"/>
          <w:szCs w:val="52"/>
          <w:lang w:val="uk-UA"/>
        </w:rPr>
        <w:t>у 20</w:t>
      </w:r>
      <w:r w:rsidR="00B10FEE" w:rsidRPr="006C0A0F">
        <w:rPr>
          <w:rFonts w:ascii="Arial" w:hAnsi="Arial" w:cs="Arial"/>
          <w:b/>
          <w:sz w:val="52"/>
          <w:szCs w:val="52"/>
        </w:rPr>
        <w:t>20</w:t>
      </w:r>
      <w:r w:rsidRPr="00D72983">
        <w:rPr>
          <w:rFonts w:ascii="Arial" w:hAnsi="Arial" w:cs="Arial"/>
          <w:b/>
          <w:sz w:val="52"/>
          <w:szCs w:val="52"/>
          <w:lang w:val="uk-UA"/>
        </w:rPr>
        <w:t xml:space="preserve"> році</w:t>
      </w:r>
    </w:p>
    <w:p w:rsidR="003728AC" w:rsidRPr="00D72983" w:rsidRDefault="003728AC" w:rsidP="00D72983">
      <w:pPr>
        <w:spacing w:after="0" w:line="240" w:lineRule="auto"/>
        <w:ind w:firstLine="709"/>
        <w:jc w:val="both"/>
        <w:rPr>
          <w:rFonts w:ascii="Arial" w:hAnsi="Arial" w:cs="Arial"/>
          <w:b/>
          <w:sz w:val="52"/>
          <w:szCs w:val="52"/>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D72983" w:rsidRPr="009363FD" w:rsidRDefault="00D72983" w:rsidP="00D72983">
      <w:pPr>
        <w:spacing w:after="0" w:line="240" w:lineRule="auto"/>
        <w:ind w:firstLine="709"/>
        <w:jc w:val="both"/>
        <w:rPr>
          <w:rFonts w:ascii="Arial" w:hAnsi="Arial" w:cs="Arial"/>
          <w:b/>
          <w:sz w:val="28"/>
          <w:szCs w:val="28"/>
        </w:rPr>
      </w:pPr>
    </w:p>
    <w:p w:rsidR="00901BD2" w:rsidRPr="009363FD" w:rsidRDefault="00901BD2"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D72983" w:rsidRPr="00901BD2" w:rsidRDefault="00D72983" w:rsidP="00D72983">
      <w:pPr>
        <w:spacing w:after="0" w:line="240" w:lineRule="auto"/>
        <w:ind w:firstLine="709"/>
        <w:jc w:val="both"/>
        <w:rPr>
          <w:rFonts w:ascii="Arial" w:hAnsi="Arial" w:cs="Arial"/>
          <w:b/>
          <w:sz w:val="28"/>
          <w:szCs w:val="28"/>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3728AC" w:rsidRPr="00D72983" w:rsidRDefault="003728AC" w:rsidP="00D72983">
      <w:pPr>
        <w:spacing w:after="0" w:line="240" w:lineRule="auto"/>
        <w:ind w:firstLine="709"/>
        <w:jc w:val="both"/>
        <w:rPr>
          <w:rFonts w:ascii="Arial" w:hAnsi="Arial" w:cs="Arial"/>
          <w:b/>
          <w:sz w:val="28"/>
          <w:szCs w:val="28"/>
          <w:lang w:val="uk-UA"/>
        </w:rPr>
      </w:pPr>
    </w:p>
    <w:p w:rsidR="000C6AB6" w:rsidRPr="00D72983" w:rsidRDefault="000C6AB6" w:rsidP="00D72983">
      <w:pPr>
        <w:spacing w:after="0" w:line="240" w:lineRule="auto"/>
        <w:ind w:firstLine="709"/>
        <w:jc w:val="both"/>
        <w:rPr>
          <w:rFonts w:ascii="Arial" w:hAnsi="Arial" w:cs="Arial"/>
          <w:b/>
          <w:sz w:val="28"/>
          <w:szCs w:val="28"/>
          <w:lang w:val="uk-UA"/>
        </w:rPr>
      </w:pPr>
    </w:p>
    <w:p w:rsidR="000C6AB6" w:rsidRDefault="000C6AB6" w:rsidP="00D72983">
      <w:pPr>
        <w:spacing w:after="0" w:line="240" w:lineRule="auto"/>
        <w:ind w:firstLine="709"/>
        <w:jc w:val="both"/>
        <w:rPr>
          <w:rFonts w:ascii="Arial" w:hAnsi="Arial" w:cs="Arial"/>
          <w:b/>
          <w:sz w:val="28"/>
          <w:szCs w:val="28"/>
          <w:lang w:val="uk-UA"/>
        </w:rPr>
      </w:pPr>
    </w:p>
    <w:p w:rsidR="00997EC9" w:rsidRPr="00D72983" w:rsidRDefault="00997EC9" w:rsidP="00D72983">
      <w:pPr>
        <w:spacing w:after="0" w:line="240" w:lineRule="auto"/>
        <w:ind w:firstLine="709"/>
        <w:jc w:val="both"/>
        <w:rPr>
          <w:rFonts w:ascii="Arial" w:hAnsi="Arial" w:cs="Arial"/>
          <w:b/>
          <w:sz w:val="28"/>
          <w:szCs w:val="28"/>
          <w:lang w:val="uk-UA"/>
        </w:rPr>
      </w:pPr>
    </w:p>
    <w:p w:rsidR="000C6AB6" w:rsidRPr="00D72983" w:rsidRDefault="000C6AB6" w:rsidP="00D72983">
      <w:pPr>
        <w:spacing w:after="0" w:line="240" w:lineRule="auto"/>
        <w:ind w:firstLine="709"/>
        <w:jc w:val="both"/>
        <w:rPr>
          <w:rFonts w:ascii="Arial" w:hAnsi="Arial" w:cs="Arial"/>
          <w:b/>
          <w:sz w:val="28"/>
          <w:szCs w:val="28"/>
          <w:lang w:val="uk-UA"/>
        </w:rPr>
      </w:pPr>
    </w:p>
    <w:p w:rsidR="00CC0167" w:rsidRPr="002F0921" w:rsidRDefault="00CC0167" w:rsidP="00D72983">
      <w:pPr>
        <w:spacing w:after="0" w:line="240" w:lineRule="auto"/>
        <w:ind w:firstLine="709"/>
        <w:jc w:val="center"/>
        <w:rPr>
          <w:rFonts w:ascii="Arial" w:hAnsi="Arial" w:cs="Arial"/>
          <w:b/>
          <w:sz w:val="28"/>
          <w:szCs w:val="28"/>
          <w:lang w:val="uk-UA"/>
        </w:rPr>
      </w:pPr>
      <w:r w:rsidRPr="002F0921">
        <w:rPr>
          <w:rFonts w:ascii="Arial" w:hAnsi="Arial" w:cs="Arial"/>
          <w:b/>
          <w:sz w:val="28"/>
          <w:szCs w:val="28"/>
          <w:lang w:val="uk-UA"/>
        </w:rPr>
        <w:lastRenderedPageBreak/>
        <w:t>Звіт департаменту "Адміністрація міського голови"</w:t>
      </w:r>
    </w:p>
    <w:p w:rsidR="00CC0167" w:rsidRPr="002F0921" w:rsidRDefault="003E69FD" w:rsidP="00D72983">
      <w:pPr>
        <w:spacing w:after="0" w:line="240" w:lineRule="auto"/>
        <w:ind w:firstLine="709"/>
        <w:jc w:val="center"/>
        <w:rPr>
          <w:rFonts w:ascii="Arial" w:hAnsi="Arial" w:cs="Arial"/>
          <w:b/>
          <w:sz w:val="28"/>
          <w:szCs w:val="28"/>
          <w:lang w:val="uk-UA"/>
        </w:rPr>
      </w:pPr>
      <w:r w:rsidRPr="002F0921">
        <w:rPr>
          <w:rFonts w:ascii="Arial" w:hAnsi="Arial" w:cs="Arial"/>
          <w:b/>
          <w:sz w:val="28"/>
          <w:szCs w:val="28"/>
          <w:lang w:val="uk-UA"/>
        </w:rPr>
        <w:t>про виконану роботу у 20</w:t>
      </w:r>
      <w:r w:rsidR="00B10FEE" w:rsidRPr="002F0921">
        <w:rPr>
          <w:rFonts w:ascii="Arial" w:hAnsi="Arial" w:cs="Arial"/>
          <w:b/>
          <w:sz w:val="28"/>
          <w:szCs w:val="28"/>
        </w:rPr>
        <w:t>20</w:t>
      </w:r>
      <w:r w:rsidR="00CC0167" w:rsidRPr="002F0921">
        <w:rPr>
          <w:rFonts w:ascii="Arial" w:hAnsi="Arial" w:cs="Arial"/>
          <w:b/>
          <w:sz w:val="28"/>
          <w:szCs w:val="28"/>
          <w:lang w:val="uk-UA"/>
        </w:rPr>
        <w:t xml:space="preserve"> році</w:t>
      </w:r>
    </w:p>
    <w:p w:rsidR="00CC0167" w:rsidRPr="002F0921" w:rsidRDefault="00CC0167" w:rsidP="00D72983">
      <w:pPr>
        <w:spacing w:after="0" w:line="240" w:lineRule="auto"/>
        <w:ind w:firstLine="709"/>
        <w:jc w:val="both"/>
        <w:rPr>
          <w:rFonts w:ascii="Arial" w:hAnsi="Arial" w:cs="Arial"/>
          <w:sz w:val="28"/>
          <w:szCs w:val="28"/>
          <w:lang w:val="uk-UA"/>
        </w:rPr>
      </w:pPr>
    </w:p>
    <w:p w:rsidR="00CC0167" w:rsidRPr="002F0921" w:rsidRDefault="00CC0167" w:rsidP="006C0A0F">
      <w:pPr>
        <w:spacing w:after="0" w:line="240" w:lineRule="auto"/>
        <w:ind w:firstLine="709"/>
        <w:jc w:val="both"/>
        <w:rPr>
          <w:rFonts w:ascii="Arial" w:hAnsi="Arial" w:cs="Arial"/>
          <w:b/>
          <w:sz w:val="28"/>
          <w:szCs w:val="28"/>
          <w:lang w:val="uk-UA"/>
        </w:rPr>
      </w:pPr>
      <w:r w:rsidRPr="002F0921">
        <w:rPr>
          <w:rFonts w:ascii="Arial" w:hAnsi="Arial" w:cs="Arial"/>
          <w:b/>
          <w:sz w:val="28"/>
          <w:szCs w:val="28"/>
          <w:lang w:val="uk-UA"/>
        </w:rPr>
        <w:t>Вступ</w:t>
      </w:r>
    </w:p>
    <w:p w:rsidR="00CC0167" w:rsidRPr="002F0921" w:rsidRDefault="00CC0167" w:rsidP="006C0A0F">
      <w:pPr>
        <w:spacing w:after="0" w:line="240" w:lineRule="auto"/>
        <w:ind w:firstLine="709"/>
        <w:jc w:val="both"/>
        <w:rPr>
          <w:rFonts w:ascii="Arial" w:hAnsi="Arial" w:cs="Arial"/>
          <w:b/>
          <w:sz w:val="28"/>
          <w:szCs w:val="28"/>
          <w:lang w:val="uk-UA"/>
        </w:rPr>
      </w:pPr>
    </w:p>
    <w:p w:rsidR="00CC0167" w:rsidRPr="002F0921" w:rsidRDefault="00CC0167" w:rsidP="006C0A0F">
      <w:pPr>
        <w:spacing w:after="0" w:line="240" w:lineRule="auto"/>
        <w:ind w:firstLine="709"/>
        <w:jc w:val="both"/>
        <w:rPr>
          <w:rFonts w:ascii="Arial" w:hAnsi="Arial" w:cs="Arial"/>
          <w:sz w:val="28"/>
          <w:szCs w:val="28"/>
          <w:lang w:val="uk-UA"/>
        </w:rPr>
      </w:pPr>
      <w:r w:rsidRPr="002F0921">
        <w:rPr>
          <w:rFonts w:ascii="Arial" w:hAnsi="Arial" w:cs="Arial"/>
          <w:bCs/>
          <w:sz w:val="28"/>
          <w:szCs w:val="28"/>
          <w:lang w:val="uk-UA"/>
        </w:rPr>
        <w:t xml:space="preserve">Департамент «Адміністрація міського голови» є одним із </w:t>
      </w:r>
      <w:r w:rsidR="0036651D" w:rsidRPr="002F0921">
        <w:rPr>
          <w:rFonts w:ascii="Arial" w:hAnsi="Arial" w:cs="Arial"/>
          <w:bCs/>
          <w:sz w:val="28"/>
          <w:szCs w:val="28"/>
          <w:lang w:val="uk-UA"/>
        </w:rPr>
        <w:t>12</w:t>
      </w:r>
      <w:r w:rsidRPr="002F0921">
        <w:rPr>
          <w:rFonts w:ascii="Arial" w:hAnsi="Arial" w:cs="Arial"/>
          <w:bCs/>
          <w:sz w:val="28"/>
          <w:szCs w:val="28"/>
          <w:lang w:val="uk-UA"/>
        </w:rPr>
        <w:t xml:space="preserve"> департаментів, що входять до складу Львівської міської ради. Уся діяльність працівників скерована на втілення місії та візії м. Львова. А відтак, формування Львова як </w:t>
      </w:r>
      <w:r w:rsidRPr="002F0921">
        <w:rPr>
          <w:rFonts w:ascii="Arial" w:hAnsi="Arial" w:cs="Arial"/>
          <w:sz w:val="28"/>
          <w:szCs w:val="28"/>
          <w:lang w:val="uk-UA"/>
        </w:rPr>
        <w:t>відкритого для світу, дружнього, екологічного та толерантного для людей міста, що зберігаючи неповторну історичну спадщину, є молодим і сучасним, твердинею українських цінностей і традицій.</w:t>
      </w:r>
    </w:p>
    <w:p w:rsidR="00CC0167" w:rsidRPr="002F0921" w:rsidRDefault="00CC0167" w:rsidP="006C0A0F">
      <w:pPr>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Завдання, які стави</w:t>
      </w:r>
      <w:r w:rsidR="008F3CD9" w:rsidRPr="002F0921">
        <w:rPr>
          <w:rFonts w:ascii="Arial" w:hAnsi="Arial" w:cs="Arial"/>
          <w:sz w:val="28"/>
          <w:szCs w:val="28"/>
          <w:lang w:val="uk-UA"/>
        </w:rPr>
        <w:t>ть</w:t>
      </w:r>
      <w:r w:rsidRPr="002F0921">
        <w:rPr>
          <w:rFonts w:ascii="Arial" w:hAnsi="Arial" w:cs="Arial"/>
          <w:sz w:val="28"/>
          <w:szCs w:val="28"/>
          <w:lang w:val="uk-UA"/>
        </w:rPr>
        <w:t xml:space="preserve"> перед собою департамент «Адміністрація міського голови», невід’ємні від завдань і вимог, які визначає Львівська міська рада. </w:t>
      </w:r>
      <w:r w:rsidR="00300A82">
        <w:rPr>
          <w:rFonts w:ascii="Arial" w:hAnsi="Arial" w:cs="Arial"/>
          <w:sz w:val="28"/>
          <w:szCs w:val="28"/>
          <w:lang w:val="uk-UA"/>
        </w:rPr>
        <w:t>О</w:t>
      </w:r>
      <w:r w:rsidRPr="002F0921">
        <w:rPr>
          <w:rFonts w:ascii="Arial" w:hAnsi="Arial" w:cs="Arial"/>
          <w:sz w:val="28"/>
          <w:szCs w:val="28"/>
          <w:lang w:val="uk-UA"/>
        </w:rPr>
        <w:t>сновними напрямками роботи департаменту в 20</w:t>
      </w:r>
      <w:r w:rsidR="0036651D" w:rsidRPr="002F0921">
        <w:rPr>
          <w:rFonts w:ascii="Arial" w:hAnsi="Arial" w:cs="Arial"/>
          <w:sz w:val="28"/>
          <w:szCs w:val="28"/>
          <w:lang w:val="uk-UA"/>
        </w:rPr>
        <w:t>20</w:t>
      </w:r>
      <w:r w:rsidRPr="002F0921">
        <w:rPr>
          <w:rFonts w:ascii="Arial" w:hAnsi="Arial" w:cs="Arial"/>
          <w:sz w:val="28"/>
          <w:szCs w:val="28"/>
          <w:lang w:val="uk-UA"/>
        </w:rPr>
        <w:t xml:space="preserve"> р. були внутрішня політика, інформаційна політика і зовнішні відносини та контроль і аудит</w:t>
      </w:r>
      <w:r w:rsidR="00300A82">
        <w:rPr>
          <w:rFonts w:ascii="Arial" w:hAnsi="Arial" w:cs="Arial"/>
          <w:sz w:val="28"/>
          <w:szCs w:val="28"/>
          <w:lang w:val="uk-UA"/>
        </w:rPr>
        <w:t>. Д</w:t>
      </w:r>
      <w:r w:rsidR="008F3CD9" w:rsidRPr="002F0921">
        <w:rPr>
          <w:rFonts w:ascii="Arial" w:hAnsi="Arial" w:cs="Arial"/>
          <w:sz w:val="28"/>
          <w:szCs w:val="28"/>
          <w:lang w:val="uk-UA"/>
        </w:rPr>
        <w:t>епартамент «Адміністрація міського голови»</w:t>
      </w:r>
      <w:r w:rsidRPr="002F0921">
        <w:rPr>
          <w:rFonts w:ascii="Arial" w:hAnsi="Arial" w:cs="Arial"/>
          <w:sz w:val="28"/>
          <w:szCs w:val="28"/>
          <w:lang w:val="uk-UA"/>
        </w:rPr>
        <w:t xml:space="preserve"> </w:t>
      </w:r>
      <w:r w:rsidR="008F3CD9" w:rsidRPr="002F0921">
        <w:rPr>
          <w:rFonts w:ascii="Arial" w:hAnsi="Arial" w:cs="Arial"/>
          <w:sz w:val="28"/>
          <w:szCs w:val="28"/>
          <w:lang w:val="uk-UA"/>
        </w:rPr>
        <w:t xml:space="preserve">працює за оновленою структурою згідно з </w:t>
      </w:r>
      <w:r w:rsidR="006A3E15" w:rsidRPr="002F0921">
        <w:rPr>
          <w:rFonts w:ascii="Arial" w:hAnsi="Arial" w:cs="Arial"/>
          <w:sz w:val="28"/>
          <w:szCs w:val="28"/>
          <w:lang w:val="uk-UA"/>
        </w:rPr>
        <w:t>Ухвалою №777 «Про розмежування повноважень між виконавчими органами Львівської міської ради»</w:t>
      </w:r>
    </w:p>
    <w:p w:rsidR="00997EC9" w:rsidRPr="002F0921" w:rsidRDefault="00764FAA" w:rsidP="006C0A0F">
      <w:pPr>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 xml:space="preserve">У </w:t>
      </w:r>
      <w:r w:rsidR="00997EC9" w:rsidRPr="002F0921">
        <w:rPr>
          <w:rFonts w:ascii="Arial" w:hAnsi="Arial" w:cs="Arial"/>
          <w:sz w:val="28"/>
          <w:szCs w:val="28"/>
          <w:lang w:val="uk-UA"/>
        </w:rPr>
        <w:t>20</w:t>
      </w:r>
      <w:r w:rsidR="001C379D" w:rsidRPr="002F0921">
        <w:rPr>
          <w:rFonts w:ascii="Arial" w:hAnsi="Arial" w:cs="Arial"/>
          <w:sz w:val="28"/>
          <w:szCs w:val="28"/>
          <w:lang w:val="uk-UA"/>
        </w:rPr>
        <w:t>20</w:t>
      </w:r>
      <w:r w:rsidR="00997EC9" w:rsidRPr="002F0921">
        <w:rPr>
          <w:rFonts w:ascii="Arial" w:hAnsi="Arial" w:cs="Arial"/>
          <w:sz w:val="28"/>
          <w:szCs w:val="28"/>
          <w:lang w:val="uk-UA"/>
        </w:rPr>
        <w:t xml:space="preserve"> році в структурі</w:t>
      </w:r>
      <w:r w:rsidRPr="002F0921">
        <w:rPr>
          <w:rFonts w:ascii="Arial" w:hAnsi="Arial" w:cs="Arial"/>
          <w:sz w:val="28"/>
          <w:szCs w:val="28"/>
          <w:lang w:val="uk-UA"/>
        </w:rPr>
        <w:t xml:space="preserve"> </w:t>
      </w:r>
      <w:r w:rsidR="00997EC9" w:rsidRPr="002F0921">
        <w:rPr>
          <w:rFonts w:ascii="Arial" w:hAnsi="Arial" w:cs="Arial"/>
          <w:sz w:val="28"/>
          <w:szCs w:val="28"/>
          <w:lang w:val="uk-UA"/>
        </w:rPr>
        <w:t xml:space="preserve">департаменту «Адміністрація міського голови» є </w:t>
      </w:r>
      <w:r w:rsidR="001C379D" w:rsidRPr="002F0921">
        <w:rPr>
          <w:rFonts w:ascii="Arial" w:hAnsi="Arial" w:cs="Arial"/>
          <w:sz w:val="28"/>
          <w:szCs w:val="28"/>
          <w:lang w:val="uk-UA"/>
        </w:rPr>
        <w:t>управління комунікації.</w:t>
      </w:r>
    </w:p>
    <w:p w:rsidR="00CC0167" w:rsidRPr="002F0921" w:rsidRDefault="00CC0167" w:rsidP="006C0A0F">
      <w:pPr>
        <w:spacing w:after="0" w:line="240" w:lineRule="auto"/>
        <w:ind w:firstLine="709"/>
        <w:jc w:val="both"/>
        <w:rPr>
          <w:rFonts w:ascii="Arial" w:hAnsi="Arial" w:cs="Arial"/>
          <w:sz w:val="28"/>
          <w:szCs w:val="28"/>
          <w:lang w:val="uk-UA"/>
        </w:rPr>
      </w:pPr>
    </w:p>
    <w:p w:rsidR="00E34BB4" w:rsidRPr="002F0921" w:rsidRDefault="00E34BB4" w:rsidP="006C0A0F">
      <w:pPr>
        <w:spacing w:after="0" w:line="240" w:lineRule="auto"/>
        <w:ind w:firstLine="709"/>
        <w:jc w:val="both"/>
        <w:rPr>
          <w:rFonts w:ascii="Arial" w:hAnsi="Arial" w:cs="Arial"/>
          <w:b/>
          <w:sz w:val="28"/>
          <w:szCs w:val="28"/>
          <w:lang w:val="uk-UA"/>
        </w:rPr>
      </w:pPr>
      <w:r w:rsidRPr="002F0921">
        <w:rPr>
          <w:rFonts w:ascii="Arial" w:hAnsi="Arial" w:cs="Arial"/>
          <w:b/>
          <w:sz w:val="28"/>
          <w:szCs w:val="28"/>
          <w:lang w:val="uk-UA"/>
        </w:rPr>
        <w:t>Бухгалтерія</w:t>
      </w:r>
    </w:p>
    <w:p w:rsidR="006A3E15" w:rsidRPr="002F0921" w:rsidRDefault="006A3E15" w:rsidP="006C0A0F">
      <w:pPr>
        <w:spacing w:after="0" w:line="240" w:lineRule="auto"/>
        <w:ind w:firstLine="709"/>
        <w:jc w:val="both"/>
        <w:rPr>
          <w:rFonts w:ascii="Arial" w:hAnsi="Arial" w:cs="Arial"/>
          <w:b/>
          <w:sz w:val="28"/>
          <w:szCs w:val="28"/>
          <w:lang w:val="uk-UA"/>
        </w:rPr>
      </w:pPr>
    </w:p>
    <w:p w:rsidR="00901BD2" w:rsidRPr="002F0921" w:rsidRDefault="00901BD2" w:rsidP="006C0A0F">
      <w:pPr>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Згідно лімітних довідок про бюджетні аси</w:t>
      </w:r>
      <w:r w:rsidR="00186186" w:rsidRPr="002F0921">
        <w:rPr>
          <w:rFonts w:ascii="Arial" w:hAnsi="Arial" w:cs="Arial"/>
          <w:sz w:val="28"/>
          <w:szCs w:val="28"/>
          <w:lang w:val="uk-UA"/>
        </w:rPr>
        <w:t>гнування та кредитування на 20</w:t>
      </w:r>
      <w:r w:rsidR="001C379D" w:rsidRPr="002F0921">
        <w:rPr>
          <w:rFonts w:ascii="Arial" w:hAnsi="Arial" w:cs="Arial"/>
          <w:sz w:val="28"/>
          <w:szCs w:val="28"/>
          <w:lang w:val="uk-UA"/>
        </w:rPr>
        <w:t>20</w:t>
      </w:r>
      <w:r w:rsidRPr="002F0921">
        <w:rPr>
          <w:rFonts w:ascii="Arial" w:hAnsi="Arial" w:cs="Arial"/>
          <w:sz w:val="28"/>
          <w:szCs w:val="28"/>
          <w:lang w:val="uk-UA"/>
        </w:rPr>
        <w:t xml:space="preserve"> рік, виданих управлінням фінансів департаменту «Адміністрація міського голови» затверджено </w:t>
      </w:r>
      <w:r w:rsidR="007D4BFB" w:rsidRPr="002F0921">
        <w:rPr>
          <w:rFonts w:ascii="Arial" w:hAnsi="Arial" w:cs="Arial"/>
          <w:sz w:val="28"/>
          <w:szCs w:val="28"/>
          <w:lang w:val="uk-UA"/>
        </w:rPr>
        <w:t xml:space="preserve">кошторисні призначення в сумі </w:t>
      </w:r>
      <w:r w:rsidR="001C379D" w:rsidRPr="002F0921">
        <w:rPr>
          <w:rFonts w:ascii="Arial" w:hAnsi="Arial" w:cs="Arial"/>
          <w:sz w:val="28"/>
          <w:szCs w:val="28"/>
          <w:lang w:val="uk-UA"/>
        </w:rPr>
        <w:t>30</w:t>
      </w:r>
      <w:r w:rsidRPr="002F0921">
        <w:rPr>
          <w:rFonts w:ascii="Arial" w:hAnsi="Arial" w:cs="Arial"/>
          <w:sz w:val="28"/>
          <w:szCs w:val="28"/>
          <w:lang w:val="uk-UA"/>
        </w:rPr>
        <w:t xml:space="preserve"> млн. </w:t>
      </w:r>
      <w:r w:rsidR="001C379D" w:rsidRPr="002F0921">
        <w:rPr>
          <w:rFonts w:ascii="Arial" w:hAnsi="Arial" w:cs="Arial"/>
          <w:sz w:val="28"/>
          <w:szCs w:val="28"/>
          <w:lang w:val="uk-UA"/>
        </w:rPr>
        <w:t>176</w:t>
      </w:r>
      <w:r w:rsidR="007D4BFB" w:rsidRPr="002F0921">
        <w:rPr>
          <w:rFonts w:ascii="Arial" w:hAnsi="Arial" w:cs="Arial"/>
          <w:sz w:val="28"/>
          <w:szCs w:val="28"/>
          <w:lang w:val="uk-UA"/>
        </w:rPr>
        <w:t xml:space="preserve"> тис. </w:t>
      </w:r>
      <w:r w:rsidR="001C379D" w:rsidRPr="002F0921">
        <w:rPr>
          <w:rFonts w:ascii="Arial" w:hAnsi="Arial" w:cs="Arial"/>
          <w:sz w:val="28"/>
          <w:szCs w:val="28"/>
          <w:lang w:val="uk-UA"/>
        </w:rPr>
        <w:t>800</w:t>
      </w:r>
      <w:r w:rsidRPr="002F0921">
        <w:rPr>
          <w:rFonts w:ascii="Arial" w:hAnsi="Arial" w:cs="Arial"/>
          <w:sz w:val="28"/>
          <w:szCs w:val="28"/>
          <w:lang w:val="uk-UA"/>
        </w:rPr>
        <w:t xml:space="preserve"> грн. Фактичні видатки склали </w:t>
      </w:r>
      <w:r w:rsidR="001C379D" w:rsidRPr="002F0921">
        <w:rPr>
          <w:rFonts w:ascii="Arial" w:hAnsi="Arial" w:cs="Arial"/>
          <w:sz w:val="28"/>
          <w:szCs w:val="28"/>
          <w:lang w:val="uk-UA"/>
        </w:rPr>
        <w:t>27</w:t>
      </w:r>
      <w:r w:rsidRPr="002F0921">
        <w:rPr>
          <w:rFonts w:ascii="Arial" w:hAnsi="Arial" w:cs="Arial"/>
          <w:sz w:val="28"/>
          <w:szCs w:val="28"/>
          <w:lang w:val="uk-UA"/>
        </w:rPr>
        <w:t xml:space="preserve"> млн. </w:t>
      </w:r>
      <w:r w:rsidR="001C379D" w:rsidRPr="002F0921">
        <w:rPr>
          <w:rFonts w:ascii="Arial" w:hAnsi="Arial" w:cs="Arial"/>
          <w:sz w:val="28"/>
          <w:szCs w:val="28"/>
          <w:lang w:val="uk-UA"/>
        </w:rPr>
        <w:t>915</w:t>
      </w:r>
      <w:r w:rsidRPr="002F0921">
        <w:rPr>
          <w:rFonts w:ascii="Arial" w:hAnsi="Arial" w:cs="Arial"/>
          <w:sz w:val="28"/>
          <w:szCs w:val="28"/>
          <w:lang w:val="uk-UA"/>
        </w:rPr>
        <w:t xml:space="preserve"> тис. </w:t>
      </w:r>
      <w:r w:rsidR="001C379D" w:rsidRPr="002F0921">
        <w:rPr>
          <w:rFonts w:ascii="Arial" w:hAnsi="Arial" w:cs="Arial"/>
          <w:sz w:val="28"/>
          <w:szCs w:val="28"/>
          <w:lang w:val="uk-UA"/>
        </w:rPr>
        <w:t>584</w:t>
      </w:r>
      <w:r w:rsidRPr="002F0921">
        <w:rPr>
          <w:rFonts w:ascii="Arial" w:hAnsi="Arial" w:cs="Arial"/>
          <w:sz w:val="28"/>
          <w:szCs w:val="28"/>
          <w:lang w:val="uk-UA"/>
        </w:rPr>
        <w:t xml:space="preserve"> грн.</w:t>
      </w:r>
    </w:p>
    <w:p w:rsidR="00901BD2" w:rsidRPr="002F0921" w:rsidRDefault="00901BD2" w:rsidP="006C0A0F">
      <w:pPr>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Заб</w:t>
      </w:r>
      <w:r w:rsidR="00A05ED1" w:rsidRPr="002F0921">
        <w:rPr>
          <w:rFonts w:ascii="Arial" w:hAnsi="Arial" w:cs="Arial"/>
          <w:sz w:val="28"/>
          <w:szCs w:val="28"/>
          <w:lang w:val="uk-UA"/>
        </w:rPr>
        <w:t>оргованість станом на 01.01.20</w:t>
      </w:r>
      <w:r w:rsidR="001C379D" w:rsidRPr="002F0921">
        <w:rPr>
          <w:rFonts w:ascii="Arial" w:hAnsi="Arial" w:cs="Arial"/>
          <w:sz w:val="28"/>
          <w:szCs w:val="28"/>
          <w:lang w:val="uk-UA"/>
        </w:rPr>
        <w:t>21</w:t>
      </w:r>
      <w:r w:rsidRPr="002F0921">
        <w:rPr>
          <w:rFonts w:ascii="Arial" w:hAnsi="Arial" w:cs="Arial"/>
          <w:sz w:val="28"/>
          <w:szCs w:val="28"/>
          <w:lang w:val="uk-UA"/>
        </w:rPr>
        <w:t xml:space="preserve"> р. </w:t>
      </w:r>
      <w:r w:rsidR="001C379D" w:rsidRPr="002F0921">
        <w:rPr>
          <w:rFonts w:ascii="Arial" w:hAnsi="Arial" w:cs="Arial"/>
          <w:sz w:val="28"/>
          <w:szCs w:val="28"/>
          <w:lang w:val="uk-UA"/>
        </w:rPr>
        <w:t>склала 20 тис. грн</w:t>
      </w:r>
      <w:r w:rsidRPr="002F0921">
        <w:rPr>
          <w:rFonts w:ascii="Arial" w:hAnsi="Arial" w:cs="Arial"/>
          <w:sz w:val="28"/>
          <w:szCs w:val="28"/>
          <w:lang w:val="uk-UA"/>
        </w:rPr>
        <w:t>.</w:t>
      </w:r>
    </w:p>
    <w:p w:rsidR="00901BD2" w:rsidRPr="002F0921" w:rsidRDefault="00901BD2" w:rsidP="006C0A0F">
      <w:pPr>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 xml:space="preserve">Департамент є розпорядником коштів та оперував </w:t>
      </w:r>
      <w:r w:rsidR="001C379D" w:rsidRPr="002F0921">
        <w:rPr>
          <w:rFonts w:ascii="Arial" w:hAnsi="Arial" w:cs="Arial"/>
          <w:sz w:val="28"/>
          <w:szCs w:val="28"/>
          <w:lang w:val="uk-UA"/>
        </w:rPr>
        <w:t>5</w:t>
      </w:r>
      <w:r w:rsidRPr="002F0921">
        <w:rPr>
          <w:rFonts w:ascii="Arial" w:hAnsi="Arial" w:cs="Arial"/>
          <w:sz w:val="28"/>
          <w:szCs w:val="28"/>
          <w:lang w:val="uk-UA"/>
        </w:rPr>
        <w:t xml:space="preserve"> програмами у 20</w:t>
      </w:r>
      <w:r w:rsidR="001C379D" w:rsidRPr="002F0921">
        <w:rPr>
          <w:rFonts w:ascii="Arial" w:hAnsi="Arial" w:cs="Arial"/>
          <w:sz w:val="28"/>
          <w:szCs w:val="28"/>
          <w:lang w:val="uk-UA"/>
        </w:rPr>
        <w:t>20</w:t>
      </w:r>
      <w:r w:rsidRPr="002F0921">
        <w:rPr>
          <w:rFonts w:ascii="Arial" w:hAnsi="Arial" w:cs="Arial"/>
          <w:sz w:val="28"/>
          <w:szCs w:val="28"/>
          <w:lang w:val="uk-UA"/>
        </w:rPr>
        <w:t xml:space="preserve"> році. По програмі висвітлення діяльності міської ради, її виконавчих органів у ЗМІ – при запланованих </w:t>
      </w:r>
      <w:r w:rsidR="001C379D" w:rsidRPr="002F0921">
        <w:rPr>
          <w:rFonts w:ascii="Arial" w:hAnsi="Arial" w:cs="Arial"/>
          <w:sz w:val="28"/>
          <w:szCs w:val="28"/>
          <w:lang w:val="uk-UA"/>
        </w:rPr>
        <w:t>711,6</w:t>
      </w:r>
      <w:r w:rsidRPr="002F0921">
        <w:rPr>
          <w:rFonts w:ascii="Arial" w:hAnsi="Arial" w:cs="Arial"/>
          <w:sz w:val="28"/>
          <w:szCs w:val="28"/>
          <w:lang w:val="uk-UA"/>
        </w:rPr>
        <w:t xml:space="preserve"> тис. грн, фактичні склали </w:t>
      </w:r>
      <w:r w:rsidR="001C379D" w:rsidRPr="002F0921">
        <w:rPr>
          <w:rFonts w:ascii="Arial" w:hAnsi="Arial" w:cs="Arial"/>
          <w:sz w:val="28"/>
          <w:szCs w:val="28"/>
          <w:lang w:val="uk-UA"/>
        </w:rPr>
        <w:t>711,6</w:t>
      </w:r>
      <w:r w:rsidRPr="002F0921">
        <w:rPr>
          <w:rFonts w:ascii="Arial" w:hAnsi="Arial" w:cs="Arial"/>
          <w:sz w:val="28"/>
          <w:szCs w:val="28"/>
          <w:lang w:val="uk-UA"/>
        </w:rPr>
        <w:t xml:space="preserve"> тис., по програмі міської, загальноукраїнської та міжнародної промоції – при запланованих </w:t>
      </w:r>
      <w:r w:rsidR="007D4BFB" w:rsidRPr="002F0921">
        <w:rPr>
          <w:rFonts w:ascii="Arial" w:hAnsi="Arial" w:cs="Arial"/>
          <w:sz w:val="28"/>
          <w:szCs w:val="28"/>
          <w:lang w:val="uk-UA"/>
        </w:rPr>
        <w:t>3</w:t>
      </w:r>
      <w:r w:rsidRPr="002F0921">
        <w:rPr>
          <w:rFonts w:ascii="Arial" w:hAnsi="Arial" w:cs="Arial"/>
          <w:sz w:val="28"/>
          <w:szCs w:val="28"/>
          <w:lang w:val="uk-UA"/>
        </w:rPr>
        <w:t xml:space="preserve"> млн. </w:t>
      </w:r>
      <w:r w:rsidR="001C379D" w:rsidRPr="002F0921">
        <w:rPr>
          <w:rFonts w:ascii="Arial" w:hAnsi="Arial" w:cs="Arial"/>
          <w:sz w:val="28"/>
          <w:szCs w:val="28"/>
          <w:lang w:val="uk-UA"/>
        </w:rPr>
        <w:t>635</w:t>
      </w:r>
      <w:r w:rsidRPr="002F0921">
        <w:rPr>
          <w:rFonts w:ascii="Arial" w:hAnsi="Arial" w:cs="Arial"/>
          <w:sz w:val="28"/>
          <w:szCs w:val="28"/>
          <w:lang w:val="uk-UA"/>
        </w:rPr>
        <w:t xml:space="preserve"> тис. </w:t>
      </w:r>
      <w:r w:rsidR="001C379D" w:rsidRPr="002F0921">
        <w:rPr>
          <w:rFonts w:ascii="Arial" w:hAnsi="Arial" w:cs="Arial"/>
          <w:sz w:val="28"/>
          <w:szCs w:val="28"/>
          <w:lang w:val="uk-UA"/>
        </w:rPr>
        <w:t>800</w:t>
      </w:r>
      <w:r w:rsidR="007D4BFB" w:rsidRPr="002F0921">
        <w:rPr>
          <w:rFonts w:ascii="Arial" w:hAnsi="Arial" w:cs="Arial"/>
          <w:sz w:val="28"/>
          <w:szCs w:val="28"/>
          <w:lang w:val="uk-UA"/>
        </w:rPr>
        <w:t xml:space="preserve"> </w:t>
      </w:r>
      <w:r w:rsidRPr="002F0921">
        <w:rPr>
          <w:rFonts w:ascii="Arial" w:hAnsi="Arial" w:cs="Arial"/>
          <w:sz w:val="28"/>
          <w:szCs w:val="28"/>
          <w:lang w:val="uk-UA"/>
        </w:rPr>
        <w:t>грн</w:t>
      </w:r>
      <w:r w:rsidR="00764FAA" w:rsidRPr="002F0921">
        <w:rPr>
          <w:rFonts w:ascii="Arial" w:hAnsi="Arial" w:cs="Arial"/>
          <w:sz w:val="28"/>
          <w:szCs w:val="28"/>
          <w:lang w:val="uk-UA"/>
        </w:rPr>
        <w:t>, фактичні</w:t>
      </w:r>
      <w:r w:rsidRPr="002F0921">
        <w:rPr>
          <w:rFonts w:ascii="Arial" w:hAnsi="Arial" w:cs="Arial"/>
          <w:sz w:val="28"/>
          <w:szCs w:val="28"/>
          <w:lang w:val="uk-UA"/>
        </w:rPr>
        <w:t xml:space="preserve"> склали – </w:t>
      </w:r>
      <w:r w:rsidR="00A05ED1" w:rsidRPr="002F0921">
        <w:rPr>
          <w:rFonts w:ascii="Arial" w:hAnsi="Arial" w:cs="Arial"/>
          <w:sz w:val="28"/>
          <w:szCs w:val="28"/>
          <w:lang w:val="uk-UA"/>
        </w:rPr>
        <w:t>3</w:t>
      </w:r>
      <w:r w:rsidRPr="002F0921">
        <w:rPr>
          <w:rFonts w:ascii="Arial" w:hAnsi="Arial" w:cs="Arial"/>
          <w:sz w:val="28"/>
          <w:szCs w:val="28"/>
          <w:lang w:val="uk-UA"/>
        </w:rPr>
        <w:t xml:space="preserve"> млн. </w:t>
      </w:r>
      <w:r w:rsidR="001C379D" w:rsidRPr="002F0921">
        <w:rPr>
          <w:rFonts w:ascii="Arial" w:hAnsi="Arial" w:cs="Arial"/>
          <w:sz w:val="28"/>
          <w:szCs w:val="28"/>
          <w:lang w:val="uk-UA"/>
        </w:rPr>
        <w:t>239</w:t>
      </w:r>
      <w:r w:rsidRPr="002F0921">
        <w:rPr>
          <w:rFonts w:ascii="Arial" w:hAnsi="Arial" w:cs="Arial"/>
          <w:sz w:val="28"/>
          <w:szCs w:val="28"/>
          <w:lang w:val="uk-UA"/>
        </w:rPr>
        <w:t xml:space="preserve"> тис. </w:t>
      </w:r>
      <w:r w:rsidR="001C379D" w:rsidRPr="002F0921">
        <w:rPr>
          <w:rFonts w:ascii="Arial" w:hAnsi="Arial" w:cs="Arial"/>
          <w:sz w:val="28"/>
          <w:szCs w:val="28"/>
          <w:lang w:val="uk-UA"/>
        </w:rPr>
        <w:t>324</w:t>
      </w:r>
      <w:r w:rsidRPr="002F0921">
        <w:rPr>
          <w:rFonts w:ascii="Arial" w:hAnsi="Arial" w:cs="Arial"/>
          <w:sz w:val="28"/>
          <w:szCs w:val="28"/>
          <w:lang w:val="uk-UA"/>
        </w:rPr>
        <w:t xml:space="preserve"> грн., по програмі з організації зовнішніх зв’язків ЛМР – при плані </w:t>
      </w:r>
      <w:r w:rsidR="001C379D" w:rsidRPr="002F0921">
        <w:rPr>
          <w:rFonts w:ascii="Arial" w:hAnsi="Arial" w:cs="Arial"/>
          <w:sz w:val="28"/>
          <w:szCs w:val="28"/>
          <w:lang w:val="uk-UA"/>
        </w:rPr>
        <w:t>1 млн. 30</w:t>
      </w:r>
      <w:r w:rsidR="007D4BFB" w:rsidRPr="002F0921">
        <w:rPr>
          <w:rFonts w:ascii="Arial" w:hAnsi="Arial" w:cs="Arial"/>
          <w:sz w:val="28"/>
          <w:szCs w:val="28"/>
          <w:lang w:val="uk-UA"/>
        </w:rPr>
        <w:t xml:space="preserve"> тис. </w:t>
      </w:r>
      <w:r w:rsidR="001C379D" w:rsidRPr="002F0921">
        <w:rPr>
          <w:rFonts w:ascii="Arial" w:hAnsi="Arial" w:cs="Arial"/>
          <w:sz w:val="28"/>
          <w:szCs w:val="28"/>
          <w:lang w:val="uk-UA"/>
        </w:rPr>
        <w:t>20</w:t>
      </w:r>
      <w:r w:rsidRPr="002F0921">
        <w:rPr>
          <w:rFonts w:ascii="Arial" w:hAnsi="Arial" w:cs="Arial"/>
          <w:sz w:val="28"/>
          <w:szCs w:val="28"/>
          <w:lang w:val="uk-UA"/>
        </w:rPr>
        <w:t xml:space="preserve">0 грн., фактичні склали </w:t>
      </w:r>
      <w:r w:rsidR="001C379D" w:rsidRPr="002F0921">
        <w:rPr>
          <w:rFonts w:ascii="Arial" w:hAnsi="Arial" w:cs="Arial"/>
          <w:sz w:val="28"/>
          <w:szCs w:val="28"/>
          <w:lang w:val="uk-UA"/>
        </w:rPr>
        <w:t>140</w:t>
      </w:r>
      <w:r w:rsidRPr="002F0921">
        <w:rPr>
          <w:rFonts w:ascii="Arial" w:hAnsi="Arial" w:cs="Arial"/>
          <w:sz w:val="28"/>
          <w:szCs w:val="28"/>
          <w:lang w:val="uk-UA"/>
        </w:rPr>
        <w:t xml:space="preserve"> тис</w:t>
      </w:r>
      <w:r w:rsidR="001C379D" w:rsidRPr="002F0921">
        <w:rPr>
          <w:rFonts w:ascii="Arial" w:hAnsi="Arial" w:cs="Arial"/>
          <w:sz w:val="28"/>
          <w:szCs w:val="28"/>
          <w:lang w:val="uk-UA"/>
        </w:rPr>
        <w:t>.</w:t>
      </w:r>
      <w:r w:rsidRPr="002F0921">
        <w:rPr>
          <w:rFonts w:ascii="Arial" w:hAnsi="Arial" w:cs="Arial"/>
          <w:sz w:val="28"/>
          <w:szCs w:val="28"/>
          <w:lang w:val="uk-UA"/>
        </w:rPr>
        <w:t xml:space="preserve"> грн.,</w:t>
      </w:r>
      <w:r w:rsidR="001C379D" w:rsidRPr="002F0921">
        <w:rPr>
          <w:rFonts w:ascii="Arial" w:hAnsi="Arial" w:cs="Arial"/>
          <w:sz w:val="28"/>
          <w:szCs w:val="28"/>
          <w:lang w:val="uk-UA"/>
        </w:rPr>
        <w:t xml:space="preserve"> по програмі забезпечення проведення загальноміських подій – при плані 2 млн. 296 тис. грн, фактичні склали 1 млн. 613 тис. 536 грн,</w:t>
      </w:r>
      <w:r w:rsidRPr="002F0921">
        <w:rPr>
          <w:rFonts w:ascii="Arial" w:hAnsi="Arial" w:cs="Arial"/>
          <w:sz w:val="28"/>
          <w:szCs w:val="28"/>
          <w:lang w:val="uk-UA"/>
        </w:rPr>
        <w:t xml:space="preserve"> по програмі національно-патріотичного виховання дітей та молоді у загальноосвітніх навча</w:t>
      </w:r>
      <w:r w:rsidR="007D4BFB" w:rsidRPr="002F0921">
        <w:rPr>
          <w:rFonts w:ascii="Arial" w:hAnsi="Arial" w:cs="Arial"/>
          <w:sz w:val="28"/>
          <w:szCs w:val="28"/>
          <w:lang w:val="uk-UA"/>
        </w:rPr>
        <w:t>льних закладах м. Львова на 20</w:t>
      </w:r>
      <w:r w:rsidR="001C379D" w:rsidRPr="002F0921">
        <w:rPr>
          <w:rFonts w:ascii="Arial" w:hAnsi="Arial" w:cs="Arial"/>
          <w:sz w:val="28"/>
          <w:szCs w:val="28"/>
          <w:lang w:val="uk-UA"/>
        </w:rPr>
        <w:t>20</w:t>
      </w:r>
      <w:r w:rsidRPr="002F0921">
        <w:rPr>
          <w:rFonts w:ascii="Arial" w:hAnsi="Arial" w:cs="Arial"/>
          <w:sz w:val="28"/>
          <w:szCs w:val="28"/>
          <w:lang w:val="uk-UA"/>
        </w:rPr>
        <w:t xml:space="preserve"> р. заплановано було – </w:t>
      </w:r>
      <w:r w:rsidR="001C379D" w:rsidRPr="002F0921">
        <w:rPr>
          <w:rFonts w:ascii="Arial" w:hAnsi="Arial" w:cs="Arial"/>
          <w:sz w:val="28"/>
          <w:szCs w:val="28"/>
          <w:lang w:val="uk-UA"/>
        </w:rPr>
        <w:t>73</w:t>
      </w:r>
      <w:r w:rsidRPr="002F0921">
        <w:rPr>
          <w:rFonts w:ascii="Arial" w:hAnsi="Arial" w:cs="Arial"/>
          <w:sz w:val="28"/>
          <w:szCs w:val="28"/>
          <w:lang w:val="uk-UA"/>
        </w:rPr>
        <w:t xml:space="preserve"> тис. грн., фак</w:t>
      </w:r>
      <w:r w:rsidR="007D4BFB" w:rsidRPr="002F0921">
        <w:rPr>
          <w:rFonts w:ascii="Arial" w:hAnsi="Arial" w:cs="Arial"/>
          <w:sz w:val="28"/>
          <w:szCs w:val="28"/>
          <w:lang w:val="uk-UA"/>
        </w:rPr>
        <w:t xml:space="preserve">тично використано – </w:t>
      </w:r>
      <w:r w:rsidR="001C379D" w:rsidRPr="002F0921">
        <w:rPr>
          <w:rFonts w:ascii="Arial" w:hAnsi="Arial" w:cs="Arial"/>
          <w:sz w:val="28"/>
          <w:szCs w:val="28"/>
          <w:lang w:val="uk-UA"/>
        </w:rPr>
        <w:t>36</w:t>
      </w:r>
      <w:r w:rsidR="007D4BFB" w:rsidRPr="002F0921">
        <w:rPr>
          <w:rFonts w:ascii="Arial" w:hAnsi="Arial" w:cs="Arial"/>
          <w:sz w:val="28"/>
          <w:szCs w:val="28"/>
          <w:lang w:val="uk-UA"/>
        </w:rPr>
        <w:t xml:space="preserve"> тис.</w:t>
      </w:r>
      <w:r w:rsidRPr="002F0921">
        <w:rPr>
          <w:rFonts w:ascii="Arial" w:hAnsi="Arial" w:cs="Arial"/>
          <w:sz w:val="28"/>
          <w:szCs w:val="28"/>
          <w:lang w:val="uk-UA"/>
        </w:rPr>
        <w:t xml:space="preserve"> </w:t>
      </w:r>
      <w:r w:rsidR="001C379D" w:rsidRPr="002F0921">
        <w:rPr>
          <w:rFonts w:ascii="Arial" w:hAnsi="Arial" w:cs="Arial"/>
          <w:sz w:val="28"/>
          <w:szCs w:val="28"/>
          <w:lang w:val="uk-UA"/>
        </w:rPr>
        <w:t xml:space="preserve">300 </w:t>
      </w:r>
      <w:r w:rsidRPr="002F0921">
        <w:rPr>
          <w:rFonts w:ascii="Arial" w:hAnsi="Arial" w:cs="Arial"/>
          <w:sz w:val="28"/>
          <w:szCs w:val="28"/>
          <w:lang w:val="uk-UA"/>
        </w:rPr>
        <w:t>грн.</w:t>
      </w:r>
    </w:p>
    <w:p w:rsidR="008276D5" w:rsidRPr="002F0921" w:rsidRDefault="008276D5" w:rsidP="006C0A0F">
      <w:pPr>
        <w:spacing w:after="0" w:line="240" w:lineRule="auto"/>
        <w:ind w:firstLine="709"/>
        <w:jc w:val="both"/>
        <w:rPr>
          <w:rFonts w:ascii="Arial" w:hAnsi="Arial" w:cs="Arial"/>
          <w:sz w:val="28"/>
          <w:szCs w:val="28"/>
          <w:lang w:val="uk-UA"/>
        </w:rPr>
      </w:pPr>
    </w:p>
    <w:p w:rsidR="008276D5" w:rsidRPr="002F0921" w:rsidRDefault="008276D5" w:rsidP="006C0A0F">
      <w:pPr>
        <w:spacing w:after="0" w:line="240" w:lineRule="auto"/>
        <w:ind w:firstLine="709"/>
        <w:jc w:val="both"/>
        <w:rPr>
          <w:rFonts w:ascii="Arial" w:hAnsi="Arial" w:cs="Arial"/>
          <w:sz w:val="28"/>
          <w:szCs w:val="28"/>
          <w:lang w:val="uk-UA"/>
        </w:rPr>
      </w:pPr>
    </w:p>
    <w:p w:rsidR="00BF36A4" w:rsidRPr="002F0921" w:rsidRDefault="00BF36A4" w:rsidP="006C0A0F">
      <w:pPr>
        <w:spacing w:after="0" w:line="240" w:lineRule="auto"/>
        <w:ind w:firstLine="709"/>
        <w:jc w:val="both"/>
        <w:rPr>
          <w:rFonts w:ascii="Arial" w:hAnsi="Arial" w:cs="Arial"/>
          <w:b/>
          <w:sz w:val="28"/>
          <w:szCs w:val="28"/>
          <w:lang w:val="uk-UA"/>
        </w:rPr>
      </w:pPr>
    </w:p>
    <w:p w:rsidR="00145FA5" w:rsidRDefault="00145FA5" w:rsidP="006C0A0F">
      <w:pPr>
        <w:spacing w:after="0" w:line="240" w:lineRule="auto"/>
        <w:ind w:firstLine="709"/>
        <w:jc w:val="both"/>
        <w:rPr>
          <w:rFonts w:ascii="Arial" w:hAnsi="Arial" w:cs="Arial"/>
          <w:b/>
          <w:sz w:val="28"/>
          <w:szCs w:val="28"/>
          <w:lang w:val="uk-UA"/>
        </w:rPr>
      </w:pPr>
    </w:p>
    <w:p w:rsidR="00145FA5" w:rsidRDefault="00145FA5" w:rsidP="006C0A0F">
      <w:pPr>
        <w:spacing w:after="0" w:line="240" w:lineRule="auto"/>
        <w:ind w:firstLine="709"/>
        <w:jc w:val="both"/>
        <w:rPr>
          <w:rFonts w:ascii="Arial" w:hAnsi="Arial" w:cs="Arial"/>
          <w:b/>
          <w:sz w:val="28"/>
          <w:szCs w:val="28"/>
          <w:lang w:val="uk-UA"/>
        </w:rPr>
      </w:pPr>
    </w:p>
    <w:p w:rsidR="00997EC9" w:rsidRPr="002F0921" w:rsidRDefault="00BF36A4" w:rsidP="006C0A0F">
      <w:pPr>
        <w:spacing w:after="0" w:line="240" w:lineRule="auto"/>
        <w:ind w:firstLine="709"/>
        <w:jc w:val="both"/>
        <w:rPr>
          <w:rFonts w:ascii="Arial" w:hAnsi="Arial" w:cs="Arial"/>
          <w:b/>
          <w:sz w:val="28"/>
          <w:szCs w:val="28"/>
          <w:lang w:val="uk-UA"/>
        </w:rPr>
      </w:pPr>
      <w:r w:rsidRPr="002F0921">
        <w:rPr>
          <w:rFonts w:ascii="Arial" w:hAnsi="Arial" w:cs="Arial"/>
          <w:b/>
          <w:sz w:val="28"/>
          <w:szCs w:val="28"/>
          <w:lang w:val="uk-UA"/>
        </w:rPr>
        <w:lastRenderedPageBreak/>
        <w:t>Управління комунікації</w:t>
      </w:r>
    </w:p>
    <w:p w:rsidR="00BF36A4" w:rsidRPr="002F0921" w:rsidRDefault="00BF36A4" w:rsidP="006C0A0F">
      <w:pPr>
        <w:spacing w:after="0" w:line="240" w:lineRule="auto"/>
        <w:ind w:firstLine="709"/>
        <w:jc w:val="both"/>
        <w:rPr>
          <w:rFonts w:ascii="Arial" w:hAnsi="Arial" w:cs="Arial"/>
          <w:b/>
          <w:sz w:val="28"/>
          <w:szCs w:val="28"/>
          <w:lang w:val="uk-UA"/>
        </w:rPr>
      </w:pP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Для забезпечення прозорості, публічності та відкритості діяльності органів місцевого самоврядування управління комунікації (створене у березні 2020 року, до того підрозділ працював у форматі відділу «Прес-служба») впродовж 2020 року проводило системне висвітлення роботи міської ради, виконавчого комітету та міського голови Львова. Продовжено якісну та плідну співпрацю із засобами масової інформації регіонального, державного та міжнародного рівнів. Протягом року управління здійснювало системне та ретельне надання мешканцям корисної інформації для вирішення побутових питань і висвітлення важливих подій у місті.</w:t>
      </w:r>
    </w:p>
    <w:p w:rsidR="00BF36A4" w:rsidRPr="002F0921" w:rsidRDefault="00BF36A4" w:rsidP="006C0A0F">
      <w:pPr>
        <w:spacing w:after="0" w:line="240" w:lineRule="auto"/>
        <w:ind w:firstLine="851"/>
        <w:jc w:val="both"/>
        <w:rPr>
          <w:rFonts w:ascii="Arial" w:hAnsi="Arial" w:cs="Arial"/>
          <w:sz w:val="28"/>
          <w:szCs w:val="28"/>
          <w:lang w:val="uk-UA"/>
        </w:rPr>
      </w:pPr>
    </w:p>
    <w:p w:rsidR="00BF36A4" w:rsidRPr="002F0921" w:rsidRDefault="00BF36A4" w:rsidP="006C0A0F">
      <w:pPr>
        <w:spacing w:after="0" w:line="240" w:lineRule="auto"/>
        <w:ind w:firstLine="851"/>
        <w:jc w:val="both"/>
        <w:rPr>
          <w:rFonts w:ascii="Arial" w:hAnsi="Arial" w:cs="Arial"/>
          <w:b/>
          <w:sz w:val="28"/>
          <w:szCs w:val="28"/>
          <w:lang w:val="uk-UA"/>
        </w:rPr>
      </w:pPr>
      <w:r w:rsidRPr="002F0921">
        <w:rPr>
          <w:rFonts w:ascii="Arial" w:hAnsi="Arial" w:cs="Arial"/>
          <w:b/>
          <w:sz w:val="28"/>
          <w:szCs w:val="28"/>
          <w:lang w:val="uk-UA"/>
        </w:rPr>
        <w:t>Висвітлення роботи Львівської міської ради</w:t>
      </w:r>
    </w:p>
    <w:p w:rsidR="00BF36A4" w:rsidRPr="002F0921" w:rsidRDefault="00BF36A4" w:rsidP="006C0A0F">
      <w:pPr>
        <w:spacing w:after="0" w:line="240" w:lineRule="auto"/>
        <w:ind w:firstLine="851"/>
        <w:jc w:val="both"/>
        <w:rPr>
          <w:rFonts w:ascii="Arial" w:hAnsi="Arial" w:cs="Arial"/>
          <w:sz w:val="28"/>
          <w:szCs w:val="28"/>
          <w:lang w:val="uk-UA"/>
        </w:rPr>
      </w:pPr>
    </w:p>
    <w:p w:rsidR="00BF36A4" w:rsidRPr="002F0921" w:rsidRDefault="00BF36A4" w:rsidP="006C0A0F">
      <w:pPr>
        <w:pStyle w:val="a3"/>
        <w:spacing w:after="0" w:line="240" w:lineRule="auto"/>
        <w:ind w:left="0" w:firstLine="851"/>
        <w:jc w:val="both"/>
        <w:rPr>
          <w:rFonts w:ascii="Arial" w:hAnsi="Arial" w:cs="Arial"/>
          <w:sz w:val="28"/>
          <w:szCs w:val="28"/>
        </w:rPr>
      </w:pPr>
      <w:r w:rsidRPr="002F0921">
        <w:rPr>
          <w:rFonts w:ascii="Arial" w:hAnsi="Arial" w:cs="Arial"/>
          <w:sz w:val="28"/>
          <w:szCs w:val="28"/>
        </w:rPr>
        <w:t xml:space="preserve">Упродовж року підрозділ здійснював щоденну систему розсилки інформаційних повідомлень. Так, за день журналісти отримували 20-50 новин (максимум на день – 56), а загалом у 2020 році підготовлено понад 6,3 тис новин про діяльність Львівської міської ради й установ міста. Із важливих подій підготовлено та розміщено на сайті 345 фоторепортажів і понад 1 тис </w:t>
      </w:r>
      <w:proofErr w:type="spellStart"/>
      <w:r w:rsidRPr="002F0921">
        <w:rPr>
          <w:rFonts w:ascii="Arial" w:hAnsi="Arial" w:cs="Arial"/>
          <w:sz w:val="28"/>
          <w:szCs w:val="28"/>
        </w:rPr>
        <w:t>відеорепортажів</w:t>
      </w:r>
      <w:proofErr w:type="spellEnd"/>
      <w:r w:rsidRPr="002F0921">
        <w:rPr>
          <w:rFonts w:ascii="Arial" w:hAnsi="Arial" w:cs="Arial"/>
          <w:sz w:val="28"/>
          <w:szCs w:val="28"/>
        </w:rPr>
        <w:t xml:space="preserve">. Найважливіші для мешканців події, окрім інформаційних прес-релізів та пост-релізів, супроводжувалися фотографіями та </w:t>
      </w:r>
      <w:proofErr w:type="spellStart"/>
      <w:r w:rsidRPr="002F0921">
        <w:rPr>
          <w:rFonts w:ascii="Arial" w:hAnsi="Arial" w:cs="Arial"/>
          <w:sz w:val="28"/>
          <w:szCs w:val="28"/>
        </w:rPr>
        <w:t>інфографіками</w:t>
      </w:r>
      <w:proofErr w:type="spellEnd"/>
      <w:r w:rsidRPr="002F0921">
        <w:rPr>
          <w:rFonts w:ascii="Arial" w:hAnsi="Arial" w:cs="Arial"/>
          <w:sz w:val="28"/>
          <w:szCs w:val="28"/>
        </w:rPr>
        <w:t xml:space="preserve"> (картами-схемами, програмами, візуалізаціями тощо). Щоденно проводиться розсилка новин на близько 400 електронних адрес журналістів львівських ЗМІ та власних кореспондентів загальноукраїнських ЗМІ.</w:t>
      </w:r>
    </w:p>
    <w:p w:rsidR="00BF36A4" w:rsidRPr="002F0921" w:rsidRDefault="00BF36A4" w:rsidP="006C0A0F">
      <w:pPr>
        <w:spacing w:after="0" w:line="240" w:lineRule="auto"/>
        <w:ind w:firstLine="851"/>
        <w:jc w:val="both"/>
        <w:rPr>
          <w:rFonts w:ascii="Arial" w:hAnsi="Arial" w:cs="Arial"/>
          <w:b/>
          <w:sz w:val="28"/>
          <w:szCs w:val="28"/>
          <w:lang w:val="uk-UA"/>
        </w:rPr>
      </w:pPr>
      <w:r w:rsidRPr="002F0921">
        <w:rPr>
          <w:rFonts w:ascii="Arial" w:hAnsi="Arial" w:cs="Arial"/>
          <w:sz w:val="28"/>
          <w:szCs w:val="28"/>
          <w:lang w:val="uk-UA"/>
        </w:rPr>
        <w:t xml:space="preserve">Також управління надавало інформаційний супровід під час дипломатичних візитів очільників інших міст, представників інших держав, їхніх посадових осіб та відомих людей. Зокрема, приїжджали до міста Лева посли Канади, Великобританії, Ізраїлю та Аргентини в Україні, уповноважена з прав людини Відня, міський голова білоруського Бреста, представники UNICEF в Україні, </w:t>
      </w:r>
      <w:proofErr w:type="spellStart"/>
      <w:r w:rsidRPr="002F0921">
        <w:rPr>
          <w:rFonts w:ascii="Arial" w:hAnsi="Arial" w:cs="Arial"/>
          <w:sz w:val="28"/>
          <w:szCs w:val="28"/>
          <w:lang w:val="uk-UA"/>
        </w:rPr>
        <w:t>координаторка</w:t>
      </w:r>
      <w:proofErr w:type="spellEnd"/>
      <w:r w:rsidRPr="002F0921">
        <w:rPr>
          <w:rFonts w:ascii="Arial" w:hAnsi="Arial" w:cs="Arial"/>
          <w:sz w:val="28"/>
          <w:szCs w:val="28"/>
          <w:lang w:val="uk-UA"/>
        </w:rPr>
        <w:t xml:space="preserve"> системи ООН в Україні, низка кінорежисерів, діячів культури та спорту тощо. Окрім того, зважаючи на карантинні обмеження у світі, почастішали й онлайн-зустрічі з представниками різних сфер. Усі ці події, незалежно від формату проведення, належно висвітлені працівниками підрозділу. Також мешканці та гості Львова мали змогу ознайомитись з різними культурами – торік у нашому місті відбувались Дні європейської спадщини, Дні їдишу та міжкультурного діалогу, День гуцульської культури, Дні українського кіно, Дні реставрації, День хокею спільно з Канадою, Дні природної спадщини, фотовиставка «Аргентина очима жінок-</w:t>
      </w:r>
      <w:proofErr w:type="spellStart"/>
      <w:r w:rsidRPr="002F0921">
        <w:rPr>
          <w:rFonts w:ascii="Arial" w:hAnsi="Arial" w:cs="Arial"/>
          <w:sz w:val="28"/>
          <w:szCs w:val="28"/>
          <w:lang w:val="uk-UA"/>
        </w:rPr>
        <w:t>мисткинь</w:t>
      </w:r>
      <w:proofErr w:type="spellEnd"/>
      <w:r w:rsidRPr="002F0921">
        <w:rPr>
          <w:rFonts w:ascii="Arial" w:hAnsi="Arial" w:cs="Arial"/>
          <w:sz w:val="28"/>
          <w:szCs w:val="28"/>
          <w:lang w:val="uk-UA"/>
        </w:rPr>
        <w:t xml:space="preserve">» тощо. Усі, хто з різних причин не міг особисто долучитись до цих подій, мали змогу побачити репортажі та фоторепортажі на офіційному сайті ЛМР. Також управління висвітлювало відкриття у Львові бази одного з найбільших </w:t>
      </w:r>
      <w:proofErr w:type="spellStart"/>
      <w:r w:rsidRPr="002F0921">
        <w:rPr>
          <w:rFonts w:ascii="Arial" w:hAnsi="Arial" w:cs="Arial"/>
          <w:sz w:val="28"/>
          <w:szCs w:val="28"/>
          <w:lang w:val="uk-UA"/>
        </w:rPr>
        <w:t>лоукост</w:t>
      </w:r>
      <w:proofErr w:type="spellEnd"/>
      <w:r w:rsidRPr="002F0921">
        <w:rPr>
          <w:rFonts w:ascii="Arial" w:hAnsi="Arial" w:cs="Arial"/>
          <w:sz w:val="28"/>
          <w:szCs w:val="28"/>
          <w:lang w:val="uk-UA"/>
        </w:rPr>
        <w:t xml:space="preserve">-авіаперевізників </w:t>
      </w:r>
      <w:proofErr w:type="spellStart"/>
      <w:r w:rsidRPr="002F0921">
        <w:rPr>
          <w:rFonts w:ascii="Arial" w:hAnsi="Arial" w:cs="Arial"/>
          <w:sz w:val="28"/>
          <w:szCs w:val="28"/>
          <w:lang w:val="uk-UA"/>
        </w:rPr>
        <w:t>WizzAir</w:t>
      </w:r>
      <w:proofErr w:type="spellEnd"/>
      <w:r w:rsidRPr="002F0921">
        <w:rPr>
          <w:rFonts w:ascii="Arial" w:hAnsi="Arial" w:cs="Arial"/>
          <w:sz w:val="28"/>
          <w:szCs w:val="28"/>
          <w:lang w:val="uk-UA"/>
        </w:rPr>
        <w:t>.</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Цьогоріч багато звичних заходів не відбулося, зважаючи на карантин, а деякі з них – конференції, форуми чи виставки – перейшли в онлайн. Тим </w:t>
      </w:r>
      <w:r w:rsidRPr="002F0921">
        <w:rPr>
          <w:rFonts w:ascii="Arial" w:hAnsi="Arial" w:cs="Arial"/>
          <w:sz w:val="28"/>
          <w:szCs w:val="28"/>
          <w:lang w:val="uk-UA"/>
        </w:rPr>
        <w:lastRenderedPageBreak/>
        <w:t xml:space="preserve">не менш, управління комунікації традиційно організовувало/долучалось до організації </w:t>
      </w:r>
      <w:proofErr w:type="spellStart"/>
      <w:r w:rsidRPr="002F0921">
        <w:rPr>
          <w:rFonts w:ascii="Arial" w:hAnsi="Arial" w:cs="Arial"/>
          <w:sz w:val="28"/>
          <w:szCs w:val="28"/>
          <w:lang w:val="uk-UA"/>
        </w:rPr>
        <w:t>медіасупроводу</w:t>
      </w:r>
      <w:proofErr w:type="spellEnd"/>
      <w:r w:rsidRPr="002F0921">
        <w:rPr>
          <w:rFonts w:ascii="Arial" w:hAnsi="Arial" w:cs="Arial"/>
          <w:sz w:val="28"/>
          <w:szCs w:val="28"/>
          <w:lang w:val="uk-UA"/>
        </w:rPr>
        <w:t xml:space="preserve"> під час тих подій, які все ж відбулися. Це, зокрема, Львівський </w:t>
      </w:r>
      <w:proofErr w:type="spellStart"/>
      <w:r w:rsidRPr="002F0921">
        <w:rPr>
          <w:rFonts w:ascii="Arial" w:hAnsi="Arial" w:cs="Arial"/>
          <w:sz w:val="28"/>
          <w:szCs w:val="28"/>
          <w:lang w:val="uk-UA"/>
        </w:rPr>
        <w:t>безпековий</w:t>
      </w:r>
      <w:proofErr w:type="spellEnd"/>
      <w:r w:rsidRPr="002F0921">
        <w:rPr>
          <w:rFonts w:ascii="Arial" w:hAnsi="Arial" w:cs="Arial"/>
          <w:sz w:val="28"/>
          <w:szCs w:val="28"/>
          <w:lang w:val="uk-UA"/>
        </w:rPr>
        <w:t xml:space="preserve"> форум, Форум е-урядування, 11-й Всеукраїнський форум ОСББ, Екуменічний соціальний тиждень, 28-й </w:t>
      </w:r>
      <w:proofErr w:type="spellStart"/>
      <w:r w:rsidRPr="002F0921">
        <w:rPr>
          <w:rFonts w:ascii="Arial" w:hAnsi="Arial" w:cs="Arial"/>
          <w:sz w:val="28"/>
          <w:szCs w:val="28"/>
          <w:lang w:val="uk-UA"/>
        </w:rPr>
        <w:t>Book</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Forum</w:t>
      </w:r>
      <w:proofErr w:type="spellEnd"/>
      <w:r w:rsidRPr="002F0921">
        <w:rPr>
          <w:rFonts w:ascii="Arial" w:hAnsi="Arial" w:cs="Arial"/>
          <w:sz w:val="28"/>
          <w:szCs w:val="28"/>
          <w:lang w:val="uk-UA"/>
        </w:rPr>
        <w:t>, Форум інноваційної освіти, Бізнес-форум ветеранів, Форум інноваційної освіти INED 2020, форум «</w:t>
      </w:r>
      <w:proofErr w:type="spellStart"/>
      <w:r w:rsidRPr="002F0921">
        <w:rPr>
          <w:rFonts w:ascii="Arial" w:hAnsi="Arial" w:cs="Arial"/>
          <w:sz w:val="28"/>
          <w:szCs w:val="28"/>
          <w:lang w:val="uk-UA"/>
        </w:rPr>
        <w:t>Молодвіж</w:t>
      </w:r>
      <w:proofErr w:type="spellEnd"/>
      <w:r w:rsidRPr="002F0921">
        <w:rPr>
          <w:rFonts w:ascii="Arial" w:hAnsi="Arial" w:cs="Arial"/>
          <w:sz w:val="28"/>
          <w:szCs w:val="28"/>
          <w:lang w:val="uk-UA"/>
        </w:rPr>
        <w:t xml:space="preserve">», форум Центрів туристичної інформації, туристичний форум, форум гідів, Весняний діловий форум, перший спортивний форум </w:t>
      </w:r>
      <w:proofErr w:type="spellStart"/>
      <w:r w:rsidRPr="002F0921">
        <w:rPr>
          <w:rFonts w:ascii="Arial" w:hAnsi="Arial" w:cs="Arial"/>
          <w:sz w:val="28"/>
          <w:szCs w:val="28"/>
          <w:lang w:val="uk-UA"/>
        </w:rPr>
        <w:t>Sport</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Revolution</w:t>
      </w:r>
      <w:proofErr w:type="spellEnd"/>
      <w:r w:rsidRPr="002F0921">
        <w:rPr>
          <w:rFonts w:ascii="Arial" w:hAnsi="Arial" w:cs="Arial"/>
          <w:sz w:val="28"/>
          <w:szCs w:val="28"/>
          <w:lang w:val="uk-UA"/>
        </w:rPr>
        <w:t xml:space="preserve">, Соціальний форум – 2020, </w:t>
      </w:r>
      <w:proofErr w:type="spellStart"/>
      <w:r w:rsidRPr="002F0921">
        <w:rPr>
          <w:rFonts w:ascii="Arial" w:hAnsi="Arial" w:cs="Arial"/>
          <w:sz w:val="28"/>
          <w:szCs w:val="28"/>
          <w:lang w:val="uk-UA"/>
        </w:rPr>
        <w:t>Kyiv</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Smart</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City</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Forum</w:t>
      </w:r>
      <w:proofErr w:type="spellEnd"/>
      <w:r w:rsidRPr="002F0921">
        <w:rPr>
          <w:rFonts w:ascii="Arial" w:hAnsi="Arial" w:cs="Arial"/>
          <w:sz w:val="28"/>
          <w:szCs w:val="28"/>
          <w:lang w:val="uk-UA"/>
        </w:rPr>
        <w:t xml:space="preserve"> 2020, у межах якого Львів отримав нагороди у трьох номінаціях, </w:t>
      </w:r>
      <w:proofErr w:type="spellStart"/>
      <w:r w:rsidRPr="002F0921">
        <w:rPr>
          <w:rFonts w:ascii="Arial" w:hAnsi="Arial" w:cs="Arial"/>
          <w:sz w:val="28"/>
          <w:szCs w:val="28"/>
          <w:lang w:val="uk-UA"/>
        </w:rPr>
        <w:t>новозапочаткований</w:t>
      </w:r>
      <w:proofErr w:type="spellEnd"/>
      <w:r w:rsidRPr="002F0921">
        <w:rPr>
          <w:rFonts w:ascii="Arial" w:hAnsi="Arial" w:cs="Arial"/>
          <w:sz w:val="28"/>
          <w:szCs w:val="28"/>
          <w:lang w:val="uk-UA"/>
        </w:rPr>
        <w:t xml:space="preserve"> фермерський ярмарок у місті та інші.</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Управління висвітлювало й перебіг громадських слухань та обговорень – зокрема </w:t>
      </w:r>
      <w:r w:rsidRPr="002F0921">
        <w:rPr>
          <w:rFonts w:ascii="Arial" w:hAnsi="Arial" w:cs="Arial"/>
          <w:sz w:val="28"/>
          <w:szCs w:val="28"/>
          <w:shd w:val="clear" w:color="auto" w:fill="FFFFFF"/>
          <w:lang w:val="uk-UA"/>
        </w:rPr>
        <w:t>щодо бюджету Львівської МТГ на 2021 рік, встановлення тарифів на перевезення пасажирів у міському електротранспорті, обговорення з мешканцями довколишніх громад щодо вступу у Львівську міську ТГ, обговорення з мешканцями мікрорайонів міста Львова (будинки в управління ОСББ/ЖБК, ЛКП, на самоуправлінні) щодо розвитку просторів навколо тощо</w:t>
      </w:r>
      <w:r w:rsidRPr="002F0921">
        <w:rPr>
          <w:rFonts w:ascii="Arial" w:hAnsi="Arial" w:cs="Arial"/>
          <w:sz w:val="28"/>
          <w:szCs w:val="28"/>
          <w:lang w:val="uk-UA"/>
        </w:rPr>
        <w:t>.</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Працівники підрозділу одними з перших в Україні розробили та провели масштабну </w:t>
      </w:r>
      <w:proofErr w:type="spellStart"/>
      <w:r w:rsidRPr="002F0921">
        <w:rPr>
          <w:rFonts w:ascii="Arial" w:hAnsi="Arial" w:cs="Arial"/>
          <w:sz w:val="28"/>
          <w:szCs w:val="28"/>
          <w:lang w:val="uk-UA"/>
        </w:rPr>
        <w:t>медіакампанію</w:t>
      </w:r>
      <w:proofErr w:type="spellEnd"/>
      <w:r w:rsidRPr="002F0921">
        <w:rPr>
          <w:rFonts w:ascii="Arial" w:hAnsi="Arial" w:cs="Arial"/>
          <w:sz w:val="28"/>
          <w:szCs w:val="28"/>
          <w:lang w:val="uk-UA"/>
        </w:rPr>
        <w:t xml:space="preserve"> щодо протидії коронавірусу у Львові (детальніше, з описом усіх напрямів роботи та досягнень у цій сфері – нижче). Окрім того, розроблено та розпочато реалізацію міських </w:t>
      </w:r>
      <w:proofErr w:type="spellStart"/>
      <w:r w:rsidRPr="002F0921">
        <w:rPr>
          <w:rFonts w:ascii="Arial" w:hAnsi="Arial" w:cs="Arial"/>
          <w:sz w:val="28"/>
          <w:szCs w:val="28"/>
          <w:lang w:val="uk-UA"/>
        </w:rPr>
        <w:t>медіакампаній</w:t>
      </w:r>
      <w:proofErr w:type="spellEnd"/>
      <w:r w:rsidRPr="002F0921">
        <w:rPr>
          <w:rFonts w:ascii="Arial" w:hAnsi="Arial" w:cs="Arial"/>
          <w:sz w:val="28"/>
          <w:szCs w:val="28"/>
          <w:lang w:val="uk-UA"/>
        </w:rPr>
        <w:t xml:space="preserve"> щодо створення Львівської міської територіальної громади, започаткування </w:t>
      </w:r>
      <w:proofErr w:type="spellStart"/>
      <w:r w:rsidRPr="002F0921">
        <w:rPr>
          <w:rFonts w:ascii="Arial" w:hAnsi="Arial" w:cs="Arial"/>
          <w:sz w:val="28"/>
          <w:szCs w:val="28"/>
          <w:lang w:val="uk-UA"/>
        </w:rPr>
        <w:t>трансплантології</w:t>
      </w:r>
      <w:proofErr w:type="spellEnd"/>
      <w:r w:rsidRPr="002F0921">
        <w:rPr>
          <w:rFonts w:ascii="Arial" w:hAnsi="Arial" w:cs="Arial"/>
          <w:sz w:val="28"/>
          <w:szCs w:val="28"/>
          <w:lang w:val="uk-UA"/>
        </w:rPr>
        <w:t xml:space="preserve"> у лікарні швидкої медичної допомоги та колосальних позитивних змін в інших </w:t>
      </w:r>
      <w:proofErr w:type="spellStart"/>
      <w:r w:rsidRPr="002F0921">
        <w:rPr>
          <w:rFonts w:ascii="Arial" w:hAnsi="Arial" w:cs="Arial"/>
          <w:sz w:val="28"/>
          <w:szCs w:val="28"/>
          <w:lang w:val="uk-UA"/>
        </w:rPr>
        <w:t>медзакладах</w:t>
      </w:r>
      <w:proofErr w:type="spellEnd"/>
      <w:r w:rsidRPr="002F0921">
        <w:rPr>
          <w:rFonts w:ascii="Arial" w:hAnsi="Arial" w:cs="Arial"/>
          <w:sz w:val="28"/>
          <w:szCs w:val="28"/>
          <w:lang w:val="uk-UA"/>
        </w:rPr>
        <w:t xml:space="preserve"> міста, капітального ремонту головних магістралей (</w:t>
      </w:r>
      <w:proofErr w:type="spellStart"/>
      <w:r w:rsidRPr="002F0921">
        <w:rPr>
          <w:rFonts w:ascii="Arial" w:hAnsi="Arial" w:cs="Arial"/>
          <w:sz w:val="28"/>
          <w:szCs w:val="28"/>
          <w:lang w:val="uk-UA"/>
        </w:rPr>
        <w:t>Замарстинівської</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Курмановича</w:t>
      </w:r>
      <w:proofErr w:type="spellEnd"/>
      <w:r w:rsidRPr="002F0921">
        <w:rPr>
          <w:rFonts w:ascii="Arial" w:hAnsi="Arial" w:cs="Arial"/>
          <w:sz w:val="28"/>
          <w:szCs w:val="28"/>
          <w:lang w:val="uk-UA"/>
        </w:rPr>
        <w:t xml:space="preserve">, Данила Апостола, </w:t>
      </w:r>
      <w:proofErr w:type="spellStart"/>
      <w:r w:rsidRPr="002F0921">
        <w:rPr>
          <w:rFonts w:ascii="Arial" w:hAnsi="Arial" w:cs="Arial"/>
          <w:sz w:val="28"/>
          <w:szCs w:val="28"/>
          <w:lang w:val="uk-UA"/>
        </w:rPr>
        <w:t>Хуторівки</w:t>
      </w:r>
      <w:proofErr w:type="spellEnd"/>
      <w:r w:rsidRPr="002F0921">
        <w:rPr>
          <w:rFonts w:ascii="Arial" w:hAnsi="Arial" w:cs="Arial"/>
          <w:sz w:val="28"/>
          <w:szCs w:val="28"/>
          <w:lang w:val="uk-UA"/>
        </w:rPr>
        <w:t xml:space="preserve">, Шевченка, Личаківської, Миколайчука, Пилипа Орлика, Чернівецької, Бандери, Богдана Хмельницького, Пекарської тощо), впровадження е-квитка та управління відходами, реалізації </w:t>
      </w:r>
      <w:proofErr w:type="spellStart"/>
      <w:r w:rsidRPr="002F0921">
        <w:rPr>
          <w:rFonts w:ascii="Arial" w:hAnsi="Arial" w:cs="Arial"/>
          <w:sz w:val="28"/>
          <w:szCs w:val="28"/>
          <w:lang w:val="uk-UA"/>
        </w:rPr>
        <w:t>проєктів</w:t>
      </w:r>
      <w:proofErr w:type="spellEnd"/>
      <w:r w:rsidRPr="002F0921">
        <w:rPr>
          <w:rFonts w:ascii="Arial" w:hAnsi="Arial" w:cs="Arial"/>
          <w:sz w:val="28"/>
          <w:szCs w:val="28"/>
          <w:lang w:val="uk-UA"/>
        </w:rPr>
        <w:t xml:space="preserve">-переможців конкурсу «Громадський бюджет», модернізації системи теплопостачання, реконструкції сакральних та історичних споруд та балконів, програм </w:t>
      </w:r>
      <w:proofErr w:type="spellStart"/>
      <w:r w:rsidRPr="002F0921">
        <w:rPr>
          <w:rFonts w:ascii="Arial" w:hAnsi="Arial" w:cs="Arial"/>
          <w:sz w:val="28"/>
          <w:szCs w:val="28"/>
          <w:lang w:val="uk-UA"/>
        </w:rPr>
        <w:t>співфінасування</w:t>
      </w:r>
      <w:proofErr w:type="spellEnd"/>
      <w:r w:rsidRPr="002F0921">
        <w:rPr>
          <w:rFonts w:ascii="Arial" w:hAnsi="Arial" w:cs="Arial"/>
          <w:sz w:val="28"/>
          <w:szCs w:val="28"/>
          <w:lang w:val="uk-UA"/>
        </w:rPr>
        <w:t xml:space="preserve"> реставрації дверей і брам, балконів та вікон в історичних будівлях міста, сортування та переробки органіки, відкриття нових закладів культури та оновлення чинних, </w:t>
      </w:r>
      <w:proofErr w:type="spellStart"/>
      <w:r w:rsidRPr="002F0921">
        <w:rPr>
          <w:rFonts w:ascii="Arial" w:hAnsi="Arial" w:cs="Arial"/>
          <w:sz w:val="28"/>
          <w:szCs w:val="28"/>
          <w:lang w:val="uk-UA"/>
        </w:rPr>
        <w:t>підсвітки</w:t>
      </w:r>
      <w:proofErr w:type="spellEnd"/>
      <w:r w:rsidRPr="002F0921">
        <w:rPr>
          <w:rFonts w:ascii="Arial" w:hAnsi="Arial" w:cs="Arial"/>
          <w:sz w:val="28"/>
          <w:szCs w:val="28"/>
          <w:lang w:val="uk-UA"/>
        </w:rPr>
        <w:t xml:space="preserve"> пам’яток тощо. На найважливіші теми було </w:t>
      </w:r>
      <w:proofErr w:type="spellStart"/>
      <w:r w:rsidRPr="002F0921">
        <w:rPr>
          <w:rFonts w:ascii="Arial" w:hAnsi="Arial" w:cs="Arial"/>
          <w:sz w:val="28"/>
          <w:szCs w:val="28"/>
          <w:lang w:val="uk-UA"/>
        </w:rPr>
        <w:t>відзнято</w:t>
      </w:r>
      <w:proofErr w:type="spellEnd"/>
      <w:r w:rsidRPr="002F0921">
        <w:rPr>
          <w:rFonts w:ascii="Arial" w:hAnsi="Arial" w:cs="Arial"/>
          <w:sz w:val="28"/>
          <w:szCs w:val="28"/>
          <w:lang w:val="uk-UA"/>
        </w:rPr>
        <w:t xml:space="preserve"> 72 відеоролики, які потім розміщувались у </w:t>
      </w:r>
      <w:proofErr w:type="spellStart"/>
      <w:r w:rsidRPr="002F0921">
        <w:rPr>
          <w:rFonts w:ascii="Arial" w:hAnsi="Arial" w:cs="Arial"/>
          <w:sz w:val="28"/>
          <w:szCs w:val="28"/>
          <w:lang w:val="uk-UA"/>
        </w:rPr>
        <w:t>соцмережах</w:t>
      </w:r>
      <w:proofErr w:type="spellEnd"/>
      <w:r w:rsidRPr="002F0921">
        <w:rPr>
          <w:rFonts w:ascii="Arial" w:hAnsi="Arial" w:cs="Arial"/>
          <w:sz w:val="28"/>
          <w:szCs w:val="28"/>
          <w:lang w:val="uk-UA"/>
        </w:rPr>
        <w:t xml:space="preserve"> та мали чимале охоплення – загалом понад 13 млн переглядів.</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Підрозділ відпрацював систему оперативного реагування. Відповідно до наданих додатків до рішень міської комісії з питань ТЕБ і НС, на час критичних ситуацій у місті (складні погодні умови, зокрема снігопади, звисання </w:t>
      </w:r>
      <w:proofErr w:type="spellStart"/>
      <w:r w:rsidRPr="002F0921">
        <w:rPr>
          <w:rFonts w:ascii="Arial" w:hAnsi="Arial" w:cs="Arial"/>
          <w:sz w:val="28"/>
          <w:szCs w:val="28"/>
          <w:lang w:val="uk-UA"/>
        </w:rPr>
        <w:t>буруль</w:t>
      </w:r>
      <w:proofErr w:type="spellEnd"/>
      <w:r w:rsidRPr="002F0921">
        <w:rPr>
          <w:rFonts w:ascii="Arial" w:hAnsi="Arial" w:cs="Arial"/>
          <w:sz w:val="28"/>
          <w:szCs w:val="28"/>
          <w:lang w:val="uk-UA"/>
        </w:rPr>
        <w:t xml:space="preserve">, небезпека обмороження, пожежі, анонімні повідомлення про </w:t>
      </w:r>
      <w:proofErr w:type="spellStart"/>
      <w:r w:rsidRPr="002F0921">
        <w:rPr>
          <w:rFonts w:ascii="Arial" w:hAnsi="Arial" w:cs="Arial"/>
          <w:sz w:val="28"/>
          <w:szCs w:val="28"/>
          <w:lang w:val="uk-UA"/>
        </w:rPr>
        <w:t>замінування</w:t>
      </w:r>
      <w:proofErr w:type="spellEnd"/>
      <w:r w:rsidRPr="002F0921">
        <w:rPr>
          <w:rFonts w:ascii="Arial" w:hAnsi="Arial" w:cs="Arial"/>
          <w:sz w:val="28"/>
          <w:szCs w:val="28"/>
          <w:lang w:val="uk-UA"/>
        </w:rPr>
        <w:t>, виявлення боєприпасів, отруєння чадним газом, аварії на мережах водопостачання, теплопостачання, нещасні випадки на воді, спалювання сухої рослинності, зміна руху транспорту тощо), підрозділ в режимі онлайн забезпечував інформування мешканців про події та особливості поведінки в надзвичайних ситуаціях.</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lastRenderedPageBreak/>
        <w:t>Протягом року управління традиційно надавало інформаційну підтримку у вигляді проведення брифінгів та підготовки/публікації інформаційних повідомлень громадських організацій.</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Здійснено інформаційну підтримку великих національних свят, які торік святкували у Львові, зокрема: 102-ої річниці Листопадового чину, Дня прапора, Дня незалежності, Різдва та Великодня, Дня медичного працівника, Дня вишиванки, Дня гідності та свободи тощо. Проведено чимало інформаційних заходів в межах відзначення 155-ої річниці від дня народження митрополита </w:t>
      </w:r>
      <w:proofErr w:type="spellStart"/>
      <w:r w:rsidRPr="002F0921">
        <w:rPr>
          <w:rFonts w:ascii="Arial" w:hAnsi="Arial" w:cs="Arial"/>
          <w:sz w:val="28"/>
          <w:szCs w:val="28"/>
          <w:lang w:val="uk-UA"/>
        </w:rPr>
        <w:t>Андрея</w:t>
      </w:r>
      <w:proofErr w:type="spellEnd"/>
      <w:r w:rsidRPr="002F0921">
        <w:rPr>
          <w:rFonts w:ascii="Arial" w:hAnsi="Arial" w:cs="Arial"/>
          <w:sz w:val="28"/>
          <w:szCs w:val="28"/>
          <w:lang w:val="uk-UA"/>
        </w:rPr>
        <w:t xml:space="preserve"> Шептицького. Також щосуботи працівники управління висвітлювали (новини, фото- і </w:t>
      </w:r>
      <w:proofErr w:type="spellStart"/>
      <w:r w:rsidRPr="002F0921">
        <w:rPr>
          <w:rFonts w:ascii="Arial" w:hAnsi="Arial" w:cs="Arial"/>
          <w:sz w:val="28"/>
          <w:szCs w:val="28"/>
          <w:lang w:val="uk-UA"/>
        </w:rPr>
        <w:t>відеорепортажі</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відеостріми</w:t>
      </w:r>
      <w:proofErr w:type="spellEnd"/>
      <w:r w:rsidRPr="002F0921">
        <w:rPr>
          <w:rFonts w:ascii="Arial" w:hAnsi="Arial" w:cs="Arial"/>
          <w:sz w:val="28"/>
          <w:szCs w:val="28"/>
          <w:lang w:val="uk-UA"/>
        </w:rPr>
        <w:t xml:space="preserve"> на сторінці у </w:t>
      </w:r>
      <w:proofErr w:type="spellStart"/>
      <w:r w:rsidRPr="002F0921">
        <w:rPr>
          <w:rFonts w:ascii="Arial" w:hAnsi="Arial" w:cs="Arial"/>
          <w:sz w:val="28"/>
          <w:szCs w:val="28"/>
          <w:lang w:val="uk-UA"/>
        </w:rPr>
        <w:t>Facebook</w:t>
      </w:r>
      <w:proofErr w:type="spellEnd"/>
      <w:r w:rsidRPr="002F0921">
        <w:rPr>
          <w:rFonts w:ascii="Arial" w:hAnsi="Arial" w:cs="Arial"/>
          <w:sz w:val="28"/>
          <w:szCs w:val="28"/>
          <w:lang w:val="uk-UA"/>
        </w:rPr>
        <w:t>) нову традицію, започатковану в День прапора у Львові, – підняття державного стягу над Меморіалом пам’яті героїв Небесної сотні.</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Працівники управління комунікації також забезпечили інформаційне висвітлення усіх засідань виконавчого комітету Львівської міської ради (близько 60 засідань), пленарних засідань сесій Львівської міської ради (близько 11 засідань) та урочистих заходів, як-от із нагоди Дня прапора, Дня Незалежності тощо.</w:t>
      </w:r>
    </w:p>
    <w:p w:rsidR="00BF36A4" w:rsidRPr="002F0921" w:rsidRDefault="00BF36A4" w:rsidP="006C0A0F">
      <w:pPr>
        <w:pStyle w:val="a3"/>
        <w:spacing w:after="0" w:line="240" w:lineRule="auto"/>
        <w:ind w:left="0" w:firstLine="851"/>
        <w:jc w:val="both"/>
        <w:rPr>
          <w:rFonts w:ascii="Arial" w:hAnsi="Arial" w:cs="Arial"/>
          <w:sz w:val="28"/>
          <w:szCs w:val="28"/>
        </w:rPr>
      </w:pPr>
      <w:r w:rsidRPr="002F0921">
        <w:rPr>
          <w:rFonts w:ascii="Arial" w:hAnsi="Arial" w:cs="Arial"/>
          <w:sz w:val="28"/>
          <w:szCs w:val="28"/>
        </w:rPr>
        <w:t xml:space="preserve">Управління активно проводило медійні події із запрошенням представників ЗМІ (брифінги, прес-конференції, виїзди) – в середньому 3-5 медійних подій щодня. </w:t>
      </w:r>
    </w:p>
    <w:p w:rsidR="00BF36A4" w:rsidRPr="002F0921" w:rsidRDefault="00BF36A4" w:rsidP="006C0A0F">
      <w:pPr>
        <w:pStyle w:val="a3"/>
        <w:spacing w:after="0" w:line="240" w:lineRule="auto"/>
        <w:ind w:left="0" w:firstLine="851"/>
        <w:jc w:val="both"/>
        <w:rPr>
          <w:rFonts w:ascii="Arial" w:hAnsi="Arial" w:cs="Arial"/>
          <w:sz w:val="28"/>
          <w:szCs w:val="28"/>
        </w:rPr>
      </w:pPr>
      <w:r w:rsidRPr="002F0921">
        <w:rPr>
          <w:rFonts w:ascii="Arial" w:hAnsi="Arial" w:cs="Arial"/>
          <w:sz w:val="28"/>
          <w:szCs w:val="28"/>
        </w:rPr>
        <w:t xml:space="preserve">Управління комунікації активно використовує мультимедійні засоби подання інформації. На офіційному каналі Youtube.com </w:t>
      </w:r>
      <w:proofErr w:type="spellStart"/>
      <w:r w:rsidRPr="002F0921">
        <w:rPr>
          <w:rFonts w:ascii="Arial" w:hAnsi="Arial" w:cs="Arial"/>
          <w:sz w:val="28"/>
          <w:szCs w:val="28"/>
        </w:rPr>
        <w:t>lvivadm</w:t>
      </w:r>
      <w:proofErr w:type="spellEnd"/>
      <w:r w:rsidRPr="002F0921">
        <w:rPr>
          <w:rFonts w:ascii="Arial" w:hAnsi="Arial" w:cs="Arial"/>
          <w:sz w:val="28"/>
          <w:szCs w:val="28"/>
        </w:rPr>
        <w:t xml:space="preserve"> у 2020 році розміщено понад 1066 відео, на канал підписані 10735 користувачів. Офіційна сторінка мерії у </w:t>
      </w:r>
      <w:proofErr w:type="spellStart"/>
      <w:r w:rsidRPr="002F0921">
        <w:rPr>
          <w:rFonts w:ascii="Arial" w:hAnsi="Arial" w:cs="Arial"/>
          <w:sz w:val="28"/>
          <w:szCs w:val="28"/>
        </w:rPr>
        <w:t>соцмережі</w:t>
      </w:r>
      <w:proofErr w:type="spellEnd"/>
      <w:r w:rsidRPr="002F0921">
        <w:rPr>
          <w:rFonts w:ascii="Arial" w:hAnsi="Arial" w:cs="Arial"/>
          <w:sz w:val="28"/>
          <w:szCs w:val="28"/>
        </w:rPr>
        <w:t xml:space="preserve"> </w:t>
      </w:r>
      <w:proofErr w:type="spellStart"/>
      <w:r w:rsidRPr="002F0921">
        <w:rPr>
          <w:rFonts w:ascii="Arial" w:hAnsi="Arial" w:cs="Arial"/>
          <w:sz w:val="28"/>
          <w:szCs w:val="28"/>
        </w:rPr>
        <w:t>Facebook</w:t>
      </w:r>
      <w:proofErr w:type="spellEnd"/>
      <w:r w:rsidRPr="002F0921">
        <w:rPr>
          <w:rFonts w:ascii="Arial" w:hAnsi="Arial" w:cs="Arial"/>
          <w:sz w:val="28"/>
          <w:szCs w:val="28"/>
        </w:rPr>
        <w:t xml:space="preserve"> має 58,2 тис. </w:t>
      </w:r>
      <w:proofErr w:type="spellStart"/>
      <w:r w:rsidRPr="002F0921">
        <w:rPr>
          <w:rFonts w:ascii="Arial" w:hAnsi="Arial" w:cs="Arial"/>
          <w:sz w:val="28"/>
          <w:szCs w:val="28"/>
        </w:rPr>
        <w:t>підписників</w:t>
      </w:r>
      <w:proofErr w:type="spellEnd"/>
      <w:r w:rsidRPr="002F0921">
        <w:rPr>
          <w:rFonts w:ascii="Arial" w:hAnsi="Arial" w:cs="Arial"/>
          <w:sz w:val="28"/>
          <w:szCs w:val="28"/>
        </w:rPr>
        <w:t xml:space="preserve">. На офіційній сторінці Львівської міської ради в </w:t>
      </w:r>
      <w:proofErr w:type="spellStart"/>
      <w:r w:rsidRPr="002F0921">
        <w:rPr>
          <w:rFonts w:ascii="Arial" w:hAnsi="Arial" w:cs="Arial"/>
          <w:sz w:val="28"/>
          <w:szCs w:val="28"/>
        </w:rPr>
        <w:t>Instagram</w:t>
      </w:r>
      <w:proofErr w:type="spellEnd"/>
      <w:r w:rsidRPr="002F0921">
        <w:rPr>
          <w:rFonts w:ascii="Arial" w:hAnsi="Arial" w:cs="Arial"/>
          <w:sz w:val="28"/>
          <w:szCs w:val="28"/>
        </w:rPr>
        <w:t xml:space="preserve"> – 3,3 тис. </w:t>
      </w:r>
      <w:proofErr w:type="spellStart"/>
      <w:r w:rsidRPr="002F0921">
        <w:rPr>
          <w:rFonts w:ascii="Arial" w:hAnsi="Arial" w:cs="Arial"/>
          <w:sz w:val="28"/>
          <w:szCs w:val="28"/>
        </w:rPr>
        <w:t>підписників</w:t>
      </w:r>
      <w:proofErr w:type="spellEnd"/>
      <w:r w:rsidRPr="002F0921">
        <w:rPr>
          <w:rFonts w:ascii="Arial" w:hAnsi="Arial" w:cs="Arial"/>
          <w:sz w:val="28"/>
          <w:szCs w:val="28"/>
        </w:rPr>
        <w:t xml:space="preserve">, та на офіційній сторінці у </w:t>
      </w:r>
      <w:proofErr w:type="spellStart"/>
      <w:r w:rsidRPr="002F0921">
        <w:rPr>
          <w:rFonts w:ascii="Arial" w:hAnsi="Arial" w:cs="Arial"/>
          <w:sz w:val="28"/>
          <w:szCs w:val="28"/>
        </w:rPr>
        <w:t>Telegram</w:t>
      </w:r>
      <w:proofErr w:type="spellEnd"/>
      <w:r w:rsidRPr="002F0921">
        <w:rPr>
          <w:rFonts w:ascii="Arial" w:hAnsi="Arial" w:cs="Arial"/>
          <w:sz w:val="28"/>
          <w:szCs w:val="28"/>
        </w:rPr>
        <w:t xml:space="preserve"> – більше 1000.</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Упродовж 2020 року здійснювалась робота з виконання Програми висвітлення діяльності міської ради, її виконавчих органів, посадових осіб та депутатів у засобах масової інформації в частині висвітлення роботи мерії. Зокрема, підготовлено окремі публікації у газетах «Високий замок» і «Львівська пошта», низка відеороликів транслювалась на ТК «Перший західний», «</w:t>
      </w:r>
      <w:proofErr w:type="spellStart"/>
      <w:r w:rsidRPr="002F0921">
        <w:rPr>
          <w:rFonts w:ascii="Arial" w:hAnsi="Arial" w:cs="Arial"/>
          <w:sz w:val="28"/>
          <w:szCs w:val="28"/>
          <w:lang w:val="uk-UA"/>
        </w:rPr>
        <w:t>ПравдаТУТ</w:t>
      </w:r>
      <w:proofErr w:type="spellEnd"/>
      <w:r w:rsidRPr="002F0921">
        <w:rPr>
          <w:rFonts w:ascii="Arial" w:hAnsi="Arial" w:cs="Arial"/>
          <w:sz w:val="28"/>
          <w:szCs w:val="28"/>
          <w:lang w:val="uk-UA"/>
        </w:rPr>
        <w:t>», окремі інформаційні повідомлення та програми – на радіо «Незалежність», «Галичина ФМ», «Львівська хвиля», ТРК «Західна столиця». Виготовлено та розміщено інформаційні матеріали в інтернет-виданнях «Твоє місто», ТРІА «Регіон-</w:t>
      </w:r>
      <w:proofErr w:type="spellStart"/>
      <w:r w:rsidRPr="002F0921">
        <w:rPr>
          <w:rFonts w:ascii="Arial" w:hAnsi="Arial" w:cs="Arial"/>
          <w:sz w:val="28"/>
          <w:szCs w:val="28"/>
          <w:lang w:val="uk-UA"/>
        </w:rPr>
        <w:t>Інформ</w:t>
      </w:r>
      <w:proofErr w:type="spellEnd"/>
      <w:r w:rsidRPr="002F0921">
        <w:rPr>
          <w:rFonts w:ascii="Arial" w:hAnsi="Arial" w:cs="Arial"/>
          <w:sz w:val="28"/>
          <w:szCs w:val="28"/>
          <w:lang w:val="uk-UA"/>
        </w:rPr>
        <w:t xml:space="preserve"> Україна», </w:t>
      </w:r>
      <w:hyperlink r:id="rId7" w:history="1">
        <w:r w:rsidRPr="002F0921">
          <w:rPr>
            <w:rStyle w:val="a5"/>
            <w:rFonts w:ascii="Arial" w:hAnsi="Arial" w:cs="Arial"/>
            <w:color w:val="auto"/>
            <w:sz w:val="28"/>
            <w:szCs w:val="28"/>
            <w:lang w:val="uk-UA"/>
          </w:rPr>
          <w:t>www.wz.lviv.ua</w:t>
        </w:r>
      </w:hyperlink>
      <w:r w:rsidRPr="002F0921">
        <w:rPr>
          <w:rStyle w:val="a5"/>
          <w:rFonts w:ascii="Arial" w:hAnsi="Arial" w:cs="Arial"/>
          <w:color w:val="auto"/>
          <w:sz w:val="28"/>
          <w:szCs w:val="28"/>
          <w:lang w:val="uk-UA"/>
        </w:rPr>
        <w:t xml:space="preserve"> .</w:t>
      </w:r>
    </w:p>
    <w:p w:rsidR="00BF36A4" w:rsidRPr="002F0921" w:rsidRDefault="00BF36A4" w:rsidP="006C0A0F">
      <w:pPr>
        <w:pStyle w:val="2"/>
        <w:spacing w:before="0" w:beforeAutospacing="0" w:after="0" w:afterAutospacing="0"/>
        <w:ind w:firstLine="851"/>
        <w:jc w:val="both"/>
        <w:rPr>
          <w:rFonts w:ascii="Arial" w:hAnsi="Arial" w:cs="Arial"/>
          <w:b w:val="0"/>
          <w:sz w:val="28"/>
          <w:szCs w:val="28"/>
          <w:lang w:val="uk-UA"/>
        </w:rPr>
      </w:pPr>
      <w:r w:rsidRPr="002F0921">
        <w:rPr>
          <w:rFonts w:ascii="Arial" w:hAnsi="Arial" w:cs="Arial"/>
          <w:b w:val="0"/>
          <w:sz w:val="28"/>
          <w:szCs w:val="28"/>
          <w:lang w:val="uk-UA"/>
        </w:rPr>
        <w:t xml:space="preserve">Особливу увагу у своїй роботі підрозділ приділяв наданню населенню корисної та потрібної інформації щодо можливості вирішення побутових, соціальних проблем. Пріоритетним, як зазначено вище, було інформування про заходи безпеки та особливості функціонування міста в час пандемії коронавірусу, однак також значне місце в інформаційних повідомленнях займало висвітлення напрямків розвитку інфраструктури міста, ремонтів доріг, транспортної мережі міста, культури, освіти та туризму, соціального забезпечення, житлово-комунального господарства тощо. </w:t>
      </w:r>
    </w:p>
    <w:p w:rsidR="00145FA5" w:rsidRDefault="00145FA5" w:rsidP="006C0A0F">
      <w:pPr>
        <w:spacing w:after="0" w:line="240" w:lineRule="auto"/>
        <w:ind w:firstLine="851"/>
        <w:jc w:val="both"/>
        <w:rPr>
          <w:rFonts w:ascii="Arial" w:hAnsi="Arial" w:cs="Arial"/>
          <w:b/>
          <w:sz w:val="28"/>
          <w:szCs w:val="28"/>
          <w:lang w:val="uk-UA"/>
        </w:rPr>
      </w:pPr>
    </w:p>
    <w:p w:rsidR="00145FA5" w:rsidRDefault="00145FA5" w:rsidP="006C0A0F">
      <w:pPr>
        <w:spacing w:after="0" w:line="240" w:lineRule="auto"/>
        <w:ind w:firstLine="851"/>
        <w:jc w:val="both"/>
        <w:rPr>
          <w:rFonts w:ascii="Arial" w:hAnsi="Arial" w:cs="Arial"/>
          <w:b/>
          <w:sz w:val="28"/>
          <w:szCs w:val="28"/>
          <w:lang w:val="uk-UA"/>
        </w:rPr>
      </w:pPr>
    </w:p>
    <w:p w:rsidR="00145FA5" w:rsidRDefault="00145FA5" w:rsidP="006C0A0F">
      <w:pPr>
        <w:spacing w:after="0" w:line="240" w:lineRule="auto"/>
        <w:ind w:firstLine="851"/>
        <w:jc w:val="both"/>
        <w:rPr>
          <w:rFonts w:ascii="Arial" w:hAnsi="Arial" w:cs="Arial"/>
          <w:b/>
          <w:sz w:val="28"/>
          <w:szCs w:val="28"/>
          <w:lang w:val="uk-UA"/>
        </w:rPr>
      </w:pPr>
    </w:p>
    <w:p w:rsidR="00BF36A4" w:rsidRDefault="00BF36A4" w:rsidP="006C0A0F">
      <w:pPr>
        <w:spacing w:after="0" w:line="240" w:lineRule="auto"/>
        <w:ind w:firstLine="851"/>
        <w:jc w:val="both"/>
        <w:rPr>
          <w:rFonts w:ascii="Arial" w:hAnsi="Arial" w:cs="Arial"/>
          <w:b/>
          <w:sz w:val="28"/>
          <w:szCs w:val="28"/>
          <w:lang w:val="uk-UA"/>
        </w:rPr>
      </w:pPr>
      <w:r w:rsidRPr="002F0921">
        <w:rPr>
          <w:rFonts w:ascii="Arial" w:hAnsi="Arial" w:cs="Arial"/>
          <w:b/>
          <w:sz w:val="28"/>
          <w:szCs w:val="28"/>
          <w:lang w:val="uk-UA"/>
        </w:rPr>
        <w:lastRenderedPageBreak/>
        <w:t>Робота з інформаційними запитами</w:t>
      </w:r>
    </w:p>
    <w:p w:rsidR="00145FA5" w:rsidRPr="002F0921" w:rsidRDefault="00145FA5" w:rsidP="006C0A0F">
      <w:pPr>
        <w:spacing w:after="0" w:line="240" w:lineRule="auto"/>
        <w:ind w:firstLine="851"/>
        <w:jc w:val="both"/>
        <w:rPr>
          <w:rFonts w:ascii="Arial" w:hAnsi="Arial" w:cs="Arial"/>
          <w:b/>
          <w:sz w:val="28"/>
          <w:szCs w:val="28"/>
          <w:lang w:val="uk-UA"/>
        </w:rPr>
      </w:pP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У 2020 році продовжили систему інформаційного сервісу для ЗМІ та мешканців: щодня організовували близько 20-40 коментарів посадовців та експертів різних галузей для журналістів. Опрацьовано понад 7 тис. звернень представників різних ЗМІ. Налагоджено якісну співпрацю з іноземними засобами масової інформації.</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Налагоджена співпраця зі ЗМІ щодо висвітлення інформації, з допомогою прямих ефірів на радіо та телебаченні. За рік посадовці взяли участь у понад 300 </w:t>
      </w:r>
      <w:proofErr w:type="spellStart"/>
      <w:r w:rsidRPr="002F0921">
        <w:rPr>
          <w:rFonts w:ascii="Arial" w:hAnsi="Arial" w:cs="Arial"/>
          <w:sz w:val="28"/>
          <w:szCs w:val="28"/>
          <w:lang w:val="uk-UA"/>
        </w:rPr>
        <w:t>теле</w:t>
      </w:r>
      <w:proofErr w:type="spellEnd"/>
      <w:r w:rsidRPr="002F0921">
        <w:rPr>
          <w:rFonts w:ascii="Arial" w:hAnsi="Arial" w:cs="Arial"/>
          <w:sz w:val="28"/>
          <w:szCs w:val="28"/>
          <w:lang w:val="uk-UA"/>
        </w:rPr>
        <w:t xml:space="preserve">- та </w:t>
      </w:r>
      <w:proofErr w:type="spellStart"/>
      <w:r w:rsidRPr="002F0921">
        <w:rPr>
          <w:rFonts w:ascii="Arial" w:hAnsi="Arial" w:cs="Arial"/>
          <w:sz w:val="28"/>
          <w:szCs w:val="28"/>
          <w:lang w:val="uk-UA"/>
        </w:rPr>
        <w:t>радіоефірах</w:t>
      </w:r>
      <w:proofErr w:type="spellEnd"/>
      <w:r w:rsidRPr="002F0921">
        <w:rPr>
          <w:rFonts w:ascii="Arial" w:hAnsi="Arial" w:cs="Arial"/>
          <w:sz w:val="28"/>
          <w:szCs w:val="28"/>
          <w:lang w:val="uk-UA"/>
        </w:rPr>
        <w:t>.</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На виконання Закону України «Про доступ до публічної інформації» надано розлогі інформаційні відповіді на 9 інформаційних запитів та звернень, зареєстрованих в управлінні комунікації або в Центрі надання адміністративних послуг. </w:t>
      </w:r>
    </w:p>
    <w:p w:rsidR="00BF36A4" w:rsidRPr="002F0921" w:rsidRDefault="00BF36A4" w:rsidP="006C0A0F">
      <w:pPr>
        <w:spacing w:after="0" w:line="240" w:lineRule="auto"/>
        <w:ind w:firstLine="851"/>
        <w:jc w:val="both"/>
        <w:rPr>
          <w:rFonts w:ascii="Arial" w:hAnsi="Arial" w:cs="Arial"/>
          <w:sz w:val="28"/>
          <w:szCs w:val="28"/>
          <w:lang w:val="uk-UA"/>
        </w:rPr>
      </w:pPr>
    </w:p>
    <w:p w:rsidR="00BF36A4" w:rsidRPr="002F0921" w:rsidRDefault="00BF36A4" w:rsidP="006C0A0F">
      <w:pPr>
        <w:spacing w:after="0" w:line="240" w:lineRule="auto"/>
        <w:ind w:firstLine="851"/>
        <w:jc w:val="both"/>
        <w:rPr>
          <w:rFonts w:ascii="Arial" w:hAnsi="Arial" w:cs="Arial"/>
          <w:b/>
          <w:sz w:val="28"/>
          <w:szCs w:val="28"/>
          <w:lang w:val="uk-UA"/>
        </w:rPr>
      </w:pPr>
      <w:r w:rsidRPr="002F0921">
        <w:rPr>
          <w:rFonts w:ascii="Arial" w:hAnsi="Arial" w:cs="Arial"/>
          <w:b/>
          <w:sz w:val="28"/>
          <w:szCs w:val="28"/>
          <w:lang w:val="uk-UA"/>
        </w:rPr>
        <w:t xml:space="preserve">Нові форми та засоби інформування </w:t>
      </w:r>
    </w:p>
    <w:p w:rsidR="00BF36A4" w:rsidRPr="002F0921" w:rsidRDefault="00BF36A4" w:rsidP="006C0A0F">
      <w:pPr>
        <w:spacing w:after="0" w:line="240" w:lineRule="auto"/>
        <w:ind w:firstLine="851"/>
        <w:jc w:val="both"/>
        <w:rPr>
          <w:rFonts w:ascii="Arial" w:hAnsi="Arial" w:cs="Arial"/>
          <w:b/>
          <w:sz w:val="28"/>
          <w:szCs w:val="28"/>
          <w:u w:val="single"/>
          <w:lang w:val="uk-UA"/>
        </w:rPr>
      </w:pP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У 2020 році управління комунікації використало низку інноваційних методів інформування. Зокрема, йдеться про розсилку інформаційних повідомлень, розповсюдження корисної інформації через соціальну рекламу (відео- та </w:t>
      </w:r>
      <w:proofErr w:type="spellStart"/>
      <w:r w:rsidRPr="002F0921">
        <w:rPr>
          <w:rFonts w:ascii="Arial" w:hAnsi="Arial" w:cs="Arial"/>
          <w:sz w:val="28"/>
          <w:szCs w:val="28"/>
          <w:lang w:val="uk-UA"/>
        </w:rPr>
        <w:t>аудіоролики</w:t>
      </w:r>
      <w:proofErr w:type="spellEnd"/>
      <w:r w:rsidRPr="002F0921">
        <w:rPr>
          <w:rFonts w:ascii="Arial" w:hAnsi="Arial" w:cs="Arial"/>
          <w:sz w:val="28"/>
          <w:szCs w:val="28"/>
          <w:lang w:val="uk-UA"/>
        </w:rPr>
        <w:t xml:space="preserve">) про правила поведінки в часі пандемії, обмеження в роботі різних структур та організацій під час карантину, ремонти доріг, придбання нового транспорту та зміни у схемі транспортних маршрутів, сортування органічних відходів, розширення пішохідної зони, сталу мобільність, допомогу від міста учасникам АТО тощо. Активно продовжили інформування мешканців через соціальні мережі в інтернеті, продовжили онлайн-трансляцію засідань виконавчого комітету, брифінгів та прес-конференцій за участі посадовців міської ради й конкурсних комісій. </w:t>
      </w:r>
    </w:p>
    <w:p w:rsidR="00BF36A4" w:rsidRPr="002F0921" w:rsidRDefault="00BF36A4" w:rsidP="006C0A0F">
      <w:pPr>
        <w:pStyle w:val="a4"/>
        <w:ind w:firstLine="851"/>
        <w:jc w:val="both"/>
        <w:rPr>
          <w:rFonts w:ascii="Arial" w:hAnsi="Arial" w:cs="Arial"/>
          <w:sz w:val="28"/>
          <w:szCs w:val="28"/>
          <w:lang w:val="uk-UA"/>
        </w:rPr>
      </w:pPr>
      <w:r w:rsidRPr="002F0921">
        <w:rPr>
          <w:rFonts w:ascii="Arial" w:hAnsi="Arial" w:cs="Arial"/>
          <w:sz w:val="28"/>
          <w:szCs w:val="28"/>
          <w:lang w:val="uk-UA"/>
        </w:rPr>
        <w:t xml:space="preserve">Управління підготувало та розмістило на сайті міської ради короткі підсумки реалізованого у 2020 році у місті в галузі освіти, культури, молоді та спорту, медицини, економіки, безпеки, транспорту, соціальної сфери, війни на сході, інфраструктури, енергетики, ІТ-сфери, архітектури, благоустрою, відкритої влади та важливих подій року. </w:t>
      </w:r>
    </w:p>
    <w:p w:rsidR="00BF36A4" w:rsidRPr="002F0921" w:rsidRDefault="00BF36A4" w:rsidP="006C0A0F">
      <w:pPr>
        <w:spacing w:after="0" w:line="240" w:lineRule="auto"/>
        <w:ind w:firstLine="851"/>
        <w:jc w:val="both"/>
        <w:rPr>
          <w:rFonts w:ascii="Arial" w:hAnsi="Arial" w:cs="Arial"/>
          <w:sz w:val="28"/>
          <w:szCs w:val="28"/>
          <w:lang w:val="uk-UA"/>
        </w:rPr>
      </w:pPr>
      <w:r w:rsidRPr="002F0921">
        <w:rPr>
          <w:rFonts w:ascii="Arial" w:hAnsi="Arial" w:cs="Arial"/>
          <w:sz w:val="28"/>
          <w:szCs w:val="28"/>
          <w:lang w:val="uk-UA"/>
        </w:rPr>
        <w:t xml:space="preserve">Висвітлення роботи міської ради та інформування мешканців і гостей міста також здійснювалось через соціальні мережі. Щодня управління комунікації розміщувало у </w:t>
      </w:r>
      <w:proofErr w:type="spellStart"/>
      <w:r w:rsidRPr="002F0921">
        <w:rPr>
          <w:rFonts w:ascii="Arial" w:hAnsi="Arial" w:cs="Arial"/>
          <w:sz w:val="28"/>
          <w:szCs w:val="28"/>
          <w:lang w:val="uk-UA"/>
        </w:rPr>
        <w:t>Facebook</w:t>
      </w:r>
      <w:proofErr w:type="spellEnd"/>
      <w:r w:rsidRPr="002F0921">
        <w:rPr>
          <w:rFonts w:ascii="Arial" w:hAnsi="Arial" w:cs="Arial"/>
          <w:sz w:val="28"/>
          <w:szCs w:val="28"/>
          <w:lang w:val="uk-UA"/>
        </w:rPr>
        <w:t xml:space="preserve"> 1-2 найцікавіші дописи із найпотрібнішою та найактуальнішою інформацією для мешканців, а також 1-2 пости – в </w:t>
      </w:r>
      <w:proofErr w:type="spellStart"/>
      <w:r w:rsidRPr="002F0921">
        <w:rPr>
          <w:rFonts w:ascii="Arial" w:hAnsi="Arial" w:cs="Arial"/>
          <w:sz w:val="28"/>
          <w:szCs w:val="28"/>
          <w:lang w:val="uk-UA"/>
        </w:rPr>
        <w:t>Instagram</w:t>
      </w:r>
      <w:proofErr w:type="spellEnd"/>
      <w:r w:rsidRPr="002F0921">
        <w:rPr>
          <w:rFonts w:ascii="Arial" w:hAnsi="Arial" w:cs="Arial"/>
          <w:sz w:val="28"/>
          <w:szCs w:val="28"/>
          <w:lang w:val="uk-UA"/>
        </w:rPr>
        <w:t xml:space="preserve">, і близько 15 – у </w:t>
      </w:r>
      <w:proofErr w:type="spellStart"/>
      <w:r w:rsidRPr="002F0921">
        <w:rPr>
          <w:rFonts w:ascii="Arial" w:hAnsi="Arial" w:cs="Arial"/>
          <w:sz w:val="28"/>
          <w:szCs w:val="28"/>
          <w:lang w:val="uk-UA"/>
        </w:rPr>
        <w:t>Telegram</w:t>
      </w:r>
      <w:proofErr w:type="spellEnd"/>
      <w:r w:rsidRPr="002F0921">
        <w:rPr>
          <w:rFonts w:ascii="Arial" w:hAnsi="Arial" w:cs="Arial"/>
          <w:sz w:val="28"/>
          <w:szCs w:val="28"/>
          <w:lang w:val="uk-UA"/>
        </w:rPr>
        <w:t xml:space="preserve">. Окрім традиційних дописів у </w:t>
      </w:r>
      <w:proofErr w:type="spellStart"/>
      <w:r w:rsidRPr="002F0921">
        <w:rPr>
          <w:rFonts w:ascii="Arial" w:hAnsi="Arial" w:cs="Arial"/>
          <w:sz w:val="28"/>
          <w:szCs w:val="28"/>
          <w:lang w:val="uk-UA"/>
        </w:rPr>
        <w:t>соцмережах</w:t>
      </w:r>
      <w:proofErr w:type="spellEnd"/>
      <w:r w:rsidRPr="002F0921">
        <w:rPr>
          <w:rFonts w:ascii="Arial" w:hAnsi="Arial" w:cs="Arial"/>
          <w:sz w:val="28"/>
          <w:szCs w:val="28"/>
          <w:lang w:val="uk-UA"/>
        </w:rPr>
        <w:t xml:space="preserve">, розміщували </w:t>
      </w:r>
      <w:proofErr w:type="spellStart"/>
      <w:r w:rsidRPr="002F0921">
        <w:rPr>
          <w:rFonts w:ascii="Arial" w:hAnsi="Arial" w:cs="Arial"/>
          <w:sz w:val="28"/>
          <w:szCs w:val="28"/>
          <w:lang w:val="uk-UA"/>
        </w:rPr>
        <w:t>відеостріми</w:t>
      </w:r>
      <w:proofErr w:type="spellEnd"/>
      <w:r w:rsidRPr="002F0921">
        <w:rPr>
          <w:rFonts w:ascii="Arial" w:hAnsi="Arial" w:cs="Arial"/>
          <w:sz w:val="28"/>
          <w:szCs w:val="28"/>
          <w:lang w:val="uk-UA"/>
        </w:rPr>
        <w:t xml:space="preserve"> важливих подій (засідання виконавчого комітету, конкурсний комітетів, депутатських комісій тощо), відеоролики, </w:t>
      </w:r>
      <w:proofErr w:type="spellStart"/>
      <w:r w:rsidRPr="002F0921">
        <w:rPr>
          <w:rFonts w:ascii="Arial" w:hAnsi="Arial" w:cs="Arial"/>
          <w:sz w:val="28"/>
          <w:szCs w:val="28"/>
          <w:lang w:val="uk-UA"/>
        </w:rPr>
        <w:t>інфографіки</w:t>
      </w:r>
      <w:proofErr w:type="spellEnd"/>
      <w:r w:rsidRPr="002F0921">
        <w:rPr>
          <w:rFonts w:ascii="Arial" w:hAnsi="Arial" w:cs="Arial"/>
          <w:sz w:val="28"/>
          <w:szCs w:val="28"/>
          <w:lang w:val="uk-UA"/>
        </w:rPr>
        <w:t xml:space="preserve">, візуалізації, фоторепортажі, </w:t>
      </w:r>
      <w:proofErr w:type="spellStart"/>
      <w:r w:rsidRPr="002F0921">
        <w:rPr>
          <w:rFonts w:ascii="Arial" w:hAnsi="Arial" w:cs="Arial"/>
          <w:sz w:val="28"/>
          <w:szCs w:val="28"/>
          <w:lang w:val="uk-UA"/>
        </w:rPr>
        <w:t>сторіс</w:t>
      </w:r>
      <w:proofErr w:type="spellEnd"/>
      <w:r w:rsidRPr="002F0921">
        <w:rPr>
          <w:rFonts w:ascii="Arial" w:hAnsi="Arial" w:cs="Arial"/>
          <w:sz w:val="28"/>
          <w:szCs w:val="28"/>
          <w:lang w:val="uk-UA"/>
        </w:rPr>
        <w:t xml:space="preserve"> тощо.</w:t>
      </w:r>
    </w:p>
    <w:p w:rsidR="00BF36A4" w:rsidRPr="002F0921" w:rsidRDefault="00BF36A4" w:rsidP="006C0A0F">
      <w:pPr>
        <w:pStyle w:val="a4"/>
        <w:ind w:firstLine="851"/>
        <w:jc w:val="both"/>
        <w:rPr>
          <w:rFonts w:ascii="Arial" w:hAnsi="Arial" w:cs="Arial"/>
          <w:sz w:val="28"/>
          <w:szCs w:val="28"/>
          <w:lang w:val="uk-UA"/>
        </w:rPr>
      </w:pPr>
      <w:r w:rsidRPr="002F0921">
        <w:rPr>
          <w:rFonts w:ascii="Arial" w:hAnsi="Arial" w:cs="Arial"/>
          <w:sz w:val="28"/>
          <w:szCs w:val="28"/>
          <w:lang w:val="uk-UA"/>
        </w:rPr>
        <w:t xml:space="preserve">У 2020 році управління комунікації продовжило пряме інформування мешканців. Так, підготовлено 12 випусків інформаційного бюлетеня «Львівський вісник» для донесення інформації для тих категорій громадян, які не користуються </w:t>
      </w:r>
      <w:proofErr w:type="spellStart"/>
      <w:r w:rsidRPr="002F0921">
        <w:rPr>
          <w:rFonts w:ascii="Arial" w:hAnsi="Arial" w:cs="Arial"/>
          <w:sz w:val="28"/>
          <w:szCs w:val="28"/>
          <w:lang w:val="uk-UA"/>
        </w:rPr>
        <w:t>соцмережами</w:t>
      </w:r>
      <w:proofErr w:type="spellEnd"/>
      <w:r w:rsidRPr="002F0921">
        <w:rPr>
          <w:rFonts w:ascii="Arial" w:hAnsi="Arial" w:cs="Arial"/>
          <w:sz w:val="28"/>
          <w:szCs w:val="28"/>
          <w:lang w:val="uk-UA"/>
        </w:rPr>
        <w:t>.</w:t>
      </w:r>
    </w:p>
    <w:p w:rsidR="00145FA5" w:rsidRDefault="00145FA5" w:rsidP="006C0A0F">
      <w:pPr>
        <w:spacing w:after="0" w:line="240" w:lineRule="auto"/>
        <w:ind w:firstLine="851"/>
        <w:jc w:val="both"/>
        <w:rPr>
          <w:rFonts w:ascii="Arial" w:hAnsi="Arial" w:cs="Arial"/>
          <w:b/>
          <w:sz w:val="28"/>
          <w:szCs w:val="28"/>
          <w:lang w:val="uk-UA"/>
        </w:rPr>
      </w:pPr>
    </w:p>
    <w:p w:rsidR="00BF36A4" w:rsidRPr="002F0921" w:rsidRDefault="00BF36A4" w:rsidP="006C0A0F">
      <w:pPr>
        <w:spacing w:after="0" w:line="240" w:lineRule="auto"/>
        <w:ind w:firstLine="851"/>
        <w:jc w:val="both"/>
        <w:rPr>
          <w:rFonts w:ascii="Arial" w:hAnsi="Arial" w:cs="Arial"/>
          <w:b/>
          <w:sz w:val="28"/>
          <w:szCs w:val="28"/>
          <w:lang w:val="uk-UA"/>
        </w:rPr>
      </w:pPr>
      <w:r w:rsidRPr="002F0921">
        <w:rPr>
          <w:rFonts w:ascii="Arial" w:hAnsi="Arial" w:cs="Arial"/>
          <w:b/>
          <w:sz w:val="28"/>
          <w:szCs w:val="28"/>
          <w:lang w:val="uk-UA"/>
        </w:rPr>
        <w:lastRenderedPageBreak/>
        <w:t>Інформаційна робота в часі пандемії Covid-19</w:t>
      </w:r>
    </w:p>
    <w:p w:rsidR="00BF36A4" w:rsidRPr="002F0921" w:rsidRDefault="00BF36A4" w:rsidP="006C0A0F">
      <w:pPr>
        <w:spacing w:after="0" w:line="240" w:lineRule="auto"/>
        <w:ind w:firstLine="851"/>
        <w:jc w:val="both"/>
        <w:rPr>
          <w:rFonts w:ascii="Arial" w:hAnsi="Arial" w:cs="Arial"/>
          <w:b/>
          <w:i/>
          <w:sz w:val="28"/>
          <w:szCs w:val="28"/>
          <w:lang w:val="uk-UA"/>
        </w:rPr>
      </w:pPr>
    </w:p>
    <w:p w:rsidR="00BF36A4" w:rsidRPr="002F0921" w:rsidRDefault="00BF36A4" w:rsidP="006C0A0F">
      <w:pPr>
        <w:pStyle w:val="a4"/>
        <w:ind w:firstLine="851"/>
        <w:jc w:val="both"/>
        <w:rPr>
          <w:rFonts w:ascii="Arial" w:hAnsi="Arial" w:cs="Arial"/>
          <w:sz w:val="28"/>
          <w:szCs w:val="28"/>
          <w:lang w:val="uk-UA"/>
        </w:rPr>
      </w:pPr>
      <w:r w:rsidRPr="002F0921">
        <w:rPr>
          <w:rFonts w:ascii="Arial" w:hAnsi="Arial" w:cs="Arial"/>
          <w:sz w:val="28"/>
          <w:szCs w:val="28"/>
          <w:lang w:val="uk-UA"/>
        </w:rPr>
        <w:t xml:space="preserve">Пандемія коронавірусу суттєво вплинула на звичний ритм роботи управління, зокрема тим, що із щоденної планової роботи підрозділ перейшов у режим інформування </w:t>
      </w:r>
      <w:proofErr w:type="spellStart"/>
      <w:r w:rsidRPr="002F0921">
        <w:rPr>
          <w:rFonts w:ascii="Arial" w:hAnsi="Arial" w:cs="Arial"/>
          <w:sz w:val="28"/>
          <w:szCs w:val="28"/>
          <w:lang w:val="uk-UA"/>
        </w:rPr>
        <w:t>нон</w:t>
      </w:r>
      <w:proofErr w:type="spellEnd"/>
      <w:r w:rsidRPr="002F0921">
        <w:rPr>
          <w:rFonts w:ascii="Arial" w:hAnsi="Arial" w:cs="Arial"/>
          <w:sz w:val="28"/>
          <w:szCs w:val="28"/>
          <w:lang w:val="uk-UA"/>
        </w:rPr>
        <w:t>-стоп. Для забезпечення всебічного інформування громади міста про карантинні правила та обмеження, особливості функціонування міста та його підрозділів доводилось в екстрено скликати брифінги та прес-конференції, розсилати повідомлення, щоденно обдзвонювати колег-журналістів, аби звернути їхню увагу на важливі повідомлення, які надійшли на їхні електронні скриньки.</w:t>
      </w:r>
    </w:p>
    <w:p w:rsidR="00BF36A4" w:rsidRPr="002F0921" w:rsidRDefault="00BF36A4" w:rsidP="006C0A0F">
      <w:pPr>
        <w:pStyle w:val="a4"/>
        <w:ind w:firstLine="851"/>
        <w:jc w:val="both"/>
        <w:rPr>
          <w:rFonts w:ascii="Arial" w:hAnsi="Arial" w:cs="Arial"/>
          <w:sz w:val="28"/>
          <w:szCs w:val="28"/>
          <w:lang w:val="uk-UA"/>
        </w:rPr>
      </w:pPr>
      <w:r w:rsidRPr="002F0921">
        <w:rPr>
          <w:rFonts w:ascii="Arial" w:hAnsi="Arial" w:cs="Arial"/>
          <w:sz w:val="28"/>
          <w:szCs w:val="28"/>
          <w:lang w:val="uk-UA"/>
        </w:rPr>
        <w:t>Отже, робота підрозділу в цьому напрямку охоплювала:</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Щоденне інформування:</w:t>
      </w:r>
    </w:p>
    <w:p w:rsidR="00BF36A4" w:rsidRPr="00A80084" w:rsidRDefault="00BF36A4" w:rsidP="006C0A0F">
      <w:pPr>
        <w:pStyle w:val="a4"/>
        <w:numPr>
          <w:ilvl w:val="0"/>
          <w:numId w:val="8"/>
        </w:numPr>
        <w:ind w:left="0" w:firstLine="851"/>
        <w:jc w:val="both"/>
        <w:rPr>
          <w:rStyle w:val="a5"/>
          <w:rFonts w:ascii="Arial" w:hAnsi="Arial" w:cs="Arial"/>
          <w:b/>
          <w:color w:val="auto"/>
          <w:sz w:val="28"/>
          <w:szCs w:val="28"/>
          <w:u w:val="none"/>
          <w:lang w:val="uk-UA"/>
        </w:rPr>
      </w:pPr>
      <w:r w:rsidRPr="00A80084">
        <w:rPr>
          <w:rFonts w:ascii="Arial" w:hAnsi="Arial" w:cs="Arial"/>
          <w:sz w:val="28"/>
          <w:szCs w:val="28"/>
          <w:lang w:val="uk-UA"/>
        </w:rPr>
        <w:t>на офіційному веб-сайті: </w:t>
      </w:r>
      <w:hyperlink r:id="rId8" w:tgtFrame="_blank" w:history="1">
        <w:r w:rsidRPr="00A80084">
          <w:rPr>
            <w:rStyle w:val="a5"/>
            <w:rFonts w:ascii="Arial" w:hAnsi="Arial" w:cs="Arial"/>
            <w:color w:val="auto"/>
            <w:sz w:val="28"/>
            <w:szCs w:val="28"/>
            <w:u w:val="none"/>
            <w:lang w:val="uk-UA"/>
          </w:rPr>
          <w:t>https://city-adm.lviv.ua/</w:t>
        </w:r>
      </w:hyperlink>
      <w:r w:rsidRPr="00A80084">
        <w:rPr>
          <w:rStyle w:val="a5"/>
          <w:rFonts w:ascii="Arial" w:hAnsi="Arial" w:cs="Arial"/>
          <w:color w:val="auto"/>
          <w:sz w:val="28"/>
          <w:szCs w:val="28"/>
          <w:u w:val="none"/>
          <w:lang w:val="uk-UA"/>
        </w:rPr>
        <w:t xml:space="preserve"> :</w:t>
      </w:r>
    </w:p>
    <w:p w:rsidR="00BF36A4" w:rsidRPr="00A80084" w:rsidRDefault="00BF36A4" w:rsidP="006C0A0F">
      <w:pPr>
        <w:pStyle w:val="a4"/>
        <w:numPr>
          <w:ilvl w:val="0"/>
          <w:numId w:val="9"/>
        </w:numPr>
        <w:ind w:left="0" w:firstLine="851"/>
        <w:jc w:val="both"/>
        <w:rPr>
          <w:rStyle w:val="a5"/>
          <w:rFonts w:ascii="Arial" w:hAnsi="Arial" w:cs="Arial"/>
          <w:color w:val="auto"/>
          <w:sz w:val="28"/>
          <w:szCs w:val="28"/>
          <w:u w:val="none"/>
          <w:lang w:val="uk-UA"/>
        </w:rPr>
      </w:pPr>
      <w:proofErr w:type="spellStart"/>
      <w:r w:rsidRPr="00A80084">
        <w:rPr>
          <w:rStyle w:val="a5"/>
          <w:rFonts w:ascii="Arial" w:hAnsi="Arial" w:cs="Arial"/>
          <w:color w:val="auto"/>
          <w:sz w:val="28"/>
          <w:szCs w:val="28"/>
          <w:u w:val="none"/>
          <w:lang w:val="uk-UA"/>
        </w:rPr>
        <w:t>спецтема</w:t>
      </w:r>
      <w:proofErr w:type="spellEnd"/>
      <w:r w:rsidRPr="00A80084">
        <w:rPr>
          <w:rStyle w:val="a5"/>
          <w:rFonts w:ascii="Arial" w:hAnsi="Arial" w:cs="Arial"/>
          <w:color w:val="auto"/>
          <w:sz w:val="28"/>
          <w:szCs w:val="28"/>
          <w:u w:val="none"/>
          <w:lang w:val="uk-UA"/>
        </w:rPr>
        <w:t xml:space="preserve"> «</w:t>
      </w:r>
      <w:proofErr w:type="spellStart"/>
      <w:r w:rsidRPr="00A80084">
        <w:rPr>
          <w:rStyle w:val="a5"/>
          <w:rFonts w:ascii="Arial" w:hAnsi="Arial" w:cs="Arial"/>
          <w:color w:val="auto"/>
          <w:sz w:val="28"/>
          <w:szCs w:val="28"/>
          <w:u w:val="none"/>
          <w:lang w:val="uk-UA"/>
        </w:rPr>
        <w:t>Коронавірус</w:t>
      </w:r>
      <w:proofErr w:type="spellEnd"/>
      <w:r w:rsidRPr="00A80084">
        <w:rPr>
          <w:rStyle w:val="a5"/>
          <w:rFonts w:ascii="Arial" w:hAnsi="Arial" w:cs="Arial"/>
          <w:color w:val="auto"/>
          <w:sz w:val="28"/>
          <w:szCs w:val="28"/>
          <w:u w:val="none"/>
          <w:lang w:val="uk-UA"/>
        </w:rPr>
        <w:t>» (розміщено понад 1795 новин)</w:t>
      </w:r>
    </w:p>
    <w:p w:rsidR="00BF36A4" w:rsidRPr="00A80084" w:rsidRDefault="00BF36A4" w:rsidP="006C0A0F">
      <w:pPr>
        <w:pStyle w:val="a4"/>
        <w:numPr>
          <w:ilvl w:val="0"/>
          <w:numId w:val="9"/>
        </w:numPr>
        <w:ind w:left="0" w:firstLine="851"/>
        <w:jc w:val="both"/>
        <w:rPr>
          <w:rFonts w:ascii="Arial" w:hAnsi="Arial" w:cs="Arial"/>
          <w:sz w:val="28"/>
          <w:szCs w:val="28"/>
          <w:lang w:val="uk-UA"/>
        </w:rPr>
      </w:pPr>
      <w:r w:rsidRPr="00A80084">
        <w:rPr>
          <w:rStyle w:val="a5"/>
          <w:rFonts w:ascii="Arial" w:hAnsi="Arial" w:cs="Arial"/>
          <w:color w:val="auto"/>
          <w:sz w:val="28"/>
          <w:szCs w:val="28"/>
          <w:u w:val="none"/>
          <w:lang w:val="uk-UA"/>
        </w:rPr>
        <w:t>окрема вкладка, де розміщено всі рішення комісії ТЕБ та НС, а також протоколи засідань штабу оперативного реагування</w:t>
      </w:r>
    </w:p>
    <w:p w:rsidR="00BF36A4" w:rsidRPr="00A80084" w:rsidRDefault="00BF36A4" w:rsidP="006C0A0F">
      <w:pPr>
        <w:pStyle w:val="a4"/>
        <w:numPr>
          <w:ilvl w:val="0"/>
          <w:numId w:val="8"/>
        </w:numPr>
        <w:ind w:left="0" w:firstLine="851"/>
        <w:jc w:val="both"/>
        <w:rPr>
          <w:rFonts w:ascii="Arial" w:hAnsi="Arial" w:cs="Arial"/>
          <w:sz w:val="28"/>
          <w:szCs w:val="28"/>
          <w:lang w:val="uk-UA"/>
        </w:rPr>
      </w:pPr>
      <w:r w:rsidRPr="00A80084">
        <w:rPr>
          <w:rFonts w:ascii="Arial" w:hAnsi="Arial" w:cs="Arial"/>
          <w:sz w:val="28"/>
          <w:szCs w:val="28"/>
          <w:lang w:val="uk-UA"/>
        </w:rPr>
        <w:t xml:space="preserve">у </w:t>
      </w:r>
      <w:proofErr w:type="spellStart"/>
      <w:r w:rsidRPr="00A80084">
        <w:rPr>
          <w:rFonts w:ascii="Arial" w:hAnsi="Arial" w:cs="Arial"/>
          <w:sz w:val="28"/>
          <w:szCs w:val="28"/>
          <w:lang w:val="uk-UA"/>
        </w:rPr>
        <w:t>Facebook</w:t>
      </w:r>
      <w:proofErr w:type="spellEnd"/>
      <w:r w:rsidRPr="00A80084">
        <w:rPr>
          <w:rFonts w:ascii="Arial" w:hAnsi="Arial" w:cs="Arial"/>
          <w:sz w:val="28"/>
          <w:szCs w:val="28"/>
          <w:lang w:val="uk-UA"/>
        </w:rPr>
        <w:t>: </w:t>
      </w:r>
      <w:hyperlink r:id="rId9" w:tgtFrame="_blank" w:history="1">
        <w:r w:rsidRPr="00A80084">
          <w:rPr>
            <w:rStyle w:val="a5"/>
            <w:rFonts w:ascii="Arial" w:hAnsi="Arial" w:cs="Arial"/>
            <w:color w:val="auto"/>
            <w:sz w:val="28"/>
            <w:szCs w:val="28"/>
            <w:u w:val="none"/>
            <w:lang w:val="uk-UA"/>
          </w:rPr>
          <w:t>https://www.facebook.com/lvivVScoronavirus/</w:t>
        </w:r>
      </w:hyperlink>
      <w:r w:rsidRPr="00A80084">
        <w:rPr>
          <w:rStyle w:val="a5"/>
          <w:rFonts w:ascii="Arial" w:hAnsi="Arial" w:cs="Arial"/>
          <w:color w:val="auto"/>
          <w:sz w:val="28"/>
          <w:szCs w:val="28"/>
          <w:u w:val="none"/>
          <w:lang w:val="uk-UA"/>
        </w:rPr>
        <w:t xml:space="preserve"> - близько 12 тис </w:t>
      </w:r>
      <w:proofErr w:type="spellStart"/>
      <w:r w:rsidRPr="00A80084">
        <w:rPr>
          <w:rStyle w:val="a5"/>
          <w:rFonts w:ascii="Arial" w:hAnsi="Arial" w:cs="Arial"/>
          <w:color w:val="auto"/>
          <w:sz w:val="28"/>
          <w:szCs w:val="28"/>
          <w:u w:val="none"/>
          <w:lang w:val="uk-UA"/>
        </w:rPr>
        <w:t>фоловерів</w:t>
      </w:r>
      <w:proofErr w:type="spellEnd"/>
      <w:r w:rsidRPr="00A80084">
        <w:rPr>
          <w:rStyle w:val="a5"/>
          <w:rFonts w:ascii="Arial" w:hAnsi="Arial" w:cs="Arial"/>
          <w:color w:val="auto"/>
          <w:sz w:val="28"/>
          <w:szCs w:val="28"/>
          <w:u w:val="none"/>
          <w:lang w:val="uk-UA"/>
        </w:rPr>
        <w:t xml:space="preserve"> – розміщено понад 750 постів </w:t>
      </w:r>
    </w:p>
    <w:p w:rsidR="00BF36A4" w:rsidRPr="00A80084" w:rsidRDefault="00BF36A4" w:rsidP="006C0A0F">
      <w:pPr>
        <w:pStyle w:val="a4"/>
        <w:numPr>
          <w:ilvl w:val="0"/>
          <w:numId w:val="8"/>
        </w:numPr>
        <w:ind w:left="0" w:firstLine="851"/>
        <w:jc w:val="both"/>
        <w:rPr>
          <w:rFonts w:ascii="Arial" w:hAnsi="Arial" w:cs="Arial"/>
          <w:b/>
          <w:sz w:val="28"/>
          <w:szCs w:val="28"/>
          <w:lang w:val="uk-UA"/>
        </w:rPr>
      </w:pPr>
      <w:r w:rsidRPr="00A80084">
        <w:rPr>
          <w:rFonts w:ascii="Arial" w:hAnsi="Arial" w:cs="Arial"/>
          <w:sz w:val="28"/>
          <w:szCs w:val="28"/>
          <w:lang w:val="uk-UA"/>
        </w:rPr>
        <w:t xml:space="preserve">у </w:t>
      </w:r>
      <w:proofErr w:type="spellStart"/>
      <w:r w:rsidRPr="00A80084">
        <w:rPr>
          <w:rFonts w:ascii="Arial" w:hAnsi="Arial" w:cs="Arial"/>
          <w:sz w:val="28"/>
          <w:szCs w:val="28"/>
          <w:lang w:val="uk-UA"/>
        </w:rPr>
        <w:t>Telegram</w:t>
      </w:r>
      <w:proofErr w:type="spellEnd"/>
      <w:r w:rsidRPr="00A80084">
        <w:rPr>
          <w:rFonts w:ascii="Arial" w:hAnsi="Arial" w:cs="Arial"/>
          <w:sz w:val="28"/>
          <w:szCs w:val="28"/>
          <w:lang w:val="uk-UA"/>
        </w:rPr>
        <w:t>: </w:t>
      </w:r>
      <w:hyperlink r:id="rId10" w:tgtFrame="_blank" w:history="1">
        <w:r w:rsidRPr="00A80084">
          <w:rPr>
            <w:rStyle w:val="a5"/>
            <w:rFonts w:ascii="Arial" w:hAnsi="Arial" w:cs="Arial"/>
            <w:color w:val="auto"/>
            <w:sz w:val="28"/>
            <w:szCs w:val="28"/>
            <w:u w:val="none"/>
            <w:lang w:val="uk-UA"/>
          </w:rPr>
          <w:t>https://t.me/lvivVScoronavirus</w:t>
        </w:r>
      </w:hyperlink>
      <w:r w:rsidRPr="00A80084">
        <w:rPr>
          <w:rStyle w:val="a5"/>
          <w:rFonts w:ascii="Arial" w:hAnsi="Arial" w:cs="Arial"/>
          <w:color w:val="auto"/>
          <w:sz w:val="28"/>
          <w:szCs w:val="28"/>
          <w:u w:val="none"/>
          <w:lang w:val="uk-UA"/>
        </w:rPr>
        <w:t xml:space="preserve"> - максимальна кількість </w:t>
      </w:r>
      <w:proofErr w:type="spellStart"/>
      <w:r w:rsidRPr="00A80084">
        <w:rPr>
          <w:rStyle w:val="a5"/>
          <w:rFonts w:ascii="Arial" w:hAnsi="Arial" w:cs="Arial"/>
          <w:color w:val="auto"/>
          <w:sz w:val="28"/>
          <w:szCs w:val="28"/>
          <w:u w:val="none"/>
          <w:lang w:val="uk-UA"/>
        </w:rPr>
        <w:t>підписників</w:t>
      </w:r>
      <w:proofErr w:type="spellEnd"/>
      <w:r w:rsidRPr="00A80084">
        <w:rPr>
          <w:rStyle w:val="a5"/>
          <w:rFonts w:ascii="Arial" w:hAnsi="Arial" w:cs="Arial"/>
          <w:color w:val="auto"/>
          <w:sz w:val="28"/>
          <w:szCs w:val="28"/>
          <w:u w:val="none"/>
          <w:lang w:val="uk-UA"/>
        </w:rPr>
        <w:t xml:space="preserve"> – понад 34 тис, розміщено понад 750 дописів (текстових, із фото, із відео, з </w:t>
      </w:r>
      <w:proofErr w:type="spellStart"/>
      <w:r w:rsidRPr="00A80084">
        <w:rPr>
          <w:rStyle w:val="a5"/>
          <w:rFonts w:ascii="Arial" w:hAnsi="Arial" w:cs="Arial"/>
          <w:color w:val="auto"/>
          <w:sz w:val="28"/>
          <w:szCs w:val="28"/>
          <w:u w:val="none"/>
          <w:lang w:val="uk-UA"/>
        </w:rPr>
        <w:t>інфографіками</w:t>
      </w:r>
      <w:proofErr w:type="spellEnd"/>
      <w:r w:rsidRPr="00A80084">
        <w:rPr>
          <w:rStyle w:val="a5"/>
          <w:rFonts w:ascii="Arial" w:hAnsi="Arial" w:cs="Arial"/>
          <w:color w:val="auto"/>
          <w:sz w:val="28"/>
          <w:szCs w:val="28"/>
          <w:u w:val="none"/>
          <w:lang w:val="uk-UA"/>
        </w:rPr>
        <w:t xml:space="preserve"> та іншими візуалізаціями тощо).</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Оперативне інформування про рішення штабу і міської комісії ТЕБ та НС.</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 xml:space="preserve">Організація брифінгів (з онлайн-трансляцією в </w:t>
      </w:r>
      <w:proofErr w:type="spellStart"/>
      <w:r w:rsidRPr="002F0921">
        <w:rPr>
          <w:rFonts w:ascii="Arial" w:hAnsi="Arial" w:cs="Arial"/>
          <w:sz w:val="28"/>
          <w:szCs w:val="28"/>
          <w:lang w:val="uk-UA"/>
        </w:rPr>
        <w:t>соцмережах</w:t>
      </w:r>
      <w:proofErr w:type="spellEnd"/>
      <w:r w:rsidRPr="002F0921">
        <w:rPr>
          <w:rFonts w:ascii="Arial" w:hAnsi="Arial" w:cs="Arial"/>
          <w:sz w:val="28"/>
          <w:szCs w:val="28"/>
          <w:lang w:val="uk-UA"/>
        </w:rPr>
        <w:t>) для донесення до ЗМІ рішень комісії та штабу.</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 xml:space="preserve">Проведення </w:t>
      </w:r>
      <w:proofErr w:type="spellStart"/>
      <w:r w:rsidRPr="002F0921">
        <w:rPr>
          <w:rFonts w:ascii="Arial" w:hAnsi="Arial" w:cs="Arial"/>
          <w:sz w:val="28"/>
          <w:szCs w:val="28"/>
          <w:lang w:val="uk-UA"/>
        </w:rPr>
        <w:t>відеозйомок</w:t>
      </w:r>
      <w:proofErr w:type="spellEnd"/>
      <w:r w:rsidRPr="002F0921">
        <w:rPr>
          <w:rFonts w:ascii="Arial" w:hAnsi="Arial" w:cs="Arial"/>
          <w:sz w:val="28"/>
          <w:szCs w:val="28"/>
          <w:lang w:val="uk-UA"/>
        </w:rPr>
        <w:t xml:space="preserve"> важливих подій в часі карантину для подальшої публікації та надання цих відео ЗМІ Львова та власним кореспондентам загальноукраїнських ЗМІ.</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Фотофіксація життя міста в умовах пандемії: засідань комісії та штабу, роботи комунальних підрозділів, медичних установ тощо.</w:t>
      </w:r>
    </w:p>
    <w:p w:rsidR="00BF36A4" w:rsidRPr="002F0921" w:rsidRDefault="00BF36A4" w:rsidP="006C0A0F">
      <w:pPr>
        <w:pStyle w:val="a4"/>
        <w:numPr>
          <w:ilvl w:val="0"/>
          <w:numId w:val="10"/>
        </w:numPr>
        <w:ind w:left="0" w:firstLine="851"/>
        <w:jc w:val="both"/>
        <w:rPr>
          <w:rFonts w:ascii="Arial" w:hAnsi="Arial" w:cs="Arial"/>
          <w:sz w:val="28"/>
          <w:szCs w:val="28"/>
          <w:lang w:val="uk-UA"/>
        </w:rPr>
      </w:pPr>
      <w:proofErr w:type="spellStart"/>
      <w:r w:rsidRPr="002F0921">
        <w:rPr>
          <w:rFonts w:ascii="Arial" w:hAnsi="Arial" w:cs="Arial"/>
          <w:sz w:val="28"/>
          <w:szCs w:val="28"/>
          <w:lang w:val="uk-UA"/>
        </w:rPr>
        <w:t>Відеозвернення</w:t>
      </w:r>
      <w:proofErr w:type="spellEnd"/>
      <w:r w:rsidRPr="002F0921">
        <w:rPr>
          <w:rFonts w:ascii="Arial" w:hAnsi="Arial" w:cs="Arial"/>
          <w:sz w:val="28"/>
          <w:szCs w:val="28"/>
          <w:lang w:val="uk-UA"/>
        </w:rPr>
        <w:t xml:space="preserve"> та </w:t>
      </w:r>
      <w:proofErr w:type="spellStart"/>
      <w:r w:rsidRPr="002F0921">
        <w:rPr>
          <w:rFonts w:ascii="Arial" w:hAnsi="Arial" w:cs="Arial"/>
          <w:sz w:val="28"/>
          <w:szCs w:val="28"/>
          <w:lang w:val="uk-UA"/>
        </w:rPr>
        <w:t>аудіозвернення</w:t>
      </w:r>
      <w:proofErr w:type="spellEnd"/>
      <w:r w:rsidRPr="002F0921">
        <w:rPr>
          <w:rFonts w:ascii="Arial" w:hAnsi="Arial" w:cs="Arial"/>
          <w:sz w:val="28"/>
          <w:szCs w:val="28"/>
          <w:lang w:val="uk-UA"/>
        </w:rPr>
        <w:t xml:space="preserve"> міського голови з важливими меседжами в часі карантину.</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 xml:space="preserve">Розробка та створення </w:t>
      </w:r>
      <w:proofErr w:type="spellStart"/>
      <w:r w:rsidRPr="002F0921">
        <w:rPr>
          <w:rFonts w:ascii="Arial" w:hAnsi="Arial" w:cs="Arial"/>
          <w:sz w:val="28"/>
          <w:szCs w:val="28"/>
          <w:lang w:val="uk-UA"/>
        </w:rPr>
        <w:t>аудіороликів</w:t>
      </w:r>
      <w:proofErr w:type="spellEnd"/>
      <w:r w:rsidRPr="002F0921">
        <w:rPr>
          <w:rFonts w:ascii="Arial" w:hAnsi="Arial" w:cs="Arial"/>
          <w:sz w:val="28"/>
          <w:szCs w:val="28"/>
          <w:lang w:val="uk-UA"/>
        </w:rPr>
        <w:t xml:space="preserve"> із роз’ясненням умов карантину, профілактичних заходів.</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Розроблено понад 80 візуальних інформаційних матеріалів, а також близько 300 візуалізацій зі статистикою захворюваності.</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 xml:space="preserve">Підготовлено 6 </w:t>
      </w:r>
      <w:proofErr w:type="spellStart"/>
      <w:r w:rsidRPr="002F0921">
        <w:rPr>
          <w:rFonts w:ascii="Arial" w:hAnsi="Arial" w:cs="Arial"/>
          <w:sz w:val="28"/>
          <w:szCs w:val="28"/>
          <w:lang w:val="uk-UA"/>
        </w:rPr>
        <w:t>кількасторінкових</w:t>
      </w:r>
      <w:proofErr w:type="spellEnd"/>
      <w:r w:rsidRPr="002F0921">
        <w:rPr>
          <w:rFonts w:ascii="Arial" w:hAnsi="Arial" w:cs="Arial"/>
          <w:sz w:val="28"/>
          <w:szCs w:val="28"/>
          <w:lang w:val="uk-UA"/>
        </w:rPr>
        <w:t xml:space="preserve"> бюлетенів на тему коронавірусу та правил уникнення зараження для тих категорій громадян, які не користуються </w:t>
      </w:r>
      <w:proofErr w:type="spellStart"/>
      <w:r w:rsidRPr="002F0921">
        <w:rPr>
          <w:rFonts w:ascii="Arial" w:hAnsi="Arial" w:cs="Arial"/>
          <w:sz w:val="28"/>
          <w:szCs w:val="28"/>
          <w:lang w:val="uk-UA"/>
        </w:rPr>
        <w:t>соцмережами</w:t>
      </w:r>
      <w:proofErr w:type="spellEnd"/>
      <w:r w:rsidRPr="002F0921">
        <w:rPr>
          <w:rFonts w:ascii="Arial" w:hAnsi="Arial" w:cs="Arial"/>
          <w:sz w:val="28"/>
          <w:szCs w:val="28"/>
          <w:lang w:val="uk-UA"/>
        </w:rPr>
        <w:t>.</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Опрацьовано близько 700 звернень журналістів з питань функціонування міста в умовах пандемії.</w:t>
      </w:r>
    </w:p>
    <w:p w:rsidR="00BF36A4" w:rsidRPr="002F0921" w:rsidRDefault="00BF36A4" w:rsidP="006C0A0F">
      <w:pPr>
        <w:pStyle w:val="a4"/>
        <w:numPr>
          <w:ilvl w:val="0"/>
          <w:numId w:val="10"/>
        </w:numPr>
        <w:ind w:left="0" w:firstLine="851"/>
        <w:jc w:val="both"/>
        <w:rPr>
          <w:rFonts w:ascii="Arial" w:hAnsi="Arial" w:cs="Arial"/>
          <w:sz w:val="28"/>
          <w:szCs w:val="28"/>
          <w:lang w:val="uk-UA"/>
        </w:rPr>
      </w:pPr>
      <w:r w:rsidRPr="002F0921">
        <w:rPr>
          <w:rFonts w:ascii="Arial" w:hAnsi="Arial" w:cs="Arial"/>
          <w:sz w:val="28"/>
          <w:szCs w:val="28"/>
          <w:lang w:val="uk-UA"/>
        </w:rPr>
        <w:t xml:space="preserve">Забезпечення участі посадовців мерії в радіо- й </w:t>
      </w:r>
      <w:proofErr w:type="spellStart"/>
      <w:r w:rsidRPr="002F0921">
        <w:rPr>
          <w:rFonts w:ascii="Arial" w:hAnsi="Arial" w:cs="Arial"/>
          <w:sz w:val="28"/>
          <w:szCs w:val="28"/>
          <w:lang w:val="uk-UA"/>
        </w:rPr>
        <w:t>телеефірах</w:t>
      </w:r>
      <w:proofErr w:type="spellEnd"/>
      <w:r w:rsidRPr="002F0921">
        <w:rPr>
          <w:rFonts w:ascii="Arial" w:hAnsi="Arial" w:cs="Arial"/>
          <w:sz w:val="28"/>
          <w:szCs w:val="28"/>
          <w:lang w:val="uk-UA"/>
        </w:rPr>
        <w:t xml:space="preserve"> для донесення важливої інформації до мешканців.</w:t>
      </w:r>
    </w:p>
    <w:p w:rsidR="00BF36A4" w:rsidRPr="002F0921" w:rsidRDefault="00BF36A4" w:rsidP="006C0A0F">
      <w:pPr>
        <w:spacing w:after="0" w:line="240" w:lineRule="auto"/>
        <w:ind w:firstLine="851"/>
        <w:jc w:val="both"/>
        <w:rPr>
          <w:rFonts w:ascii="Arial" w:hAnsi="Arial" w:cs="Arial"/>
          <w:sz w:val="28"/>
          <w:szCs w:val="28"/>
          <w:lang w:val="uk-UA"/>
        </w:rPr>
      </w:pPr>
    </w:p>
    <w:p w:rsidR="00A80084" w:rsidRDefault="00A80084" w:rsidP="006C0A0F">
      <w:pPr>
        <w:spacing w:after="0" w:line="240" w:lineRule="auto"/>
        <w:ind w:firstLine="851"/>
        <w:jc w:val="both"/>
        <w:rPr>
          <w:rFonts w:ascii="Arial" w:hAnsi="Arial" w:cs="Arial"/>
          <w:b/>
          <w:sz w:val="28"/>
          <w:szCs w:val="28"/>
          <w:lang w:val="uk-UA"/>
        </w:rPr>
      </w:pPr>
    </w:p>
    <w:p w:rsidR="00145FA5" w:rsidRDefault="00145FA5" w:rsidP="006C0A0F">
      <w:pPr>
        <w:spacing w:after="0" w:line="240" w:lineRule="auto"/>
        <w:ind w:firstLine="851"/>
        <w:jc w:val="both"/>
        <w:rPr>
          <w:rFonts w:ascii="Arial" w:hAnsi="Arial" w:cs="Arial"/>
          <w:b/>
          <w:sz w:val="28"/>
          <w:szCs w:val="28"/>
          <w:lang w:val="uk-UA"/>
        </w:rPr>
      </w:pPr>
    </w:p>
    <w:p w:rsidR="00BF36A4" w:rsidRPr="002F0921" w:rsidRDefault="00BF36A4" w:rsidP="006C0A0F">
      <w:pPr>
        <w:spacing w:after="0" w:line="240" w:lineRule="auto"/>
        <w:ind w:firstLine="851"/>
        <w:jc w:val="both"/>
        <w:rPr>
          <w:rFonts w:ascii="Arial" w:hAnsi="Arial" w:cs="Arial"/>
          <w:b/>
          <w:sz w:val="28"/>
          <w:szCs w:val="28"/>
          <w:lang w:val="uk-UA"/>
        </w:rPr>
      </w:pPr>
      <w:r w:rsidRPr="002F0921">
        <w:rPr>
          <w:rFonts w:ascii="Arial" w:hAnsi="Arial" w:cs="Arial"/>
          <w:b/>
          <w:sz w:val="28"/>
          <w:szCs w:val="28"/>
          <w:lang w:val="uk-UA"/>
        </w:rPr>
        <w:lastRenderedPageBreak/>
        <w:t xml:space="preserve">Робота з учасниками програми «Перший кар’єрний крок» </w:t>
      </w:r>
    </w:p>
    <w:p w:rsidR="00BF36A4" w:rsidRPr="00E94B99" w:rsidRDefault="00BF36A4" w:rsidP="00E94B99">
      <w:pPr>
        <w:spacing w:after="0" w:line="240" w:lineRule="auto"/>
        <w:jc w:val="both"/>
        <w:rPr>
          <w:rFonts w:ascii="Arial" w:hAnsi="Arial" w:cs="Arial"/>
          <w:sz w:val="28"/>
          <w:szCs w:val="28"/>
          <w:lang w:val="uk-UA"/>
        </w:rPr>
      </w:pPr>
    </w:p>
    <w:p w:rsidR="00BF36A4" w:rsidRPr="00E94B99" w:rsidRDefault="00BF36A4" w:rsidP="00E94B99">
      <w:pPr>
        <w:spacing w:after="0" w:line="240" w:lineRule="auto"/>
        <w:ind w:firstLine="851"/>
        <w:jc w:val="both"/>
        <w:rPr>
          <w:rFonts w:ascii="Arial" w:hAnsi="Arial" w:cs="Arial"/>
          <w:sz w:val="28"/>
          <w:szCs w:val="28"/>
          <w:lang w:val="uk-UA"/>
        </w:rPr>
      </w:pPr>
      <w:r w:rsidRPr="00E94B99">
        <w:rPr>
          <w:rFonts w:ascii="Arial" w:hAnsi="Arial" w:cs="Arial"/>
          <w:sz w:val="28"/>
          <w:szCs w:val="28"/>
          <w:lang w:val="uk-UA"/>
        </w:rPr>
        <w:t xml:space="preserve">Протягом 2020 року управління комунікації співпрацювало з 4 учасниками програми «Перший кар’єрний крок», які проходили стажування у підрозділі, а також студентами-журналістами з різних вишів. </w:t>
      </w:r>
      <w:proofErr w:type="spellStart"/>
      <w:r w:rsidRPr="00E94B99">
        <w:rPr>
          <w:rFonts w:ascii="Arial" w:hAnsi="Arial" w:cs="Arial"/>
          <w:sz w:val="28"/>
          <w:szCs w:val="28"/>
          <w:lang w:val="uk-UA"/>
        </w:rPr>
        <w:t>Стажувальники</w:t>
      </w:r>
      <w:proofErr w:type="spellEnd"/>
      <w:r w:rsidRPr="00E94B99">
        <w:rPr>
          <w:rFonts w:ascii="Arial" w:hAnsi="Arial" w:cs="Arial"/>
          <w:sz w:val="28"/>
          <w:szCs w:val="28"/>
          <w:lang w:val="uk-UA"/>
        </w:rPr>
        <w:t xml:space="preserve"> та практиканти долучались до роботи управління за різними напрямками – висвітлення роботи ради в ЗМІ, моніторинг, адміністрування офіційного порталу Львівської міської ради, робота з інформаційними запитами, розсилка новин тощо. Для усіх стажувальників та практикантів проведено короткі ознайомчі навчання про роботу підрозділу.</w:t>
      </w:r>
    </w:p>
    <w:p w:rsidR="00BF36A4" w:rsidRPr="00E94B99" w:rsidRDefault="00BF36A4" w:rsidP="00E94B99">
      <w:pPr>
        <w:spacing w:after="0" w:line="240" w:lineRule="auto"/>
        <w:ind w:firstLine="709"/>
        <w:jc w:val="both"/>
        <w:rPr>
          <w:rFonts w:ascii="Arial" w:hAnsi="Arial" w:cs="Arial"/>
          <w:b/>
          <w:sz w:val="28"/>
          <w:szCs w:val="28"/>
          <w:lang w:val="uk-UA"/>
        </w:rPr>
      </w:pPr>
    </w:p>
    <w:p w:rsidR="00CC0167" w:rsidRPr="00E94B99" w:rsidRDefault="00CC0167" w:rsidP="00E94B99">
      <w:pPr>
        <w:spacing w:after="0" w:line="240" w:lineRule="auto"/>
        <w:ind w:firstLine="709"/>
        <w:jc w:val="both"/>
        <w:rPr>
          <w:rFonts w:ascii="Arial" w:hAnsi="Arial" w:cs="Arial"/>
          <w:b/>
          <w:sz w:val="28"/>
          <w:szCs w:val="28"/>
          <w:lang w:val="uk-UA"/>
        </w:rPr>
      </w:pPr>
      <w:r w:rsidRPr="00E94B99">
        <w:rPr>
          <w:rFonts w:ascii="Arial" w:hAnsi="Arial" w:cs="Arial"/>
          <w:b/>
          <w:sz w:val="28"/>
          <w:szCs w:val="28"/>
          <w:lang w:val="uk-UA"/>
        </w:rPr>
        <w:t>Управління інформаційної політики та зовнішніх відносин</w:t>
      </w:r>
    </w:p>
    <w:p w:rsidR="00CC0167" w:rsidRPr="00E94B99" w:rsidRDefault="00CC0167" w:rsidP="00E94B99">
      <w:pPr>
        <w:spacing w:after="0" w:line="240" w:lineRule="auto"/>
        <w:ind w:firstLine="709"/>
        <w:jc w:val="both"/>
        <w:rPr>
          <w:rFonts w:ascii="Arial" w:hAnsi="Arial" w:cs="Arial"/>
          <w:b/>
          <w:sz w:val="28"/>
          <w:szCs w:val="28"/>
          <w:lang w:val="uk-UA"/>
        </w:rPr>
      </w:pPr>
    </w:p>
    <w:p w:rsidR="00F80084" w:rsidRPr="00E94B99" w:rsidRDefault="00F80084" w:rsidP="00E94B99">
      <w:pPr>
        <w:spacing w:after="0" w:line="240" w:lineRule="auto"/>
        <w:ind w:firstLine="709"/>
        <w:jc w:val="both"/>
        <w:rPr>
          <w:rFonts w:ascii="Arial" w:hAnsi="Arial" w:cs="Arial"/>
          <w:b/>
          <w:sz w:val="28"/>
          <w:szCs w:val="28"/>
          <w:lang w:val="uk-UA"/>
        </w:rPr>
      </w:pPr>
      <w:r w:rsidRPr="00E94B99">
        <w:rPr>
          <w:rFonts w:ascii="Arial" w:hAnsi="Arial" w:cs="Arial"/>
          <w:b/>
          <w:sz w:val="28"/>
          <w:szCs w:val="28"/>
          <w:lang w:val="uk-UA"/>
        </w:rPr>
        <w:t>Відділ промоції</w:t>
      </w:r>
    </w:p>
    <w:p w:rsidR="006C0A0F" w:rsidRPr="00E94B99" w:rsidRDefault="006C0A0F" w:rsidP="00E94B99">
      <w:pPr>
        <w:spacing w:after="0" w:line="240" w:lineRule="auto"/>
        <w:ind w:firstLine="709"/>
        <w:jc w:val="both"/>
        <w:rPr>
          <w:rFonts w:ascii="Arial" w:hAnsi="Arial" w:cs="Arial"/>
          <w:b/>
          <w:sz w:val="28"/>
          <w:szCs w:val="28"/>
          <w:lang w:val="uk-UA"/>
        </w:rPr>
      </w:pPr>
    </w:p>
    <w:p w:rsidR="00E94B99" w:rsidRPr="00E94B99" w:rsidRDefault="00E94B99" w:rsidP="00E94B99">
      <w:pPr>
        <w:spacing w:after="0" w:line="240" w:lineRule="auto"/>
        <w:ind w:firstLine="567"/>
        <w:jc w:val="both"/>
        <w:rPr>
          <w:rFonts w:ascii="Arial" w:hAnsi="Arial" w:cs="Arial"/>
          <w:sz w:val="28"/>
          <w:szCs w:val="28"/>
          <w:lang w:val="uk-UA"/>
        </w:rPr>
      </w:pPr>
      <w:r w:rsidRPr="00E94B99">
        <w:rPr>
          <w:rFonts w:ascii="Arial" w:hAnsi="Arial" w:cs="Arial"/>
          <w:sz w:val="28"/>
          <w:szCs w:val="28"/>
          <w:lang w:val="uk-UA"/>
        </w:rPr>
        <w:t xml:space="preserve">Для формування позитивного сприйняття м. Львова, його популяризації та поширення позитивних знань відділ промоції міста протягом 2020 року налагоджував співпрацю з іншими містами України, де представляв успішні  практики роботи Львівської міської ради та консультував з питань господарської діяльності міста. Працівники відділу протягом року розробляли та розміщували соціальну рекламу, як в місті Львові, так і в інших містах України, займалися візуальним забезпеченням та </w:t>
      </w:r>
      <w:proofErr w:type="spellStart"/>
      <w:r w:rsidRPr="00E94B99">
        <w:rPr>
          <w:rFonts w:ascii="Arial" w:hAnsi="Arial" w:cs="Arial"/>
          <w:sz w:val="28"/>
          <w:szCs w:val="28"/>
          <w:lang w:val="uk-UA"/>
        </w:rPr>
        <w:t>брендуванням</w:t>
      </w:r>
      <w:proofErr w:type="spellEnd"/>
      <w:r w:rsidRPr="00E94B99">
        <w:rPr>
          <w:rFonts w:ascii="Arial" w:hAnsi="Arial" w:cs="Arial"/>
          <w:sz w:val="28"/>
          <w:szCs w:val="28"/>
          <w:lang w:val="uk-UA"/>
        </w:rPr>
        <w:t xml:space="preserve"> </w:t>
      </w:r>
      <w:proofErr w:type="spellStart"/>
      <w:r w:rsidRPr="00E94B99">
        <w:rPr>
          <w:rFonts w:ascii="Arial" w:hAnsi="Arial" w:cs="Arial"/>
          <w:sz w:val="28"/>
          <w:szCs w:val="28"/>
          <w:lang w:val="uk-UA"/>
        </w:rPr>
        <w:t>промоційної</w:t>
      </w:r>
      <w:proofErr w:type="spellEnd"/>
      <w:r w:rsidRPr="00E94B99">
        <w:rPr>
          <w:rFonts w:ascii="Arial" w:hAnsi="Arial" w:cs="Arial"/>
          <w:sz w:val="28"/>
          <w:szCs w:val="28"/>
          <w:lang w:val="uk-UA"/>
        </w:rPr>
        <w:t xml:space="preserve"> сувенірної продукції, продовжували організовувати та проводити </w:t>
      </w:r>
      <w:proofErr w:type="spellStart"/>
      <w:r w:rsidRPr="00E94B99">
        <w:rPr>
          <w:rFonts w:ascii="Arial" w:hAnsi="Arial" w:cs="Arial"/>
          <w:sz w:val="28"/>
          <w:szCs w:val="28"/>
          <w:lang w:val="uk-UA"/>
        </w:rPr>
        <w:t>промоційні</w:t>
      </w:r>
      <w:proofErr w:type="spellEnd"/>
      <w:r w:rsidRPr="00E94B99">
        <w:rPr>
          <w:rFonts w:ascii="Arial" w:hAnsi="Arial" w:cs="Arial"/>
          <w:sz w:val="28"/>
          <w:szCs w:val="28"/>
          <w:lang w:val="uk-UA"/>
        </w:rPr>
        <w:t xml:space="preserve"> заходи в реальному часі та займалися підготовкою та реалізацією заходів онлайн.</w:t>
      </w:r>
    </w:p>
    <w:p w:rsidR="00E94B99" w:rsidRPr="00E94B99" w:rsidRDefault="00E94B99" w:rsidP="00E94B99">
      <w:pPr>
        <w:spacing w:after="0" w:line="240" w:lineRule="auto"/>
        <w:ind w:firstLine="567"/>
        <w:jc w:val="both"/>
        <w:rPr>
          <w:rFonts w:ascii="Arial" w:hAnsi="Arial" w:cs="Arial"/>
          <w:sz w:val="28"/>
          <w:szCs w:val="28"/>
          <w:lang w:val="uk-UA"/>
        </w:rPr>
      </w:pPr>
    </w:p>
    <w:p w:rsidR="00E94B99" w:rsidRPr="00E94B99" w:rsidRDefault="00E94B99" w:rsidP="00E94B99">
      <w:pPr>
        <w:spacing w:after="0" w:line="240" w:lineRule="auto"/>
        <w:ind w:firstLine="567"/>
        <w:jc w:val="both"/>
        <w:rPr>
          <w:rFonts w:ascii="Arial" w:hAnsi="Arial" w:cs="Arial"/>
          <w:sz w:val="28"/>
          <w:szCs w:val="28"/>
          <w:lang w:val="uk-UA"/>
        </w:rPr>
      </w:pPr>
    </w:p>
    <w:p w:rsidR="00E94B99" w:rsidRPr="00E94B99" w:rsidRDefault="00E94B99" w:rsidP="00E94B99">
      <w:pPr>
        <w:pStyle w:val="a3"/>
        <w:numPr>
          <w:ilvl w:val="0"/>
          <w:numId w:val="13"/>
        </w:numPr>
        <w:spacing w:after="0" w:line="240" w:lineRule="auto"/>
        <w:ind w:left="0" w:firstLine="567"/>
        <w:jc w:val="both"/>
        <w:rPr>
          <w:rFonts w:ascii="Arial" w:hAnsi="Arial" w:cs="Arial"/>
          <w:b/>
          <w:sz w:val="28"/>
          <w:szCs w:val="28"/>
        </w:rPr>
      </w:pPr>
      <w:r w:rsidRPr="00E94B99">
        <w:rPr>
          <w:rFonts w:ascii="Arial" w:hAnsi="Arial" w:cs="Arial"/>
          <w:b/>
          <w:sz w:val="28"/>
          <w:szCs w:val="28"/>
        </w:rPr>
        <w:t>Візуальна ідентифікація Львівської міської ради, контроль за дотриманням норм бренд буку.</w:t>
      </w:r>
    </w:p>
    <w:p w:rsidR="00E94B99" w:rsidRPr="00E94B99" w:rsidRDefault="00E94B99" w:rsidP="00E94B99">
      <w:pPr>
        <w:pStyle w:val="a3"/>
        <w:spacing w:after="0" w:line="240" w:lineRule="auto"/>
        <w:ind w:left="567"/>
        <w:jc w:val="both"/>
        <w:rPr>
          <w:rFonts w:ascii="Arial" w:hAnsi="Arial" w:cs="Arial"/>
          <w:b/>
          <w:sz w:val="28"/>
          <w:szCs w:val="28"/>
        </w:rPr>
      </w:pP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Для приведення до норм бренд буку міста у 2020 році було:</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проаналізовано загальну ситуацію структурних підрозділів ЛМР щодо візуальної ідентифікації, зібрано зразки всіх бланків, таблиць, вивісок, логотипів, вказівників, дошок оголошень, зразків </w:t>
      </w:r>
      <w:proofErr w:type="spellStart"/>
      <w:r w:rsidRPr="00E94B99">
        <w:rPr>
          <w:rFonts w:ascii="Arial" w:hAnsi="Arial" w:cs="Arial"/>
          <w:sz w:val="28"/>
          <w:szCs w:val="28"/>
        </w:rPr>
        <w:t>брендованої</w:t>
      </w:r>
      <w:proofErr w:type="spellEnd"/>
      <w:r w:rsidRPr="00E94B99">
        <w:rPr>
          <w:rFonts w:ascii="Arial" w:hAnsi="Arial" w:cs="Arial"/>
          <w:sz w:val="28"/>
          <w:szCs w:val="28"/>
        </w:rPr>
        <w:t xml:space="preserve"> продукції, спецодягу, транспорту та інших елементів, в яких використовується </w:t>
      </w:r>
      <w:proofErr w:type="spellStart"/>
      <w:r w:rsidRPr="00E94B99">
        <w:rPr>
          <w:rFonts w:ascii="Arial" w:hAnsi="Arial" w:cs="Arial"/>
          <w:sz w:val="28"/>
          <w:szCs w:val="28"/>
        </w:rPr>
        <w:t>айдентика</w:t>
      </w:r>
      <w:proofErr w:type="spellEnd"/>
      <w:r w:rsidRPr="00E94B99">
        <w:rPr>
          <w:rFonts w:ascii="Arial" w:hAnsi="Arial" w:cs="Arial"/>
          <w:sz w:val="28"/>
          <w:szCs w:val="28"/>
        </w:rPr>
        <w:t xml:space="preserve"> міста;</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опрацьовано всю візуалізацію та розроблено понад 1700 вивісок, бланків, знаків </w:t>
      </w:r>
      <w:proofErr w:type="spellStart"/>
      <w:r w:rsidRPr="00E94B99">
        <w:rPr>
          <w:rFonts w:ascii="Arial" w:hAnsi="Arial" w:cs="Arial"/>
          <w:sz w:val="28"/>
          <w:szCs w:val="28"/>
        </w:rPr>
        <w:t>брендування</w:t>
      </w:r>
      <w:proofErr w:type="spellEnd"/>
      <w:r w:rsidRPr="00E94B99">
        <w:rPr>
          <w:rFonts w:ascii="Arial" w:hAnsi="Arial" w:cs="Arial"/>
          <w:sz w:val="28"/>
          <w:szCs w:val="28"/>
        </w:rPr>
        <w:t xml:space="preserve"> тощо;</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створено 33 структурним підрозділам міської ради та 15 ДЮСШ м. Львова логотипи;</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розроблено та затверджено 449 макетів вивісок, які розміщені на фасадах, 180 бланків для офіційних листів, 50 бланків наказу, 26 бланків розпоряджень, 320 таблиць на двері, 14 візиток та 5 прес-волів та Х-банерів;</w:t>
      </w:r>
    </w:p>
    <w:p w:rsidR="00E94B99" w:rsidRPr="00E94B99" w:rsidRDefault="00E94B99" w:rsidP="00E94B99">
      <w:pPr>
        <w:pStyle w:val="a3"/>
        <w:numPr>
          <w:ilvl w:val="0"/>
          <w:numId w:val="20"/>
        </w:numPr>
        <w:spacing w:after="0" w:line="240" w:lineRule="auto"/>
        <w:jc w:val="both"/>
        <w:rPr>
          <w:rFonts w:ascii="Arial" w:hAnsi="Arial" w:cs="Arial"/>
          <w:sz w:val="28"/>
          <w:szCs w:val="28"/>
        </w:rPr>
      </w:pPr>
      <w:proofErr w:type="spellStart"/>
      <w:r w:rsidRPr="00E94B99">
        <w:rPr>
          <w:rFonts w:ascii="Arial" w:hAnsi="Arial" w:cs="Arial"/>
          <w:sz w:val="28"/>
          <w:szCs w:val="28"/>
        </w:rPr>
        <w:lastRenderedPageBreak/>
        <w:t>змакетовано</w:t>
      </w:r>
      <w:proofErr w:type="spellEnd"/>
      <w:r w:rsidRPr="00E94B99">
        <w:rPr>
          <w:rFonts w:ascii="Arial" w:hAnsi="Arial" w:cs="Arial"/>
          <w:sz w:val="28"/>
          <w:szCs w:val="28"/>
        </w:rPr>
        <w:t xml:space="preserve"> понад 1000 подяк, які вручалися міським головою та керівниками підрозділів, та більше 60 візуальних знаків для </w:t>
      </w:r>
      <w:proofErr w:type="spellStart"/>
      <w:r w:rsidRPr="00E94B99">
        <w:rPr>
          <w:rFonts w:ascii="Arial" w:hAnsi="Arial" w:cs="Arial"/>
          <w:sz w:val="28"/>
          <w:szCs w:val="28"/>
        </w:rPr>
        <w:t>брендування</w:t>
      </w:r>
      <w:proofErr w:type="spellEnd"/>
      <w:r w:rsidRPr="00E94B99">
        <w:rPr>
          <w:rFonts w:ascii="Arial" w:hAnsi="Arial" w:cs="Arial"/>
          <w:sz w:val="28"/>
          <w:szCs w:val="28"/>
        </w:rPr>
        <w:t xml:space="preserve"> об'єктів міста;</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проведено семінари з питань </w:t>
      </w:r>
      <w:proofErr w:type="spellStart"/>
      <w:r w:rsidRPr="00E94B99">
        <w:rPr>
          <w:rFonts w:ascii="Arial" w:hAnsi="Arial" w:cs="Arial"/>
          <w:sz w:val="28"/>
          <w:szCs w:val="28"/>
        </w:rPr>
        <w:t>брендингу</w:t>
      </w:r>
      <w:proofErr w:type="spellEnd"/>
      <w:r w:rsidRPr="00E94B99">
        <w:rPr>
          <w:rFonts w:ascii="Arial" w:hAnsi="Arial" w:cs="Arial"/>
          <w:sz w:val="28"/>
          <w:szCs w:val="28"/>
        </w:rPr>
        <w:t xml:space="preserve"> та </w:t>
      </w:r>
      <w:proofErr w:type="spellStart"/>
      <w:r w:rsidRPr="00E94B99">
        <w:rPr>
          <w:rFonts w:ascii="Arial" w:hAnsi="Arial" w:cs="Arial"/>
          <w:sz w:val="28"/>
          <w:szCs w:val="28"/>
        </w:rPr>
        <w:t>айдентики</w:t>
      </w:r>
      <w:proofErr w:type="spellEnd"/>
      <w:r w:rsidRPr="00E94B99">
        <w:rPr>
          <w:rFonts w:ascii="Arial" w:hAnsi="Arial" w:cs="Arial"/>
          <w:sz w:val="28"/>
          <w:szCs w:val="28"/>
        </w:rPr>
        <w:t xml:space="preserve"> міста, візуалізації офіційного та </w:t>
      </w:r>
      <w:proofErr w:type="spellStart"/>
      <w:r w:rsidRPr="00E94B99">
        <w:rPr>
          <w:rFonts w:ascii="Arial" w:hAnsi="Arial" w:cs="Arial"/>
          <w:sz w:val="28"/>
          <w:szCs w:val="28"/>
        </w:rPr>
        <w:t>промоційного</w:t>
      </w:r>
      <w:proofErr w:type="spellEnd"/>
      <w:r w:rsidRPr="00E94B99">
        <w:rPr>
          <w:rFonts w:ascii="Arial" w:hAnsi="Arial" w:cs="Arial"/>
          <w:sz w:val="28"/>
          <w:szCs w:val="28"/>
        </w:rPr>
        <w:t xml:space="preserve"> логотипів, застосування бренд – буку в роботі структурних підрозділів міської ради для працівникам Львівської міської ради.</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Для інформаційного забезпечення мешканців міста щодо профілактики інфікування та поширення захворювання Covid-19 відділом було зроблено понад 100 інформаційних графік та </w:t>
      </w:r>
      <w:proofErr w:type="spellStart"/>
      <w:r w:rsidRPr="00E94B99">
        <w:rPr>
          <w:rFonts w:ascii="Arial" w:hAnsi="Arial" w:cs="Arial"/>
          <w:sz w:val="28"/>
          <w:szCs w:val="28"/>
        </w:rPr>
        <w:t>постерів</w:t>
      </w:r>
      <w:proofErr w:type="spellEnd"/>
      <w:r w:rsidRPr="00E94B99">
        <w:rPr>
          <w:rFonts w:ascii="Arial" w:hAnsi="Arial" w:cs="Arial"/>
          <w:sz w:val="28"/>
          <w:szCs w:val="28"/>
        </w:rPr>
        <w:t xml:space="preserve">, які поширювалися серед мешканців міста через афіші та буклети. </w:t>
      </w:r>
    </w:p>
    <w:p w:rsidR="00E94B99" w:rsidRPr="00E94B99" w:rsidRDefault="00E94B99" w:rsidP="00E94B99">
      <w:pPr>
        <w:pStyle w:val="a3"/>
        <w:spacing w:after="0" w:line="240" w:lineRule="auto"/>
        <w:ind w:left="0" w:firstLine="567"/>
        <w:jc w:val="both"/>
        <w:rPr>
          <w:rFonts w:ascii="Arial" w:hAnsi="Arial" w:cs="Arial"/>
          <w:sz w:val="28"/>
          <w:szCs w:val="28"/>
        </w:rPr>
      </w:pPr>
    </w:p>
    <w:p w:rsidR="00E94B99" w:rsidRPr="00E94B99" w:rsidRDefault="00E94B99" w:rsidP="00E94B99">
      <w:pPr>
        <w:pStyle w:val="a3"/>
        <w:numPr>
          <w:ilvl w:val="0"/>
          <w:numId w:val="13"/>
        </w:numPr>
        <w:spacing w:after="0" w:line="240" w:lineRule="auto"/>
        <w:jc w:val="both"/>
        <w:rPr>
          <w:rFonts w:ascii="Arial" w:hAnsi="Arial" w:cs="Arial"/>
          <w:b/>
          <w:sz w:val="28"/>
          <w:szCs w:val="28"/>
        </w:rPr>
      </w:pPr>
      <w:r w:rsidRPr="00E94B99">
        <w:rPr>
          <w:rFonts w:ascii="Arial" w:hAnsi="Arial" w:cs="Arial"/>
          <w:b/>
          <w:sz w:val="28"/>
          <w:szCs w:val="28"/>
        </w:rPr>
        <w:t>Соціальна реклама міста.</w:t>
      </w:r>
    </w:p>
    <w:p w:rsidR="00E94B99" w:rsidRPr="00E94B99" w:rsidRDefault="00E94B99" w:rsidP="00E94B99">
      <w:pPr>
        <w:pStyle w:val="a3"/>
        <w:spacing w:after="0" w:line="240" w:lineRule="auto"/>
        <w:ind w:left="927"/>
        <w:jc w:val="both"/>
        <w:rPr>
          <w:rFonts w:ascii="Arial" w:hAnsi="Arial" w:cs="Arial"/>
          <w:b/>
          <w:sz w:val="28"/>
          <w:szCs w:val="28"/>
        </w:rPr>
      </w:pP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У 2020 році відділ промоції міста для висвітлення соціальної реклами використовував розміщення реклами на біл-бордах та сіті-лайтах міста, банерах на Ратуші, виставкових експозиціях, що знаходяться на </w:t>
      </w:r>
      <w:proofErr w:type="spellStart"/>
      <w:r w:rsidRPr="00E94B99">
        <w:rPr>
          <w:rFonts w:ascii="Arial" w:hAnsi="Arial" w:cs="Arial"/>
          <w:sz w:val="28"/>
          <w:szCs w:val="28"/>
        </w:rPr>
        <w:t>пл</w:t>
      </w:r>
      <w:proofErr w:type="spellEnd"/>
      <w:r w:rsidRPr="00E94B99">
        <w:rPr>
          <w:rFonts w:ascii="Arial" w:hAnsi="Arial" w:cs="Arial"/>
          <w:sz w:val="28"/>
          <w:szCs w:val="28"/>
        </w:rPr>
        <w:t xml:space="preserve">. Ринок, та афішах у громадському транспорті. Відеорекламу транслювали на </w:t>
      </w:r>
      <w:proofErr w:type="spellStart"/>
      <w:r w:rsidRPr="00E94B99">
        <w:rPr>
          <w:rFonts w:ascii="Arial" w:hAnsi="Arial" w:cs="Arial"/>
          <w:sz w:val="28"/>
          <w:szCs w:val="28"/>
        </w:rPr>
        <w:t>Led</w:t>
      </w:r>
      <w:proofErr w:type="spellEnd"/>
      <w:r w:rsidRPr="00E94B99">
        <w:rPr>
          <w:rFonts w:ascii="Arial" w:hAnsi="Arial" w:cs="Arial"/>
          <w:sz w:val="28"/>
          <w:szCs w:val="28"/>
        </w:rPr>
        <w:t>-екранах міста Львова та на екрані, що знаходиться у фойє Ратуші.</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Впродовж 2020 року було:</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розміщено 1280 </w:t>
      </w:r>
      <w:proofErr w:type="spellStart"/>
      <w:r w:rsidRPr="00E94B99">
        <w:rPr>
          <w:rFonts w:ascii="Arial" w:hAnsi="Arial" w:cs="Arial"/>
          <w:sz w:val="28"/>
          <w:szCs w:val="28"/>
        </w:rPr>
        <w:t>бордів</w:t>
      </w:r>
      <w:proofErr w:type="spellEnd"/>
      <w:r w:rsidRPr="00E94B99">
        <w:rPr>
          <w:rFonts w:ascii="Arial" w:hAnsi="Arial" w:cs="Arial"/>
          <w:sz w:val="28"/>
          <w:szCs w:val="28"/>
        </w:rPr>
        <w:t xml:space="preserve"> та 1208 сіті-лайтів, з яких 639 </w:t>
      </w:r>
      <w:proofErr w:type="spellStart"/>
      <w:r w:rsidRPr="00E94B99">
        <w:rPr>
          <w:rFonts w:ascii="Arial" w:hAnsi="Arial" w:cs="Arial"/>
          <w:sz w:val="28"/>
          <w:szCs w:val="28"/>
        </w:rPr>
        <w:t>бордів</w:t>
      </w:r>
      <w:proofErr w:type="spellEnd"/>
      <w:r w:rsidRPr="00E94B99">
        <w:rPr>
          <w:rFonts w:ascii="Arial" w:hAnsi="Arial" w:cs="Arial"/>
          <w:sz w:val="28"/>
          <w:szCs w:val="28"/>
        </w:rPr>
        <w:t xml:space="preserve"> та 394 сіті-лайти становила соціальна реклама щодо профілактики захворювання на COVID-19 і можливих його наслідків;</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надано рекламу, яка транслювалася на екранах міста, більше 10-ти соціальним проектам, що реалізовувалися громадськістю Львова та Львівською міською радою;</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висвітлено інформацію по 6-ти проектах на афішах, що були розміщені в громадському транспорті Львова;</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розроблено та розміщено банери на фасад Ратуші та виставкові експозиції на площі Ринок.</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Проект «Дружні міста», який веде відділ промоції міста, триває три роки. За період 2019 – 2020 років було змінено концепцію та розширено географію розміщення соціальної реклами міста Львова, щоб надати можливість невеличким містечкам України та населеним пунктам із туристичними </w:t>
      </w:r>
      <w:proofErr w:type="spellStart"/>
      <w:r w:rsidRPr="00E94B99">
        <w:rPr>
          <w:rFonts w:ascii="Arial" w:hAnsi="Arial" w:cs="Arial"/>
          <w:sz w:val="28"/>
          <w:szCs w:val="28"/>
        </w:rPr>
        <w:t>дестинаціями</w:t>
      </w:r>
      <w:proofErr w:type="spellEnd"/>
      <w:r w:rsidRPr="00E94B99">
        <w:rPr>
          <w:rFonts w:ascii="Arial" w:hAnsi="Arial" w:cs="Arial"/>
          <w:sz w:val="28"/>
          <w:szCs w:val="28"/>
        </w:rPr>
        <w:t xml:space="preserve"> </w:t>
      </w:r>
      <w:proofErr w:type="spellStart"/>
      <w:r w:rsidRPr="00E94B99">
        <w:rPr>
          <w:rFonts w:ascii="Arial" w:hAnsi="Arial" w:cs="Arial"/>
          <w:sz w:val="28"/>
          <w:szCs w:val="28"/>
        </w:rPr>
        <w:t>промоціювати</w:t>
      </w:r>
      <w:proofErr w:type="spellEnd"/>
      <w:r w:rsidRPr="00E94B99">
        <w:rPr>
          <w:rFonts w:ascii="Arial" w:hAnsi="Arial" w:cs="Arial"/>
          <w:sz w:val="28"/>
          <w:szCs w:val="28"/>
        </w:rPr>
        <w:t xml:space="preserve"> себе у Львові. До такої спроби, окрім 15 міст обласного значення, долучились 3 області (співпраця з обласними державними адміністраціями) та 14 населених пунктів.</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Соціальну рекламу про м. Львів було розміщено в  Івано-Франківській, Херсонській та Рівненській областях, в містах обласного та районного значення – Луцьк, Рівне, Ужгород, Івано-Франківськ, Тернопіль, Чернівці, Хмельницький, Черкаси, Кропивницький, Миколаїв, Херсон, Запоріжжя, Житомир, Вінниця, Одеса, Золотоноша, Могилів-Подільський, </w:t>
      </w:r>
      <w:proofErr w:type="spellStart"/>
      <w:r w:rsidRPr="00E94B99">
        <w:rPr>
          <w:rFonts w:ascii="Arial" w:hAnsi="Arial" w:cs="Arial"/>
          <w:sz w:val="28"/>
          <w:szCs w:val="28"/>
        </w:rPr>
        <w:t>Вараж</w:t>
      </w:r>
      <w:proofErr w:type="spellEnd"/>
      <w:r w:rsidRPr="00E94B99">
        <w:rPr>
          <w:rFonts w:ascii="Arial" w:hAnsi="Arial" w:cs="Arial"/>
          <w:sz w:val="28"/>
          <w:szCs w:val="28"/>
        </w:rPr>
        <w:t xml:space="preserve">, Славутич, Дубно, Біла Церква, Генічеськ, Болград, Васильків, Бердянськ, </w:t>
      </w:r>
      <w:proofErr w:type="spellStart"/>
      <w:r w:rsidRPr="00E94B99">
        <w:rPr>
          <w:rFonts w:ascii="Arial" w:hAnsi="Arial" w:cs="Arial"/>
          <w:sz w:val="28"/>
          <w:szCs w:val="28"/>
        </w:rPr>
        <w:t>Сторожинець</w:t>
      </w:r>
      <w:proofErr w:type="spellEnd"/>
      <w:r w:rsidRPr="00E94B99">
        <w:rPr>
          <w:rFonts w:ascii="Arial" w:hAnsi="Arial" w:cs="Arial"/>
          <w:sz w:val="28"/>
          <w:szCs w:val="28"/>
        </w:rPr>
        <w:t xml:space="preserve">, Буча, </w:t>
      </w:r>
      <w:proofErr w:type="spellStart"/>
      <w:r w:rsidRPr="00E94B99">
        <w:rPr>
          <w:rFonts w:ascii="Arial" w:hAnsi="Arial" w:cs="Arial"/>
          <w:sz w:val="28"/>
          <w:szCs w:val="28"/>
        </w:rPr>
        <w:t>Мирноград</w:t>
      </w:r>
      <w:proofErr w:type="spellEnd"/>
      <w:r w:rsidRPr="00E94B99">
        <w:rPr>
          <w:rFonts w:ascii="Arial" w:hAnsi="Arial" w:cs="Arial"/>
          <w:sz w:val="28"/>
          <w:szCs w:val="28"/>
        </w:rPr>
        <w:t>, Новоград-Волинський.</w:t>
      </w:r>
    </w:p>
    <w:p w:rsidR="00E94B99" w:rsidRPr="00E94B99" w:rsidRDefault="00E94B99" w:rsidP="00E94B99">
      <w:pPr>
        <w:spacing w:after="0" w:line="240" w:lineRule="auto"/>
        <w:jc w:val="both"/>
        <w:rPr>
          <w:rFonts w:ascii="Arial" w:hAnsi="Arial" w:cs="Arial"/>
          <w:b/>
          <w:sz w:val="28"/>
          <w:szCs w:val="28"/>
          <w:lang w:val="uk-UA"/>
        </w:rPr>
      </w:pPr>
    </w:p>
    <w:p w:rsidR="00E94B99" w:rsidRPr="00E94B99" w:rsidRDefault="00E94B99" w:rsidP="00E94B99">
      <w:pPr>
        <w:pStyle w:val="a3"/>
        <w:numPr>
          <w:ilvl w:val="0"/>
          <w:numId w:val="13"/>
        </w:numPr>
        <w:spacing w:after="0" w:line="240" w:lineRule="auto"/>
        <w:jc w:val="both"/>
        <w:rPr>
          <w:rFonts w:ascii="Arial" w:hAnsi="Arial" w:cs="Arial"/>
          <w:b/>
          <w:sz w:val="28"/>
          <w:szCs w:val="28"/>
        </w:rPr>
      </w:pPr>
      <w:r w:rsidRPr="00E94B99">
        <w:rPr>
          <w:rFonts w:ascii="Arial" w:hAnsi="Arial" w:cs="Arial"/>
          <w:b/>
          <w:bCs/>
          <w:sz w:val="28"/>
          <w:szCs w:val="28"/>
        </w:rPr>
        <w:t xml:space="preserve">Підготовка і координація </w:t>
      </w:r>
      <w:proofErr w:type="spellStart"/>
      <w:r w:rsidRPr="00E94B99">
        <w:rPr>
          <w:rFonts w:ascii="Arial" w:hAnsi="Arial" w:cs="Arial"/>
          <w:b/>
          <w:bCs/>
          <w:sz w:val="28"/>
          <w:szCs w:val="28"/>
        </w:rPr>
        <w:t>промоційних</w:t>
      </w:r>
      <w:proofErr w:type="spellEnd"/>
      <w:r w:rsidRPr="00E94B99">
        <w:rPr>
          <w:rFonts w:ascii="Arial" w:hAnsi="Arial" w:cs="Arial"/>
          <w:b/>
          <w:bCs/>
          <w:sz w:val="28"/>
          <w:szCs w:val="28"/>
        </w:rPr>
        <w:t xml:space="preserve"> заходів.</w:t>
      </w:r>
    </w:p>
    <w:p w:rsidR="00E94B99" w:rsidRPr="00E94B99" w:rsidRDefault="00E94B99" w:rsidP="00E94B99">
      <w:pPr>
        <w:pStyle w:val="a3"/>
        <w:spacing w:after="0" w:line="240" w:lineRule="auto"/>
        <w:rPr>
          <w:rFonts w:ascii="Arial" w:hAnsi="Arial" w:cs="Arial"/>
          <w:b/>
          <w:sz w:val="28"/>
          <w:szCs w:val="28"/>
        </w:rPr>
      </w:pP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Через відміну великої кількості заходів, у 2020 році відділом промоції міста самостійно та у співпраці було організовано та реалізовано понад 60 подій,  більшість з яких проведено в онлайн режим. </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Для дітей працівниками відділу було організовано два онлайн конкурси: На кращу великодню композицію #</w:t>
      </w:r>
      <w:proofErr w:type="spellStart"/>
      <w:r w:rsidRPr="00E94B99">
        <w:rPr>
          <w:rFonts w:ascii="Arial" w:hAnsi="Arial" w:cs="Arial"/>
          <w:sz w:val="28"/>
          <w:szCs w:val="28"/>
        </w:rPr>
        <w:t>Львів_Великдень_онлайн</w:t>
      </w:r>
      <w:proofErr w:type="spellEnd"/>
      <w:r w:rsidRPr="00E94B99">
        <w:rPr>
          <w:rFonts w:ascii="Arial" w:hAnsi="Arial" w:cs="Arial"/>
          <w:sz w:val="28"/>
          <w:szCs w:val="28"/>
        </w:rPr>
        <w:t xml:space="preserve"> та «Творчість свою представляй – в гості спішить Миколай!», участь в яких взяло понад 750 учасників.</w:t>
      </w:r>
    </w:p>
    <w:p w:rsidR="00E94B99" w:rsidRPr="00E94B99" w:rsidRDefault="00E94B99" w:rsidP="00E94B99">
      <w:pPr>
        <w:pStyle w:val="a3"/>
        <w:spacing w:after="0" w:line="240" w:lineRule="auto"/>
        <w:ind w:left="0" w:firstLine="567"/>
        <w:jc w:val="both"/>
        <w:rPr>
          <w:rFonts w:ascii="Arial" w:hAnsi="Arial" w:cs="Arial"/>
          <w:bCs/>
          <w:sz w:val="28"/>
          <w:szCs w:val="28"/>
        </w:rPr>
      </w:pPr>
      <w:r w:rsidRPr="00E94B99">
        <w:rPr>
          <w:rFonts w:ascii="Arial" w:hAnsi="Arial" w:cs="Arial"/>
          <w:bCs/>
          <w:sz w:val="28"/>
          <w:szCs w:val="28"/>
        </w:rPr>
        <w:t xml:space="preserve">Організація та промоція конкурсів відбувалась через соціальні мережі </w:t>
      </w:r>
      <w:proofErr w:type="spellStart"/>
      <w:r w:rsidRPr="00E94B99">
        <w:rPr>
          <w:rFonts w:ascii="Arial" w:hAnsi="Arial" w:cs="Arial"/>
          <w:bCs/>
          <w:sz w:val="28"/>
          <w:szCs w:val="28"/>
        </w:rPr>
        <w:t>фейсбук</w:t>
      </w:r>
      <w:proofErr w:type="spellEnd"/>
      <w:r w:rsidRPr="00E94B99">
        <w:rPr>
          <w:rFonts w:ascii="Arial" w:hAnsi="Arial" w:cs="Arial"/>
          <w:bCs/>
          <w:sz w:val="28"/>
          <w:szCs w:val="28"/>
        </w:rPr>
        <w:t xml:space="preserve"> та </w:t>
      </w:r>
      <w:proofErr w:type="spellStart"/>
      <w:r w:rsidRPr="00E94B99">
        <w:rPr>
          <w:rFonts w:ascii="Arial" w:hAnsi="Arial" w:cs="Arial"/>
          <w:bCs/>
          <w:sz w:val="28"/>
          <w:szCs w:val="28"/>
        </w:rPr>
        <w:t>інстаграм</w:t>
      </w:r>
      <w:proofErr w:type="spellEnd"/>
      <w:r w:rsidRPr="00E94B99">
        <w:rPr>
          <w:rFonts w:ascii="Arial" w:hAnsi="Arial" w:cs="Arial"/>
          <w:bCs/>
          <w:sz w:val="28"/>
          <w:szCs w:val="28"/>
        </w:rPr>
        <w:t>.</w:t>
      </w:r>
      <w:r w:rsidRPr="00E94B99">
        <w:rPr>
          <w:rFonts w:ascii="Arial" w:hAnsi="Arial" w:cs="Arial"/>
          <w:b/>
          <w:bCs/>
          <w:sz w:val="28"/>
          <w:szCs w:val="28"/>
        </w:rPr>
        <w:t xml:space="preserve"> </w:t>
      </w:r>
      <w:r w:rsidRPr="00E94B99">
        <w:rPr>
          <w:rFonts w:ascii="Arial" w:hAnsi="Arial" w:cs="Arial"/>
          <w:bCs/>
          <w:sz w:val="28"/>
          <w:szCs w:val="28"/>
        </w:rPr>
        <w:t xml:space="preserve">Відділом промоції міста відбувався збір та обробка даних по конкурсу, проводилася робота з комісією, підрахунок голосів та постійна комунікація з учасниками конкурсу. За побажанням переможців та учасників конкурсу нагородження подяками та подарунками відбувалось в реальному часі із застосуванням всіх карантинних умов. </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Через умови загрози епідемії </w:t>
      </w:r>
      <w:proofErr w:type="spellStart"/>
      <w:r w:rsidRPr="00E94B99">
        <w:rPr>
          <w:rFonts w:ascii="Arial" w:hAnsi="Arial" w:cs="Arial"/>
          <w:sz w:val="28"/>
          <w:szCs w:val="28"/>
        </w:rPr>
        <w:t>коронавірусної</w:t>
      </w:r>
      <w:proofErr w:type="spellEnd"/>
      <w:r w:rsidRPr="00E94B99">
        <w:rPr>
          <w:rFonts w:ascii="Arial" w:hAnsi="Arial" w:cs="Arial"/>
          <w:sz w:val="28"/>
          <w:szCs w:val="28"/>
        </w:rPr>
        <w:t xml:space="preserve"> інфекції у м. Львові було проведено акцію «Збережи життя! Залишайся вдома!». Для її реалізації в місті Львові було розміщено 473 </w:t>
      </w:r>
      <w:proofErr w:type="spellStart"/>
      <w:r w:rsidRPr="00E94B99">
        <w:rPr>
          <w:rFonts w:ascii="Arial" w:hAnsi="Arial" w:cs="Arial"/>
          <w:sz w:val="28"/>
          <w:szCs w:val="28"/>
        </w:rPr>
        <w:t>борди</w:t>
      </w:r>
      <w:proofErr w:type="spellEnd"/>
      <w:r w:rsidRPr="00E94B99">
        <w:rPr>
          <w:rFonts w:ascii="Arial" w:hAnsi="Arial" w:cs="Arial"/>
          <w:sz w:val="28"/>
          <w:szCs w:val="28"/>
        </w:rPr>
        <w:t xml:space="preserve"> та 394 сіті-лайтів, запущено інтернет рекламу в соціальній мережі та на </w:t>
      </w:r>
      <w:proofErr w:type="spellStart"/>
      <w:r w:rsidRPr="00E94B99">
        <w:rPr>
          <w:rFonts w:ascii="Arial" w:hAnsi="Arial" w:cs="Arial"/>
          <w:sz w:val="28"/>
          <w:szCs w:val="28"/>
        </w:rPr>
        <w:t>ютуб</w:t>
      </w:r>
      <w:proofErr w:type="spellEnd"/>
      <w:r w:rsidRPr="00E94B99">
        <w:rPr>
          <w:rFonts w:ascii="Arial" w:hAnsi="Arial" w:cs="Arial"/>
          <w:sz w:val="28"/>
          <w:szCs w:val="28"/>
        </w:rPr>
        <w:t xml:space="preserve">-каналі  Lviv. </w:t>
      </w:r>
      <w:proofErr w:type="spellStart"/>
      <w:r w:rsidRPr="00E94B99">
        <w:rPr>
          <w:rFonts w:ascii="Arial" w:hAnsi="Arial" w:cs="Arial"/>
          <w:sz w:val="28"/>
          <w:szCs w:val="28"/>
        </w:rPr>
        <w:t>Promotion</w:t>
      </w:r>
      <w:proofErr w:type="spellEnd"/>
      <w:r w:rsidRPr="00E94B99">
        <w:rPr>
          <w:rFonts w:ascii="Arial" w:hAnsi="Arial" w:cs="Arial"/>
          <w:sz w:val="28"/>
          <w:szCs w:val="28"/>
        </w:rPr>
        <w:t xml:space="preserve">, розповсюджено інформацію у більше 100 львівських групах, які зареєстровані в соціальні мережі </w:t>
      </w:r>
      <w:proofErr w:type="spellStart"/>
      <w:r w:rsidRPr="00E94B99">
        <w:rPr>
          <w:rFonts w:ascii="Arial" w:hAnsi="Arial" w:cs="Arial"/>
          <w:sz w:val="28"/>
          <w:szCs w:val="28"/>
        </w:rPr>
        <w:t>фейсбук</w:t>
      </w:r>
      <w:proofErr w:type="spellEnd"/>
      <w:r w:rsidRPr="00E94B99">
        <w:rPr>
          <w:rFonts w:ascii="Arial" w:hAnsi="Arial" w:cs="Arial"/>
          <w:sz w:val="28"/>
          <w:szCs w:val="28"/>
        </w:rPr>
        <w:t>.</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Для проведення акції «Протидія коронавірусу» по місту було розміщено 166 </w:t>
      </w:r>
      <w:proofErr w:type="spellStart"/>
      <w:r w:rsidRPr="00E94B99">
        <w:rPr>
          <w:rFonts w:ascii="Arial" w:hAnsi="Arial" w:cs="Arial"/>
          <w:sz w:val="28"/>
          <w:szCs w:val="28"/>
        </w:rPr>
        <w:t>бордів</w:t>
      </w:r>
      <w:proofErr w:type="spellEnd"/>
      <w:r w:rsidRPr="00E94B99">
        <w:rPr>
          <w:rFonts w:ascii="Arial" w:hAnsi="Arial" w:cs="Arial"/>
          <w:sz w:val="28"/>
          <w:szCs w:val="28"/>
        </w:rPr>
        <w:t>.</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Через карантинні обмеження у 2020 році було прийнято рішення організувати промоцію місцевим виробникам серед мешканців Львова та його гостей. Для цього в місті кожної суботи із 18 липня до 17 жовтня за підтримки Львівської міської ради працював Львівський фермерський ярмарок. За час роботи він став ще однією візитівкою міста Львова.</w:t>
      </w: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Для реалізації такого заходу працівниками відділу:</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велася постійна інформаційна підтримка роботи ярмарку та місцевих фермерів, була розміщена зовнішня реклама (25 </w:t>
      </w:r>
      <w:proofErr w:type="spellStart"/>
      <w:r w:rsidRPr="00E94B99">
        <w:rPr>
          <w:rFonts w:ascii="Arial" w:hAnsi="Arial" w:cs="Arial"/>
          <w:sz w:val="28"/>
          <w:szCs w:val="28"/>
        </w:rPr>
        <w:t>бордів</w:t>
      </w:r>
      <w:proofErr w:type="spellEnd"/>
      <w:r w:rsidRPr="00E94B99">
        <w:rPr>
          <w:rFonts w:ascii="Arial" w:hAnsi="Arial" w:cs="Arial"/>
          <w:sz w:val="28"/>
          <w:szCs w:val="28"/>
        </w:rPr>
        <w:t xml:space="preserve">, 25 сіті-лайтів, реклама в 100 одиницях громадського транспорту), транслювалася відеореклама (10 </w:t>
      </w:r>
      <w:proofErr w:type="spellStart"/>
      <w:r w:rsidRPr="00E94B99">
        <w:rPr>
          <w:rFonts w:ascii="Arial" w:hAnsi="Arial" w:cs="Arial"/>
          <w:sz w:val="28"/>
          <w:szCs w:val="28"/>
        </w:rPr>
        <w:t>лед</w:t>
      </w:r>
      <w:proofErr w:type="spellEnd"/>
      <w:r w:rsidRPr="00E94B99">
        <w:rPr>
          <w:rFonts w:ascii="Arial" w:hAnsi="Arial" w:cs="Arial"/>
          <w:sz w:val="28"/>
          <w:szCs w:val="28"/>
        </w:rPr>
        <w:t xml:space="preserve">-екранів по місту, інтернет-реклама на </w:t>
      </w:r>
      <w:proofErr w:type="spellStart"/>
      <w:r w:rsidRPr="00E94B99">
        <w:rPr>
          <w:rFonts w:ascii="Arial" w:hAnsi="Arial" w:cs="Arial"/>
          <w:sz w:val="28"/>
          <w:szCs w:val="28"/>
        </w:rPr>
        <w:t>ютуб</w:t>
      </w:r>
      <w:proofErr w:type="spellEnd"/>
      <w:r w:rsidRPr="00E94B99">
        <w:rPr>
          <w:rFonts w:ascii="Arial" w:hAnsi="Arial" w:cs="Arial"/>
          <w:sz w:val="28"/>
          <w:szCs w:val="28"/>
        </w:rPr>
        <w:t xml:space="preserve">-каналі та сторінці у ФБ), висвітлювалися статті: прес-анонси, прес-релізи, публікація інформації на сторінках у </w:t>
      </w:r>
      <w:proofErr w:type="spellStart"/>
      <w:r w:rsidRPr="00E94B99">
        <w:rPr>
          <w:rFonts w:ascii="Arial" w:hAnsi="Arial" w:cs="Arial"/>
          <w:sz w:val="28"/>
          <w:szCs w:val="28"/>
        </w:rPr>
        <w:t>фейсбук</w:t>
      </w:r>
      <w:proofErr w:type="spellEnd"/>
      <w:r w:rsidRPr="00E94B99">
        <w:rPr>
          <w:rFonts w:ascii="Arial" w:hAnsi="Arial" w:cs="Arial"/>
          <w:sz w:val="28"/>
          <w:szCs w:val="28"/>
        </w:rPr>
        <w:t>.</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створена сторінка у </w:t>
      </w:r>
      <w:proofErr w:type="spellStart"/>
      <w:r w:rsidRPr="00E94B99">
        <w:rPr>
          <w:rFonts w:ascii="Arial" w:hAnsi="Arial" w:cs="Arial"/>
          <w:sz w:val="28"/>
          <w:szCs w:val="28"/>
        </w:rPr>
        <w:t>фейсбук</w:t>
      </w:r>
      <w:proofErr w:type="spellEnd"/>
      <w:r w:rsidRPr="00E94B99">
        <w:rPr>
          <w:rFonts w:ascii="Arial" w:hAnsi="Arial" w:cs="Arial"/>
          <w:sz w:val="28"/>
          <w:szCs w:val="28"/>
        </w:rPr>
        <w:t xml:space="preserve">, працювала постійна комунікація з мешканцями міста та підприємцями щодо діяльності ярмарку, відбувалася координація роботи з більше 30 фермерськими господарствами, </w:t>
      </w:r>
    </w:p>
    <w:p w:rsidR="00E94B99" w:rsidRPr="00E94B99" w:rsidRDefault="00E94B99" w:rsidP="00E94B99">
      <w:pPr>
        <w:pStyle w:val="a3"/>
        <w:numPr>
          <w:ilvl w:val="0"/>
          <w:numId w:val="20"/>
        </w:numPr>
        <w:spacing w:after="0" w:line="240" w:lineRule="auto"/>
        <w:jc w:val="both"/>
        <w:rPr>
          <w:rFonts w:ascii="Arial" w:hAnsi="Arial" w:cs="Arial"/>
          <w:sz w:val="28"/>
          <w:szCs w:val="28"/>
        </w:rPr>
      </w:pPr>
      <w:r w:rsidRPr="00E94B99">
        <w:rPr>
          <w:rFonts w:ascii="Arial" w:hAnsi="Arial" w:cs="Arial"/>
          <w:sz w:val="28"/>
          <w:szCs w:val="28"/>
        </w:rPr>
        <w:t xml:space="preserve">було розміщено 2 виставки на </w:t>
      </w:r>
      <w:proofErr w:type="spellStart"/>
      <w:r w:rsidRPr="00E94B99">
        <w:rPr>
          <w:rFonts w:ascii="Arial" w:hAnsi="Arial" w:cs="Arial"/>
          <w:sz w:val="28"/>
          <w:szCs w:val="28"/>
        </w:rPr>
        <w:t>пл</w:t>
      </w:r>
      <w:proofErr w:type="spellEnd"/>
      <w:r w:rsidRPr="00E94B99">
        <w:rPr>
          <w:rFonts w:ascii="Arial" w:hAnsi="Arial" w:cs="Arial"/>
          <w:sz w:val="28"/>
          <w:szCs w:val="28"/>
        </w:rPr>
        <w:t>. Ринок, присвячені роботі ярмарку, та проведено 3 акції, в яких взяли участь понад 500 львів’ян та гостей міста.</w:t>
      </w:r>
    </w:p>
    <w:p w:rsidR="00E94B99" w:rsidRPr="00E94B99" w:rsidRDefault="00E94B99" w:rsidP="00E94B99">
      <w:pPr>
        <w:pStyle w:val="a3"/>
        <w:spacing w:after="0" w:line="240" w:lineRule="auto"/>
        <w:ind w:left="927"/>
        <w:jc w:val="both"/>
        <w:rPr>
          <w:rFonts w:ascii="Arial" w:hAnsi="Arial" w:cs="Arial"/>
          <w:sz w:val="28"/>
          <w:szCs w:val="28"/>
        </w:rPr>
      </w:pP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У грудні 2020 року у мікрорайоні </w:t>
      </w:r>
      <w:proofErr w:type="spellStart"/>
      <w:r w:rsidRPr="00E94B99">
        <w:rPr>
          <w:rFonts w:ascii="Arial" w:hAnsi="Arial" w:cs="Arial"/>
          <w:sz w:val="28"/>
          <w:szCs w:val="28"/>
        </w:rPr>
        <w:t>Кривчиць</w:t>
      </w:r>
      <w:proofErr w:type="spellEnd"/>
      <w:r w:rsidRPr="00E94B99">
        <w:rPr>
          <w:rFonts w:ascii="Arial" w:hAnsi="Arial" w:cs="Arial"/>
          <w:sz w:val="28"/>
          <w:szCs w:val="28"/>
        </w:rPr>
        <w:t xml:space="preserve"> (Личаківський р-н) було проведено різдвяний захід «#Разом» для знайомства мешканців між собою та обговорення спільних тем для майбутнього розвитку району. У ньому </w:t>
      </w:r>
      <w:r w:rsidRPr="00E94B99">
        <w:rPr>
          <w:rFonts w:ascii="Arial" w:hAnsi="Arial" w:cs="Arial"/>
          <w:sz w:val="28"/>
          <w:szCs w:val="28"/>
        </w:rPr>
        <w:lastRenderedPageBreak/>
        <w:t>взяли участь жителі району, центри культури та освітні заклади, представники духовенства, громадські активісти та місцеві депутати. Результатами такої події стали:</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Знайомство та налагоджена співпраця між учасниками заходу, правильна комунікація «влада-громада» без політичних приводів.</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Можливість для дітей виступити на великій сцені, надихнутися на подальший розвиток.</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Можливість для людей у важкий час карантинів відчути себе соціально потрібними та отримати позитивні емоції задля зміцнення імунітету.</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Отримання інформації щодо визначення «родзинок» місцевості.</w:t>
      </w:r>
    </w:p>
    <w:p w:rsidR="00E94B99" w:rsidRPr="00E94B99" w:rsidRDefault="00E94B99" w:rsidP="00E94B99">
      <w:pPr>
        <w:spacing w:after="0" w:line="240" w:lineRule="auto"/>
        <w:jc w:val="both"/>
        <w:rPr>
          <w:rFonts w:ascii="Arial" w:hAnsi="Arial" w:cs="Arial"/>
          <w:sz w:val="28"/>
          <w:szCs w:val="28"/>
          <w:lang w:val="uk-UA"/>
        </w:rPr>
      </w:pPr>
    </w:p>
    <w:p w:rsidR="00E94B99" w:rsidRPr="00E94B99" w:rsidRDefault="00E94B99" w:rsidP="00E94B99">
      <w:pPr>
        <w:spacing w:after="0" w:line="240" w:lineRule="auto"/>
        <w:ind w:firstLine="567"/>
        <w:jc w:val="both"/>
        <w:rPr>
          <w:rFonts w:ascii="Arial" w:hAnsi="Arial" w:cs="Arial"/>
          <w:sz w:val="28"/>
          <w:szCs w:val="28"/>
          <w:lang w:val="uk-UA"/>
        </w:rPr>
      </w:pPr>
      <w:r w:rsidRPr="00E94B99">
        <w:rPr>
          <w:rFonts w:ascii="Arial" w:hAnsi="Arial" w:cs="Arial"/>
          <w:sz w:val="28"/>
          <w:szCs w:val="28"/>
          <w:lang w:val="uk-UA"/>
        </w:rPr>
        <w:t xml:space="preserve">У 2020 році відділом промоції міста було започатковано регулярні екскурсії «Завітай в гості у Львівську міську раду». Через постійні карантинні обмеження такі відвідини відбулися лише 4 рази, а участь у них взяли 42 львів’ян. </w:t>
      </w:r>
    </w:p>
    <w:p w:rsidR="00E94B99" w:rsidRPr="00E94B99" w:rsidRDefault="00E94B99" w:rsidP="00E94B99">
      <w:pPr>
        <w:spacing w:after="0" w:line="240" w:lineRule="auto"/>
        <w:jc w:val="both"/>
        <w:rPr>
          <w:rFonts w:ascii="Arial" w:hAnsi="Arial" w:cs="Arial"/>
          <w:sz w:val="28"/>
          <w:szCs w:val="28"/>
          <w:lang w:val="uk-UA"/>
        </w:rPr>
      </w:pPr>
    </w:p>
    <w:p w:rsidR="00E94B99" w:rsidRPr="00E94B99" w:rsidRDefault="00E94B99" w:rsidP="00E94B99">
      <w:pPr>
        <w:spacing w:after="0" w:line="240" w:lineRule="auto"/>
        <w:ind w:firstLine="426"/>
        <w:jc w:val="both"/>
        <w:rPr>
          <w:rFonts w:ascii="Arial" w:hAnsi="Arial" w:cs="Arial"/>
          <w:sz w:val="28"/>
          <w:szCs w:val="28"/>
          <w:lang w:val="uk-UA"/>
        </w:rPr>
      </w:pPr>
      <w:r w:rsidRPr="00E94B99">
        <w:rPr>
          <w:rFonts w:ascii="Arial" w:hAnsi="Arial" w:cs="Arial"/>
          <w:sz w:val="28"/>
          <w:szCs w:val="28"/>
          <w:lang w:val="uk-UA"/>
        </w:rPr>
        <w:t>Упродовж року відділ промоції міста активно долучався до реалізації заходів, організованих, як структурними підрозділами Львівської міської ради, так і громадськими організаціями міста: надавалася інформаційна підтримка події, розміщувалася зовнішня реклама, розроблявся дизайн, друк та готувалися банери і виставки.</w:t>
      </w:r>
    </w:p>
    <w:p w:rsidR="00E94B99" w:rsidRPr="00E94B99" w:rsidRDefault="00E94B99" w:rsidP="00E94B99">
      <w:pPr>
        <w:spacing w:after="0" w:line="240" w:lineRule="auto"/>
        <w:ind w:firstLine="426"/>
        <w:jc w:val="both"/>
        <w:rPr>
          <w:rFonts w:ascii="Arial" w:hAnsi="Arial" w:cs="Arial"/>
          <w:sz w:val="28"/>
          <w:szCs w:val="28"/>
          <w:lang w:val="uk-UA"/>
        </w:rPr>
      </w:pPr>
      <w:r w:rsidRPr="00E94B99">
        <w:rPr>
          <w:rFonts w:ascii="Arial" w:hAnsi="Arial" w:cs="Arial"/>
          <w:sz w:val="28"/>
          <w:szCs w:val="28"/>
          <w:lang w:val="uk-UA"/>
        </w:rPr>
        <w:t xml:space="preserve">Серед значної кількості заходів були: </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презентація та показ фільмів «Герої не вмирають» та «Портрет на тлі гір»;</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 xml:space="preserve">промоція та інформаційна кампанія проектів львівського мистецтва онлайн: ЛКСФ - кураторський проект Львівська Кераміко-Скульптурна Фабрика, Грандіозний </w:t>
      </w:r>
      <w:proofErr w:type="spellStart"/>
      <w:r w:rsidRPr="00E94B99">
        <w:rPr>
          <w:rFonts w:ascii="Arial" w:hAnsi="Arial" w:cs="Arial"/>
          <w:sz w:val="28"/>
          <w:szCs w:val="28"/>
        </w:rPr>
        <w:t>Art&amp;Agro-пікнік</w:t>
      </w:r>
      <w:proofErr w:type="spellEnd"/>
      <w:r w:rsidRPr="00E94B99">
        <w:rPr>
          <w:rFonts w:ascii="Arial" w:hAnsi="Arial" w:cs="Arial"/>
          <w:sz w:val="28"/>
          <w:szCs w:val="28"/>
        </w:rPr>
        <w:t xml:space="preserve"> «Не залежуйся» та благодійний аукціон "Сучасне українське мистецтво" в PM </w:t>
      </w:r>
      <w:proofErr w:type="spellStart"/>
      <w:r w:rsidRPr="00E94B99">
        <w:rPr>
          <w:rFonts w:ascii="Arial" w:hAnsi="Arial" w:cs="Arial"/>
          <w:sz w:val="28"/>
          <w:szCs w:val="28"/>
        </w:rPr>
        <w:t>Gallery</w:t>
      </w:r>
      <w:proofErr w:type="spellEnd"/>
      <w:r w:rsidRPr="00E94B99">
        <w:rPr>
          <w:rFonts w:ascii="Arial" w:hAnsi="Arial" w:cs="Arial"/>
          <w:sz w:val="28"/>
          <w:szCs w:val="28"/>
        </w:rPr>
        <w:t>;</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 xml:space="preserve">заходи до дня Підняття прапора над Львівською Ратушою та 155-річчя від дня народження предстоятеля Української греко-католицької церкви митрополита </w:t>
      </w:r>
      <w:proofErr w:type="spellStart"/>
      <w:r w:rsidRPr="00E94B99">
        <w:rPr>
          <w:rFonts w:ascii="Arial" w:hAnsi="Arial" w:cs="Arial"/>
          <w:sz w:val="28"/>
          <w:szCs w:val="28"/>
        </w:rPr>
        <w:t>Андрея</w:t>
      </w:r>
      <w:proofErr w:type="spellEnd"/>
      <w:r w:rsidRPr="00E94B99">
        <w:rPr>
          <w:rFonts w:ascii="Arial" w:hAnsi="Arial" w:cs="Arial"/>
          <w:sz w:val="28"/>
          <w:szCs w:val="28"/>
        </w:rPr>
        <w:t xml:space="preserve"> Шептицького;</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 xml:space="preserve">акції до міжнародного дня захисту дітей (було організовано виставку </w:t>
      </w:r>
      <w:proofErr w:type="spellStart"/>
      <w:r w:rsidRPr="00E94B99">
        <w:rPr>
          <w:rFonts w:ascii="Arial" w:hAnsi="Arial" w:cs="Arial"/>
          <w:sz w:val="28"/>
          <w:szCs w:val="28"/>
        </w:rPr>
        <w:t>Андріанки</w:t>
      </w:r>
      <w:proofErr w:type="spellEnd"/>
      <w:r w:rsidRPr="00E94B99">
        <w:rPr>
          <w:rFonts w:ascii="Arial" w:hAnsi="Arial" w:cs="Arial"/>
          <w:sz w:val="28"/>
          <w:szCs w:val="28"/>
        </w:rPr>
        <w:t xml:space="preserve"> </w:t>
      </w:r>
      <w:proofErr w:type="spellStart"/>
      <w:r w:rsidRPr="00E94B99">
        <w:rPr>
          <w:rFonts w:ascii="Arial" w:hAnsi="Arial" w:cs="Arial"/>
          <w:sz w:val="28"/>
          <w:szCs w:val="28"/>
        </w:rPr>
        <w:t>Чухній</w:t>
      </w:r>
      <w:proofErr w:type="spellEnd"/>
      <w:r w:rsidRPr="00E94B99">
        <w:rPr>
          <w:rFonts w:ascii="Arial" w:hAnsi="Arial" w:cs="Arial"/>
          <w:sz w:val="28"/>
          <w:szCs w:val="28"/>
        </w:rPr>
        <w:t xml:space="preserve">, художниці із Синдромом Дауна, картини якої </w:t>
      </w:r>
      <w:proofErr w:type="spellStart"/>
      <w:r w:rsidRPr="00E94B99">
        <w:rPr>
          <w:rFonts w:ascii="Arial" w:hAnsi="Arial" w:cs="Arial"/>
          <w:sz w:val="28"/>
          <w:szCs w:val="28"/>
        </w:rPr>
        <w:t>Lady</w:t>
      </w:r>
      <w:proofErr w:type="spellEnd"/>
      <w:r w:rsidRPr="00E94B99">
        <w:rPr>
          <w:rFonts w:ascii="Arial" w:hAnsi="Arial" w:cs="Arial"/>
          <w:sz w:val="28"/>
          <w:szCs w:val="28"/>
        </w:rPr>
        <w:t xml:space="preserve"> </w:t>
      </w:r>
      <w:proofErr w:type="spellStart"/>
      <w:r w:rsidRPr="00E94B99">
        <w:rPr>
          <w:rFonts w:ascii="Arial" w:hAnsi="Arial" w:cs="Arial"/>
          <w:sz w:val="28"/>
          <w:szCs w:val="28"/>
        </w:rPr>
        <w:t>Di</w:t>
      </w:r>
      <w:proofErr w:type="spellEnd"/>
      <w:r w:rsidRPr="00E94B99">
        <w:rPr>
          <w:rFonts w:ascii="Arial" w:hAnsi="Arial" w:cs="Arial"/>
          <w:sz w:val="28"/>
          <w:szCs w:val="28"/>
        </w:rPr>
        <w:t xml:space="preserve"> </w:t>
      </w:r>
      <w:proofErr w:type="spellStart"/>
      <w:r w:rsidRPr="00E94B99">
        <w:rPr>
          <w:rFonts w:ascii="Arial" w:hAnsi="Arial" w:cs="Arial"/>
          <w:sz w:val="28"/>
          <w:szCs w:val="28"/>
        </w:rPr>
        <w:t>atelier</w:t>
      </w:r>
      <w:proofErr w:type="spellEnd"/>
      <w:r w:rsidRPr="00E94B99">
        <w:rPr>
          <w:rFonts w:ascii="Arial" w:hAnsi="Arial" w:cs="Arial"/>
          <w:sz w:val="28"/>
          <w:szCs w:val="28"/>
        </w:rPr>
        <w:t xml:space="preserve"> використовують для </w:t>
      </w:r>
      <w:proofErr w:type="spellStart"/>
      <w:r w:rsidRPr="00E94B99">
        <w:rPr>
          <w:rFonts w:ascii="Arial" w:hAnsi="Arial" w:cs="Arial"/>
          <w:sz w:val="28"/>
          <w:szCs w:val="28"/>
        </w:rPr>
        <w:t>принтів</w:t>
      </w:r>
      <w:proofErr w:type="spellEnd"/>
      <w:r w:rsidRPr="00E94B99">
        <w:rPr>
          <w:rFonts w:ascii="Arial" w:hAnsi="Arial" w:cs="Arial"/>
          <w:sz w:val="28"/>
          <w:szCs w:val="28"/>
        </w:rPr>
        <w:t xml:space="preserve"> на текстилі), </w:t>
      </w:r>
      <w:hyperlink r:id="rId11" w:history="1">
        <w:r w:rsidRPr="00E94B99">
          <w:rPr>
            <w:rFonts w:ascii="Arial" w:hAnsi="Arial" w:cs="Arial"/>
            <w:sz w:val="28"/>
            <w:szCs w:val="28"/>
          </w:rPr>
          <w:t>#</w:t>
        </w:r>
        <w:proofErr w:type="spellStart"/>
      </w:hyperlink>
      <w:hyperlink r:id="rId12" w:history="1">
        <w:r w:rsidRPr="00E94B99">
          <w:rPr>
            <w:rFonts w:ascii="Arial" w:hAnsi="Arial" w:cs="Arial"/>
            <w:sz w:val="28"/>
            <w:szCs w:val="28"/>
          </w:rPr>
          <w:t>Вишиванка_єднає</w:t>
        </w:r>
        <w:proofErr w:type="spellEnd"/>
      </w:hyperlink>
      <w:r w:rsidRPr="00E94B99">
        <w:rPr>
          <w:rFonts w:ascii="Arial" w:hAnsi="Arial" w:cs="Arial"/>
          <w:sz w:val="28"/>
          <w:szCs w:val="28"/>
        </w:rPr>
        <w:t>, «Дякую лікарю!» (розміщено 45 сіті-лайтів) тощо.</w:t>
      </w:r>
    </w:p>
    <w:p w:rsidR="00E94B99" w:rsidRPr="00E94B99" w:rsidRDefault="00E94B99" w:rsidP="00E94B99">
      <w:pPr>
        <w:spacing w:after="0" w:line="240" w:lineRule="auto"/>
        <w:jc w:val="both"/>
        <w:rPr>
          <w:rFonts w:ascii="Arial" w:hAnsi="Arial" w:cs="Arial"/>
          <w:sz w:val="28"/>
          <w:szCs w:val="28"/>
          <w:lang w:val="uk-UA"/>
        </w:rPr>
      </w:pPr>
    </w:p>
    <w:p w:rsidR="00E94B99" w:rsidRPr="00E94B99" w:rsidRDefault="00E94B99" w:rsidP="00E94B99">
      <w:pPr>
        <w:pStyle w:val="a3"/>
        <w:numPr>
          <w:ilvl w:val="0"/>
          <w:numId w:val="13"/>
        </w:numPr>
        <w:spacing w:after="0" w:line="240" w:lineRule="auto"/>
        <w:jc w:val="both"/>
        <w:rPr>
          <w:rFonts w:ascii="Arial" w:hAnsi="Arial" w:cs="Arial"/>
          <w:sz w:val="28"/>
          <w:szCs w:val="28"/>
        </w:rPr>
      </w:pPr>
      <w:proofErr w:type="spellStart"/>
      <w:r w:rsidRPr="00E94B99">
        <w:rPr>
          <w:rFonts w:ascii="Arial" w:hAnsi="Arial" w:cs="Arial"/>
          <w:b/>
          <w:bCs/>
          <w:sz w:val="28"/>
          <w:szCs w:val="28"/>
        </w:rPr>
        <w:t>Брендування</w:t>
      </w:r>
      <w:proofErr w:type="spellEnd"/>
      <w:r w:rsidRPr="00E94B99">
        <w:rPr>
          <w:rFonts w:ascii="Arial" w:hAnsi="Arial" w:cs="Arial"/>
          <w:b/>
          <w:bCs/>
          <w:sz w:val="28"/>
          <w:szCs w:val="28"/>
        </w:rPr>
        <w:t xml:space="preserve"> </w:t>
      </w:r>
      <w:proofErr w:type="spellStart"/>
      <w:r w:rsidRPr="00E94B99">
        <w:rPr>
          <w:rFonts w:ascii="Arial" w:hAnsi="Arial" w:cs="Arial"/>
          <w:b/>
          <w:bCs/>
          <w:sz w:val="28"/>
          <w:szCs w:val="28"/>
        </w:rPr>
        <w:t>промоційної</w:t>
      </w:r>
      <w:proofErr w:type="spellEnd"/>
      <w:r w:rsidRPr="00E94B99">
        <w:rPr>
          <w:rFonts w:ascii="Arial" w:hAnsi="Arial" w:cs="Arial"/>
          <w:b/>
          <w:bCs/>
          <w:sz w:val="28"/>
          <w:szCs w:val="28"/>
        </w:rPr>
        <w:t xml:space="preserve"> сувенірної продукції.</w:t>
      </w:r>
    </w:p>
    <w:p w:rsidR="00E94B99" w:rsidRPr="00E94B99" w:rsidRDefault="00E94B99" w:rsidP="00E94B99">
      <w:pPr>
        <w:pStyle w:val="a3"/>
        <w:spacing w:after="0" w:line="240" w:lineRule="auto"/>
        <w:ind w:left="0" w:firstLine="567"/>
        <w:jc w:val="both"/>
        <w:rPr>
          <w:rFonts w:ascii="Arial" w:hAnsi="Arial" w:cs="Arial"/>
          <w:sz w:val="28"/>
          <w:szCs w:val="28"/>
        </w:rPr>
      </w:pP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 xml:space="preserve">У 2020 році було придбано та виготовлено 14 660 одиниць </w:t>
      </w:r>
      <w:proofErr w:type="spellStart"/>
      <w:r w:rsidRPr="00E94B99">
        <w:rPr>
          <w:rFonts w:ascii="Arial" w:hAnsi="Arial" w:cs="Arial"/>
          <w:sz w:val="28"/>
          <w:szCs w:val="28"/>
        </w:rPr>
        <w:t>брендованої</w:t>
      </w:r>
      <w:proofErr w:type="spellEnd"/>
      <w:r w:rsidRPr="00E94B99">
        <w:rPr>
          <w:rFonts w:ascii="Arial" w:hAnsi="Arial" w:cs="Arial"/>
          <w:sz w:val="28"/>
          <w:szCs w:val="28"/>
        </w:rPr>
        <w:t xml:space="preserve"> </w:t>
      </w:r>
      <w:proofErr w:type="spellStart"/>
      <w:r w:rsidRPr="00E94B99">
        <w:rPr>
          <w:rFonts w:ascii="Arial" w:hAnsi="Arial" w:cs="Arial"/>
          <w:sz w:val="28"/>
          <w:szCs w:val="28"/>
        </w:rPr>
        <w:t>промоційної</w:t>
      </w:r>
      <w:proofErr w:type="spellEnd"/>
      <w:r w:rsidRPr="00E94B99">
        <w:rPr>
          <w:rFonts w:ascii="Arial" w:hAnsi="Arial" w:cs="Arial"/>
          <w:sz w:val="28"/>
          <w:szCs w:val="28"/>
        </w:rPr>
        <w:t xml:space="preserve"> продукції: кава, карамель та шоколад, горнята, ручки, блокноти, еко торби, парасолі та дощовики тощо.</w:t>
      </w:r>
    </w:p>
    <w:p w:rsidR="00E94B99" w:rsidRPr="00E94B99" w:rsidRDefault="00E94B99" w:rsidP="00E94B99">
      <w:pPr>
        <w:pStyle w:val="a3"/>
        <w:spacing w:after="0" w:line="240" w:lineRule="auto"/>
        <w:ind w:left="0" w:firstLine="567"/>
        <w:jc w:val="both"/>
        <w:rPr>
          <w:rFonts w:ascii="Arial" w:hAnsi="Arial" w:cs="Arial"/>
          <w:sz w:val="28"/>
          <w:szCs w:val="28"/>
        </w:rPr>
      </w:pPr>
    </w:p>
    <w:p w:rsidR="00E94B99" w:rsidRPr="00E94B99" w:rsidRDefault="00E94B99" w:rsidP="00E94B99">
      <w:pPr>
        <w:pStyle w:val="a3"/>
        <w:spacing w:after="0" w:line="240" w:lineRule="auto"/>
        <w:ind w:left="0" w:firstLine="567"/>
        <w:jc w:val="both"/>
        <w:rPr>
          <w:rFonts w:ascii="Arial" w:hAnsi="Arial" w:cs="Arial"/>
          <w:sz w:val="28"/>
          <w:szCs w:val="28"/>
        </w:rPr>
      </w:pPr>
    </w:p>
    <w:p w:rsidR="00E94B99" w:rsidRPr="00E94B99" w:rsidRDefault="00E94B99" w:rsidP="00E94B99">
      <w:pPr>
        <w:pStyle w:val="a3"/>
        <w:numPr>
          <w:ilvl w:val="0"/>
          <w:numId w:val="13"/>
        </w:numPr>
        <w:spacing w:after="0" w:line="240" w:lineRule="auto"/>
        <w:jc w:val="both"/>
        <w:rPr>
          <w:rFonts w:ascii="Arial" w:hAnsi="Arial" w:cs="Arial"/>
          <w:b/>
          <w:sz w:val="28"/>
          <w:szCs w:val="28"/>
        </w:rPr>
      </w:pPr>
      <w:r w:rsidRPr="00E94B99">
        <w:rPr>
          <w:rFonts w:ascii="Arial" w:hAnsi="Arial" w:cs="Arial"/>
          <w:b/>
          <w:sz w:val="28"/>
          <w:szCs w:val="28"/>
        </w:rPr>
        <w:t>Організація і проведення соціальних заходів для підтримки людей з інвалідністю.</w:t>
      </w:r>
    </w:p>
    <w:p w:rsidR="00E94B99" w:rsidRPr="00E94B99" w:rsidRDefault="00E94B99" w:rsidP="00E94B99">
      <w:pPr>
        <w:spacing w:after="0" w:line="240" w:lineRule="auto"/>
        <w:ind w:left="567"/>
        <w:jc w:val="both"/>
        <w:rPr>
          <w:rFonts w:ascii="Arial" w:hAnsi="Arial" w:cs="Arial"/>
          <w:b/>
          <w:sz w:val="28"/>
          <w:szCs w:val="28"/>
          <w:lang w:val="uk-UA"/>
        </w:rPr>
      </w:pPr>
    </w:p>
    <w:p w:rsidR="00E94B99" w:rsidRPr="00E94B99" w:rsidRDefault="00E94B99" w:rsidP="00E94B99">
      <w:pPr>
        <w:spacing w:after="0" w:line="240" w:lineRule="auto"/>
        <w:ind w:left="567"/>
        <w:jc w:val="both"/>
        <w:rPr>
          <w:rFonts w:ascii="Arial" w:hAnsi="Arial" w:cs="Arial"/>
          <w:b/>
          <w:sz w:val="28"/>
          <w:szCs w:val="28"/>
          <w:lang w:val="uk-UA"/>
        </w:rPr>
      </w:pPr>
    </w:p>
    <w:p w:rsidR="00E94B99" w:rsidRPr="00E94B99" w:rsidRDefault="00E94B99" w:rsidP="00E94B99">
      <w:pPr>
        <w:pStyle w:val="a3"/>
        <w:spacing w:after="0" w:line="240" w:lineRule="auto"/>
        <w:ind w:left="0" w:firstLine="567"/>
        <w:jc w:val="both"/>
        <w:rPr>
          <w:rFonts w:ascii="Arial" w:hAnsi="Arial" w:cs="Arial"/>
          <w:sz w:val="28"/>
          <w:szCs w:val="28"/>
        </w:rPr>
      </w:pPr>
      <w:r w:rsidRPr="00E94B99">
        <w:rPr>
          <w:rFonts w:ascii="Arial" w:hAnsi="Arial" w:cs="Arial"/>
          <w:sz w:val="28"/>
          <w:szCs w:val="28"/>
        </w:rPr>
        <w:t>Впродовж року відділ промоції міста:</w:t>
      </w:r>
    </w:p>
    <w:p w:rsidR="00E94B99" w:rsidRPr="00E94B99" w:rsidRDefault="00E94B99" w:rsidP="00E94B99">
      <w:pPr>
        <w:pStyle w:val="a3"/>
        <w:numPr>
          <w:ilvl w:val="0"/>
          <w:numId w:val="14"/>
        </w:numPr>
        <w:spacing w:after="0" w:line="240" w:lineRule="auto"/>
        <w:jc w:val="both"/>
        <w:rPr>
          <w:rFonts w:ascii="Arial" w:hAnsi="Arial" w:cs="Arial"/>
          <w:sz w:val="28"/>
          <w:szCs w:val="28"/>
        </w:rPr>
      </w:pPr>
      <w:r w:rsidRPr="00E94B99">
        <w:rPr>
          <w:rFonts w:ascii="Arial" w:hAnsi="Arial" w:cs="Arial"/>
          <w:sz w:val="28"/>
          <w:szCs w:val="28"/>
        </w:rPr>
        <w:t xml:space="preserve">розміщував соціальну рекламу, допомагав у реалізації заходів, макетував та друкував афіші, </w:t>
      </w:r>
      <w:proofErr w:type="spellStart"/>
      <w:r w:rsidRPr="00E94B99">
        <w:rPr>
          <w:rFonts w:ascii="Arial" w:hAnsi="Arial" w:cs="Arial"/>
          <w:sz w:val="28"/>
          <w:szCs w:val="28"/>
        </w:rPr>
        <w:t>постери</w:t>
      </w:r>
      <w:proofErr w:type="spellEnd"/>
      <w:r w:rsidRPr="00E94B99">
        <w:rPr>
          <w:rFonts w:ascii="Arial" w:hAnsi="Arial" w:cs="Arial"/>
          <w:sz w:val="28"/>
          <w:szCs w:val="28"/>
        </w:rPr>
        <w:t>, займався інформаційним забезпеченням події понад 20 благодійним та громадським організаціям, які опікуються людьми з інвалідністю чи малозабезпеченими групами населення;</w:t>
      </w:r>
    </w:p>
    <w:p w:rsidR="00E94B99" w:rsidRPr="00E94B99" w:rsidRDefault="00E94B99" w:rsidP="00E94B99">
      <w:pPr>
        <w:pStyle w:val="a3"/>
        <w:numPr>
          <w:ilvl w:val="0"/>
          <w:numId w:val="14"/>
        </w:numPr>
        <w:spacing w:after="0" w:line="240" w:lineRule="auto"/>
        <w:ind w:left="0" w:firstLine="567"/>
        <w:jc w:val="both"/>
        <w:rPr>
          <w:rFonts w:ascii="Arial" w:hAnsi="Arial" w:cs="Arial"/>
          <w:sz w:val="28"/>
          <w:szCs w:val="28"/>
        </w:rPr>
      </w:pPr>
      <w:r w:rsidRPr="00E94B99">
        <w:rPr>
          <w:rFonts w:ascii="Arial" w:hAnsi="Arial" w:cs="Arial"/>
          <w:sz w:val="28"/>
          <w:szCs w:val="28"/>
        </w:rPr>
        <w:t xml:space="preserve">Співпрацював з метою виготовлення </w:t>
      </w:r>
      <w:proofErr w:type="spellStart"/>
      <w:r w:rsidRPr="00E94B99">
        <w:rPr>
          <w:rFonts w:ascii="Arial" w:hAnsi="Arial" w:cs="Arial"/>
          <w:sz w:val="28"/>
          <w:szCs w:val="28"/>
        </w:rPr>
        <w:t>промоційної</w:t>
      </w:r>
      <w:proofErr w:type="spellEnd"/>
      <w:r w:rsidRPr="00E94B99">
        <w:rPr>
          <w:rFonts w:ascii="Arial" w:hAnsi="Arial" w:cs="Arial"/>
          <w:sz w:val="28"/>
          <w:szCs w:val="28"/>
        </w:rPr>
        <w:t xml:space="preserve"> продукції з «</w:t>
      </w:r>
      <w:proofErr w:type="spellStart"/>
      <w:r w:rsidRPr="00E94B99">
        <w:rPr>
          <w:rFonts w:ascii="Arial" w:hAnsi="Arial" w:cs="Arial"/>
          <w:sz w:val="28"/>
          <w:szCs w:val="28"/>
        </w:rPr>
        <w:t>Lady</w:t>
      </w:r>
      <w:proofErr w:type="spellEnd"/>
      <w:r w:rsidRPr="00E94B99">
        <w:rPr>
          <w:rFonts w:ascii="Arial" w:hAnsi="Arial" w:cs="Arial"/>
          <w:sz w:val="28"/>
          <w:szCs w:val="28"/>
        </w:rPr>
        <w:t xml:space="preserve"> </w:t>
      </w:r>
      <w:proofErr w:type="spellStart"/>
      <w:r w:rsidRPr="00E94B99">
        <w:rPr>
          <w:rFonts w:ascii="Arial" w:hAnsi="Arial" w:cs="Arial"/>
          <w:sz w:val="28"/>
          <w:szCs w:val="28"/>
        </w:rPr>
        <w:t>Di</w:t>
      </w:r>
      <w:proofErr w:type="spellEnd"/>
      <w:r w:rsidRPr="00E94B99">
        <w:rPr>
          <w:rFonts w:ascii="Arial" w:hAnsi="Arial" w:cs="Arial"/>
          <w:sz w:val="28"/>
          <w:szCs w:val="28"/>
        </w:rPr>
        <w:t xml:space="preserve"> </w:t>
      </w:r>
      <w:proofErr w:type="spellStart"/>
      <w:r w:rsidRPr="00E94B99">
        <w:rPr>
          <w:rFonts w:ascii="Arial" w:hAnsi="Arial" w:cs="Arial"/>
          <w:sz w:val="28"/>
          <w:szCs w:val="28"/>
        </w:rPr>
        <w:t>atelier</w:t>
      </w:r>
      <w:proofErr w:type="spellEnd"/>
      <w:r w:rsidRPr="00E94B99">
        <w:rPr>
          <w:rFonts w:ascii="Arial" w:hAnsi="Arial" w:cs="Arial"/>
          <w:sz w:val="28"/>
          <w:szCs w:val="28"/>
        </w:rPr>
        <w:t xml:space="preserve">», першим інклюзивним ательє, де працюють жінки з інвалідністю або ж мами таких дітей та Львівським міським центром реабілітації "Джерело". </w:t>
      </w:r>
    </w:p>
    <w:p w:rsidR="00E94B99" w:rsidRPr="004D1792" w:rsidRDefault="00E94B99" w:rsidP="00E94B99">
      <w:pPr>
        <w:pStyle w:val="a3"/>
        <w:ind w:left="0" w:firstLine="567"/>
        <w:jc w:val="both"/>
        <w:rPr>
          <w:rFonts w:ascii="Arial" w:hAnsi="Arial" w:cs="Arial"/>
        </w:rPr>
      </w:pPr>
    </w:p>
    <w:p w:rsidR="00F80084" w:rsidRPr="002F0921" w:rsidRDefault="00F80084" w:rsidP="006C0A0F">
      <w:pPr>
        <w:spacing w:after="0" w:line="240" w:lineRule="auto"/>
        <w:ind w:firstLine="709"/>
        <w:jc w:val="both"/>
        <w:rPr>
          <w:rFonts w:ascii="Arial" w:hAnsi="Arial" w:cs="Arial"/>
          <w:b/>
          <w:sz w:val="28"/>
          <w:szCs w:val="28"/>
          <w:lang w:val="uk-UA"/>
        </w:rPr>
      </w:pPr>
      <w:r w:rsidRPr="002F0921">
        <w:rPr>
          <w:rFonts w:ascii="Arial" w:hAnsi="Arial" w:cs="Arial"/>
          <w:b/>
          <w:sz w:val="28"/>
          <w:szCs w:val="28"/>
          <w:lang w:val="uk-UA"/>
        </w:rPr>
        <w:t>Відділ закордонної співпраці</w:t>
      </w:r>
      <w:bookmarkStart w:id="0" w:name="_GoBack"/>
      <w:bookmarkEnd w:id="0"/>
    </w:p>
    <w:p w:rsidR="001C379D" w:rsidRPr="002F0921" w:rsidRDefault="001C379D" w:rsidP="006C0A0F">
      <w:pPr>
        <w:spacing w:after="0" w:line="240" w:lineRule="auto"/>
        <w:ind w:firstLine="709"/>
        <w:jc w:val="both"/>
        <w:rPr>
          <w:rFonts w:ascii="Arial" w:hAnsi="Arial" w:cs="Arial"/>
          <w:b/>
          <w:sz w:val="28"/>
          <w:szCs w:val="28"/>
          <w:lang w:val="uk-UA"/>
        </w:rPr>
      </w:pPr>
    </w:p>
    <w:p w:rsidR="001C379D" w:rsidRPr="002F0921" w:rsidRDefault="001C379D" w:rsidP="006C0A0F">
      <w:pPr>
        <w:spacing w:after="0" w:line="240" w:lineRule="auto"/>
        <w:ind w:left="142" w:firstLine="567"/>
        <w:jc w:val="both"/>
        <w:rPr>
          <w:rFonts w:ascii="Arial" w:eastAsiaTheme="minorHAnsi" w:hAnsi="Arial" w:cs="Arial"/>
          <w:sz w:val="28"/>
          <w:szCs w:val="28"/>
          <w:lang w:val="uk-UA" w:eastAsia="en-US"/>
        </w:rPr>
      </w:pPr>
      <w:r w:rsidRPr="002F0921">
        <w:rPr>
          <w:rFonts w:ascii="Arial" w:hAnsi="Arial" w:cs="Arial"/>
          <w:sz w:val="28"/>
          <w:szCs w:val="28"/>
          <w:lang w:val="uk-UA"/>
        </w:rPr>
        <w:t>Основними напрямками діяльності відділу закордонної співпраці є:</w:t>
      </w:r>
    </w:p>
    <w:p w:rsidR="001C379D" w:rsidRPr="002F0921" w:rsidRDefault="001C379D" w:rsidP="006C0A0F">
      <w:pPr>
        <w:numPr>
          <w:ilvl w:val="0"/>
          <w:numId w:val="11"/>
        </w:numPr>
        <w:spacing w:after="0" w:line="240" w:lineRule="auto"/>
        <w:ind w:left="142" w:firstLine="425"/>
        <w:jc w:val="both"/>
        <w:rPr>
          <w:rFonts w:ascii="Arial" w:hAnsi="Arial" w:cs="Arial"/>
          <w:sz w:val="28"/>
          <w:szCs w:val="28"/>
          <w:lang w:val="uk-UA"/>
        </w:rPr>
      </w:pPr>
      <w:r w:rsidRPr="002F0921">
        <w:rPr>
          <w:rFonts w:ascii="Arial" w:hAnsi="Arial" w:cs="Arial"/>
          <w:sz w:val="28"/>
          <w:szCs w:val="28"/>
          <w:lang w:val="uk-UA"/>
        </w:rPr>
        <w:t>Організація співпраці міста в рамках партнерських угод з закордонними містами та в рамках приналежності міста до міжнародних об’єднань та організацій</w:t>
      </w:r>
    </w:p>
    <w:p w:rsidR="001C379D" w:rsidRPr="002F0921" w:rsidRDefault="001C379D" w:rsidP="006C0A0F">
      <w:pPr>
        <w:numPr>
          <w:ilvl w:val="0"/>
          <w:numId w:val="11"/>
        </w:numPr>
        <w:spacing w:after="0" w:line="240" w:lineRule="auto"/>
        <w:ind w:left="142" w:firstLine="425"/>
        <w:jc w:val="both"/>
        <w:rPr>
          <w:rFonts w:ascii="Arial" w:hAnsi="Arial" w:cs="Arial"/>
          <w:sz w:val="28"/>
          <w:szCs w:val="28"/>
          <w:lang w:val="uk-UA"/>
        </w:rPr>
      </w:pPr>
      <w:r w:rsidRPr="002F0921">
        <w:rPr>
          <w:rFonts w:ascii="Arial" w:hAnsi="Arial" w:cs="Arial"/>
          <w:sz w:val="28"/>
          <w:szCs w:val="28"/>
          <w:lang w:val="uk-UA"/>
        </w:rPr>
        <w:t>Налагодження зовнішніх контактів міста</w:t>
      </w:r>
    </w:p>
    <w:p w:rsidR="001C379D" w:rsidRPr="002F0921" w:rsidRDefault="001C379D" w:rsidP="006C0A0F">
      <w:pPr>
        <w:numPr>
          <w:ilvl w:val="0"/>
          <w:numId w:val="11"/>
        </w:numPr>
        <w:spacing w:after="0" w:line="240" w:lineRule="auto"/>
        <w:ind w:left="142" w:firstLine="425"/>
        <w:jc w:val="both"/>
        <w:rPr>
          <w:rFonts w:ascii="Arial" w:hAnsi="Arial" w:cs="Arial"/>
          <w:sz w:val="28"/>
          <w:szCs w:val="28"/>
          <w:lang w:val="uk-UA"/>
        </w:rPr>
      </w:pPr>
      <w:r w:rsidRPr="002F0921">
        <w:rPr>
          <w:rFonts w:ascii="Arial" w:hAnsi="Arial" w:cs="Arial"/>
          <w:sz w:val="28"/>
          <w:szCs w:val="28"/>
          <w:lang w:val="uk-UA"/>
        </w:rPr>
        <w:t xml:space="preserve">Покращення іміджу міста на міжнародній арені </w:t>
      </w:r>
    </w:p>
    <w:p w:rsidR="001C379D" w:rsidRPr="002F0921" w:rsidRDefault="001C379D" w:rsidP="006C0A0F">
      <w:pPr>
        <w:numPr>
          <w:ilvl w:val="0"/>
          <w:numId w:val="11"/>
        </w:numPr>
        <w:spacing w:after="0" w:line="240" w:lineRule="auto"/>
        <w:ind w:left="142" w:firstLine="425"/>
        <w:jc w:val="both"/>
        <w:rPr>
          <w:rFonts w:ascii="Arial" w:hAnsi="Arial" w:cs="Arial"/>
          <w:sz w:val="28"/>
          <w:szCs w:val="28"/>
          <w:lang w:val="uk-UA"/>
        </w:rPr>
      </w:pPr>
      <w:r w:rsidRPr="002F0921">
        <w:rPr>
          <w:rFonts w:ascii="Arial" w:hAnsi="Arial" w:cs="Arial"/>
          <w:sz w:val="28"/>
          <w:szCs w:val="28"/>
          <w:lang w:val="uk-UA"/>
        </w:rPr>
        <w:t>Популяризація знань про Львів та вивчення досвіду іноземних колег та кращих практик через участь представників ЛМР у міжнародних заходах і закордонних відрядженнях</w:t>
      </w:r>
    </w:p>
    <w:p w:rsidR="001C379D" w:rsidRPr="002F0921" w:rsidRDefault="001C379D" w:rsidP="006C0A0F">
      <w:pPr>
        <w:numPr>
          <w:ilvl w:val="0"/>
          <w:numId w:val="11"/>
        </w:numPr>
        <w:spacing w:after="0" w:line="240" w:lineRule="auto"/>
        <w:ind w:left="142" w:firstLine="425"/>
        <w:jc w:val="both"/>
        <w:rPr>
          <w:rFonts w:ascii="Arial" w:hAnsi="Arial" w:cs="Arial"/>
          <w:sz w:val="28"/>
          <w:szCs w:val="28"/>
          <w:lang w:val="uk-UA"/>
        </w:rPr>
      </w:pPr>
      <w:r w:rsidRPr="002F0921">
        <w:rPr>
          <w:rFonts w:ascii="Arial" w:hAnsi="Arial" w:cs="Arial"/>
          <w:sz w:val="28"/>
          <w:szCs w:val="28"/>
          <w:lang w:val="uk-UA"/>
        </w:rPr>
        <w:t>Забезпечення співпраці з дипломатичними представництвами зарубіжних країн в Україні</w:t>
      </w:r>
    </w:p>
    <w:p w:rsidR="001C379D" w:rsidRPr="002F0921" w:rsidRDefault="001C379D" w:rsidP="006C0A0F">
      <w:pPr>
        <w:numPr>
          <w:ilvl w:val="0"/>
          <w:numId w:val="11"/>
        </w:numPr>
        <w:spacing w:after="0" w:line="240" w:lineRule="auto"/>
        <w:ind w:left="142" w:firstLine="425"/>
        <w:jc w:val="both"/>
        <w:rPr>
          <w:rFonts w:ascii="Arial" w:hAnsi="Arial" w:cs="Arial"/>
          <w:sz w:val="28"/>
          <w:szCs w:val="28"/>
          <w:lang w:val="uk-UA"/>
        </w:rPr>
      </w:pPr>
      <w:r w:rsidRPr="002F0921">
        <w:rPr>
          <w:rFonts w:ascii="Arial" w:hAnsi="Arial" w:cs="Arial"/>
          <w:sz w:val="28"/>
          <w:szCs w:val="28"/>
          <w:lang w:val="uk-UA"/>
        </w:rPr>
        <w:t xml:space="preserve">Організація та </w:t>
      </w:r>
      <w:proofErr w:type="spellStart"/>
      <w:r w:rsidRPr="002F0921">
        <w:rPr>
          <w:rFonts w:ascii="Arial" w:hAnsi="Arial" w:cs="Arial"/>
          <w:sz w:val="28"/>
          <w:szCs w:val="28"/>
          <w:lang w:val="uk-UA"/>
        </w:rPr>
        <w:t>співорганізація</w:t>
      </w:r>
      <w:proofErr w:type="spellEnd"/>
      <w:r w:rsidRPr="002F0921">
        <w:rPr>
          <w:rFonts w:ascii="Arial" w:hAnsi="Arial" w:cs="Arial"/>
          <w:sz w:val="28"/>
          <w:szCs w:val="28"/>
          <w:lang w:val="uk-UA"/>
        </w:rPr>
        <w:t xml:space="preserve"> міжнародних заходів у Львові, забезпечення участі представників міста у міжнародних заходах за кордоном</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b/>
          <w:bCs/>
          <w:sz w:val="28"/>
          <w:szCs w:val="28"/>
          <w:lang w:val="uk-UA"/>
        </w:rPr>
        <w:t>У 2020 році</w:t>
      </w:r>
      <w:r w:rsidRPr="002F0921">
        <w:rPr>
          <w:rFonts w:ascii="Arial" w:hAnsi="Arial" w:cs="Arial"/>
          <w:sz w:val="28"/>
          <w:szCs w:val="28"/>
          <w:lang w:val="uk-UA"/>
        </w:rPr>
        <w:t xml:space="preserve"> у зв'язку з пандемією COVID-19 кількість офіційних зустрічей зменшилася до </w:t>
      </w:r>
      <w:r w:rsidRPr="002F0921">
        <w:rPr>
          <w:rFonts w:ascii="Arial" w:hAnsi="Arial" w:cs="Arial"/>
          <w:b/>
          <w:bCs/>
          <w:sz w:val="28"/>
          <w:szCs w:val="28"/>
          <w:lang w:val="uk-UA"/>
        </w:rPr>
        <w:t>33.</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Здійснено </w:t>
      </w:r>
      <w:r w:rsidRPr="002F0921">
        <w:rPr>
          <w:rFonts w:ascii="Arial" w:hAnsi="Arial" w:cs="Arial"/>
          <w:b/>
          <w:bCs/>
          <w:sz w:val="28"/>
          <w:szCs w:val="28"/>
          <w:lang w:val="uk-UA"/>
        </w:rPr>
        <w:t>523</w:t>
      </w:r>
      <w:r w:rsidRPr="002F0921">
        <w:rPr>
          <w:rFonts w:ascii="Arial" w:hAnsi="Arial" w:cs="Arial"/>
          <w:sz w:val="28"/>
          <w:szCs w:val="28"/>
          <w:lang w:val="uk-UA"/>
        </w:rPr>
        <w:t xml:space="preserve"> письмових переклади вхідної та вихідної кореспонденції. В тому числі переклади медичної тематики </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Підготовлено близько </w:t>
      </w:r>
      <w:r w:rsidRPr="002F0921">
        <w:rPr>
          <w:rFonts w:ascii="Arial" w:hAnsi="Arial" w:cs="Arial"/>
          <w:b/>
          <w:bCs/>
          <w:sz w:val="28"/>
          <w:szCs w:val="28"/>
          <w:lang w:val="uk-UA"/>
        </w:rPr>
        <w:t>130</w:t>
      </w:r>
      <w:r w:rsidRPr="002F0921">
        <w:rPr>
          <w:rFonts w:ascii="Arial" w:hAnsi="Arial" w:cs="Arial"/>
          <w:sz w:val="28"/>
          <w:szCs w:val="28"/>
          <w:lang w:val="uk-UA"/>
        </w:rPr>
        <w:t xml:space="preserve"> ініціативних листів </w:t>
      </w:r>
      <w:proofErr w:type="spellStart"/>
      <w:r w:rsidRPr="002F0921">
        <w:rPr>
          <w:rFonts w:ascii="Arial" w:hAnsi="Arial" w:cs="Arial"/>
          <w:sz w:val="28"/>
          <w:szCs w:val="28"/>
          <w:lang w:val="uk-UA"/>
        </w:rPr>
        <w:t>листів</w:t>
      </w:r>
      <w:proofErr w:type="spellEnd"/>
      <w:r w:rsidRPr="002F0921">
        <w:rPr>
          <w:rFonts w:ascii="Arial" w:hAnsi="Arial" w:cs="Arial"/>
          <w:sz w:val="28"/>
          <w:szCs w:val="28"/>
          <w:lang w:val="uk-UA"/>
        </w:rPr>
        <w:t xml:space="preserve"> від міського голови та здійснено їх письмовий переклад на іноземні мови (англійська, польська, німецька)</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b/>
          <w:bCs/>
          <w:sz w:val="28"/>
          <w:szCs w:val="28"/>
          <w:lang w:val="uk-UA"/>
        </w:rPr>
        <w:t>ЯРМАРКА ПАРТНЕРСТВА 2019</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У 2019 році відділом закордонної співпраці була організована перша </w:t>
      </w:r>
      <w:proofErr w:type="spellStart"/>
      <w:r w:rsidRPr="002F0921">
        <w:rPr>
          <w:rFonts w:ascii="Arial" w:hAnsi="Arial" w:cs="Arial"/>
          <w:sz w:val="28"/>
          <w:szCs w:val="28"/>
          <w:lang w:val="uk-UA"/>
        </w:rPr>
        <w:t>Ярмарка</w:t>
      </w:r>
      <w:proofErr w:type="spellEnd"/>
      <w:r w:rsidRPr="002F0921">
        <w:rPr>
          <w:rFonts w:ascii="Arial" w:hAnsi="Arial" w:cs="Arial"/>
          <w:sz w:val="28"/>
          <w:szCs w:val="28"/>
          <w:lang w:val="uk-UA"/>
        </w:rPr>
        <w:t xml:space="preserve"> партнерства за участі мерів та представників іноземних міст-партнерів Львова.</w:t>
      </w:r>
    </w:p>
    <w:p w:rsidR="001C379D" w:rsidRPr="002F0921" w:rsidRDefault="001C379D" w:rsidP="006C0A0F">
      <w:pPr>
        <w:spacing w:after="0" w:line="240" w:lineRule="auto"/>
        <w:ind w:left="142" w:firstLine="567"/>
        <w:jc w:val="both"/>
        <w:rPr>
          <w:rFonts w:ascii="Arial" w:hAnsi="Arial" w:cs="Arial"/>
          <w:b/>
          <w:bCs/>
          <w:sz w:val="28"/>
          <w:szCs w:val="28"/>
          <w:lang w:val="uk-UA"/>
        </w:rPr>
      </w:pPr>
      <w:r w:rsidRPr="002F0921">
        <w:rPr>
          <w:rFonts w:ascii="Arial" w:hAnsi="Arial" w:cs="Arial"/>
          <w:b/>
          <w:bCs/>
          <w:sz w:val="28"/>
          <w:szCs w:val="28"/>
          <w:lang w:val="uk-UA"/>
        </w:rPr>
        <w:t>У заході взяло участь 12 делегацій з іноземних міст партнерів Львова, загальна кількість представників офіційних делегацій  - 45 осіб</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b/>
          <w:bCs/>
          <w:sz w:val="28"/>
          <w:szCs w:val="28"/>
          <w:lang w:val="uk-UA"/>
        </w:rPr>
        <w:t>Загальний бюджет триденного заходу 717 358 грн,</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В рамках співпраці з дипломатичним корпусом у 2020 році було</w:t>
      </w:r>
    </w:p>
    <w:p w:rsidR="001C379D" w:rsidRPr="002F0921" w:rsidRDefault="001C379D" w:rsidP="006C0A0F">
      <w:pPr>
        <w:numPr>
          <w:ilvl w:val="0"/>
          <w:numId w:val="12"/>
        </w:numPr>
        <w:tabs>
          <w:tab w:val="clear" w:pos="720"/>
          <w:tab w:val="num" w:pos="993"/>
        </w:tabs>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Проведено Дні Хокею у Львові. Захід проведено спільно з Посольством Канади в Україні та військовою місією UNFIER.</w:t>
      </w:r>
    </w:p>
    <w:p w:rsidR="001C379D" w:rsidRPr="002F0921" w:rsidRDefault="001C379D" w:rsidP="006C0A0F">
      <w:pPr>
        <w:numPr>
          <w:ilvl w:val="0"/>
          <w:numId w:val="12"/>
        </w:numPr>
        <w:tabs>
          <w:tab w:val="clear" w:pos="720"/>
          <w:tab w:val="num" w:pos="993"/>
        </w:tabs>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lastRenderedPageBreak/>
        <w:t xml:space="preserve">Організовано перебування в місті делегації Представництва ЄС в Україні на чолі з Послом ЄС в Україні </w:t>
      </w:r>
      <w:proofErr w:type="spellStart"/>
      <w:r w:rsidRPr="002F0921">
        <w:rPr>
          <w:rFonts w:ascii="Arial" w:hAnsi="Arial" w:cs="Arial"/>
          <w:sz w:val="28"/>
          <w:szCs w:val="28"/>
          <w:lang w:val="uk-UA"/>
        </w:rPr>
        <w:t>Матті</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Маасікасом</w:t>
      </w:r>
      <w:proofErr w:type="spellEnd"/>
    </w:p>
    <w:p w:rsidR="001C379D" w:rsidRPr="002F0921" w:rsidRDefault="001C379D" w:rsidP="006C0A0F">
      <w:pPr>
        <w:numPr>
          <w:ilvl w:val="0"/>
          <w:numId w:val="12"/>
        </w:numPr>
        <w:tabs>
          <w:tab w:val="clear" w:pos="720"/>
          <w:tab w:val="num" w:pos="993"/>
        </w:tabs>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Організовано спільно з Посольством Держави Ізраїль в Україні церемонії вшанування шістьох родин зі Львова, Львівської, Волинської та Рівненської областей, визнаних Праведниками народів світу</w:t>
      </w:r>
    </w:p>
    <w:p w:rsidR="001C379D" w:rsidRPr="002F0921" w:rsidRDefault="001C379D" w:rsidP="006C0A0F">
      <w:pPr>
        <w:numPr>
          <w:ilvl w:val="0"/>
          <w:numId w:val="12"/>
        </w:numPr>
        <w:tabs>
          <w:tab w:val="clear" w:pos="720"/>
          <w:tab w:val="num" w:pos="993"/>
        </w:tabs>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Організовано у співпраці з Посольством Аргентинської Республіки в Україні, фотовиставки присвяченої різноманіттю та красі Аргентини та її мешканців «Аргентина очима жінок-</w:t>
      </w:r>
      <w:proofErr w:type="spellStart"/>
      <w:r w:rsidRPr="002F0921">
        <w:rPr>
          <w:rFonts w:ascii="Arial" w:hAnsi="Arial" w:cs="Arial"/>
          <w:sz w:val="28"/>
          <w:szCs w:val="28"/>
          <w:lang w:val="uk-UA"/>
        </w:rPr>
        <w:t>мисткинь</w:t>
      </w:r>
      <w:proofErr w:type="spellEnd"/>
      <w:r w:rsidRPr="002F0921">
        <w:rPr>
          <w:rFonts w:ascii="Arial" w:hAnsi="Arial" w:cs="Arial"/>
          <w:sz w:val="28"/>
          <w:szCs w:val="28"/>
          <w:lang w:val="uk-UA"/>
        </w:rPr>
        <w:t>»</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В рамках міжнародної співпраці Львова у 2020 році </w:t>
      </w:r>
      <w:proofErr w:type="spellStart"/>
      <w:r w:rsidRPr="002F0921">
        <w:rPr>
          <w:rFonts w:ascii="Arial" w:hAnsi="Arial" w:cs="Arial"/>
          <w:sz w:val="28"/>
          <w:szCs w:val="28"/>
          <w:lang w:val="uk-UA"/>
        </w:rPr>
        <w:t>німецькии</w:t>
      </w:r>
      <w:proofErr w:type="spellEnd"/>
      <w:r w:rsidRPr="002F0921">
        <w:rPr>
          <w:rFonts w:ascii="Arial" w:hAnsi="Arial" w:cs="Arial"/>
          <w:sz w:val="28"/>
          <w:szCs w:val="28"/>
          <w:lang w:val="uk-UA"/>
        </w:rPr>
        <w:t xml:space="preserve">̆ письменник та дослідник </w:t>
      </w:r>
      <w:proofErr w:type="spellStart"/>
      <w:r w:rsidRPr="002F0921">
        <w:rPr>
          <w:rFonts w:ascii="Arial" w:hAnsi="Arial" w:cs="Arial"/>
          <w:sz w:val="28"/>
          <w:szCs w:val="28"/>
          <w:lang w:val="uk-UA"/>
        </w:rPr>
        <w:t>гастрономічноі</w:t>
      </w:r>
      <w:proofErr w:type="spellEnd"/>
      <w:r w:rsidRPr="002F0921">
        <w:rPr>
          <w:rFonts w:ascii="Arial" w:hAnsi="Arial" w:cs="Arial"/>
          <w:sz w:val="28"/>
          <w:szCs w:val="28"/>
          <w:lang w:val="uk-UA"/>
        </w:rPr>
        <w:t xml:space="preserve">̈ культури Томас </w:t>
      </w:r>
      <w:proofErr w:type="spellStart"/>
      <w:r w:rsidRPr="002F0921">
        <w:rPr>
          <w:rFonts w:ascii="Arial" w:hAnsi="Arial" w:cs="Arial"/>
          <w:sz w:val="28"/>
          <w:szCs w:val="28"/>
          <w:lang w:val="uk-UA"/>
        </w:rPr>
        <w:t>Шауфус</w:t>
      </w:r>
      <w:proofErr w:type="spellEnd"/>
      <w:r w:rsidRPr="002F0921">
        <w:rPr>
          <w:rFonts w:ascii="Arial" w:hAnsi="Arial" w:cs="Arial"/>
          <w:sz w:val="28"/>
          <w:szCs w:val="28"/>
          <w:lang w:val="uk-UA"/>
        </w:rPr>
        <w:t xml:space="preserve"> подарував від міста Берлін як знак визнання співпраці між містами місту відому скульптуру Берлінського ведмедя яка символізує дружбу, міжнародну толерантність, гостинність та співіснування різних народів. Також письменник присвятив місту книгу, видавництву якої посприяла Львівська міська рада та відділ закордонної співпраці зокрема</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У 2020 році виповнилося 25 років з дня підписання офіційної партнерської угоди між Львовом та Краковом. В рамках цієї події у Кракові, а точніше в </w:t>
      </w:r>
      <w:proofErr w:type="spellStart"/>
      <w:r w:rsidRPr="002F0921">
        <w:rPr>
          <w:rFonts w:ascii="Arial" w:hAnsi="Arial" w:cs="Arial"/>
          <w:sz w:val="28"/>
          <w:szCs w:val="28"/>
          <w:lang w:val="uk-UA"/>
        </w:rPr>
        <w:t>Дембницькому</w:t>
      </w:r>
      <w:proofErr w:type="spellEnd"/>
      <w:r w:rsidRPr="002F0921">
        <w:rPr>
          <w:rFonts w:ascii="Arial" w:hAnsi="Arial" w:cs="Arial"/>
          <w:sz w:val="28"/>
          <w:szCs w:val="28"/>
          <w:lang w:val="uk-UA"/>
        </w:rPr>
        <w:t xml:space="preserve"> парку (</w:t>
      </w:r>
      <w:proofErr w:type="spellStart"/>
      <w:r w:rsidRPr="002F0921">
        <w:rPr>
          <w:rFonts w:ascii="Arial" w:hAnsi="Arial" w:cs="Arial"/>
          <w:sz w:val="28"/>
          <w:szCs w:val="28"/>
          <w:lang w:val="uk-UA"/>
        </w:rPr>
        <w:t>Park</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Dębnicki</w:t>
      </w:r>
      <w:proofErr w:type="spellEnd"/>
      <w:r w:rsidRPr="002F0921">
        <w:rPr>
          <w:rFonts w:ascii="Arial" w:hAnsi="Arial" w:cs="Arial"/>
          <w:sz w:val="28"/>
          <w:szCs w:val="28"/>
          <w:lang w:val="uk-UA"/>
        </w:rPr>
        <w:t>) появився "Львівський гай“ де в честь Львова було висаджено 25 кленів</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Ефективна співпраця з містом Краків вилилася у відзначення Львова на одній з головних площ міста Краків де встановили годинники початку ХХ століття, один з яких присвячений місту Львів та показує «Львівський час». </w:t>
      </w:r>
    </w:p>
    <w:p w:rsidR="001C379D" w:rsidRPr="002F0921" w:rsidRDefault="001C379D" w:rsidP="006C0A0F">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В грудні 2020 відбулася звітна конференція </w:t>
      </w:r>
      <w:proofErr w:type="spellStart"/>
      <w:r w:rsidRPr="002F0921">
        <w:rPr>
          <w:rFonts w:ascii="Arial" w:hAnsi="Arial" w:cs="Arial"/>
          <w:sz w:val="28"/>
          <w:szCs w:val="28"/>
          <w:lang w:val="uk-UA"/>
        </w:rPr>
        <w:t>щодоУкраїнсько</w:t>
      </w:r>
      <w:proofErr w:type="spellEnd"/>
      <w:r w:rsidRPr="002F0921">
        <w:rPr>
          <w:rFonts w:ascii="Arial" w:hAnsi="Arial" w:cs="Arial"/>
          <w:sz w:val="28"/>
          <w:szCs w:val="28"/>
          <w:lang w:val="uk-UA"/>
        </w:rPr>
        <w:t xml:space="preserve">-німецького інноваційного проекту між містами-партнерами </w:t>
      </w:r>
      <w:proofErr w:type="spellStart"/>
      <w:r w:rsidRPr="002F0921">
        <w:rPr>
          <w:rFonts w:ascii="Arial" w:hAnsi="Arial" w:cs="Arial"/>
          <w:sz w:val="28"/>
          <w:szCs w:val="28"/>
          <w:lang w:val="uk-UA"/>
        </w:rPr>
        <w:t>Фрайбург</w:t>
      </w:r>
      <w:proofErr w:type="spellEnd"/>
      <w:r w:rsidRPr="002F0921">
        <w:rPr>
          <w:rFonts w:ascii="Arial" w:hAnsi="Arial" w:cs="Arial"/>
          <w:sz w:val="28"/>
          <w:szCs w:val="28"/>
          <w:lang w:val="uk-UA"/>
        </w:rPr>
        <w:t xml:space="preserve"> і Львів «Рясне – район зелених технологій», який реалізовувався з 2017 року проекту, де були представлені результати</w:t>
      </w:r>
    </w:p>
    <w:p w:rsidR="001C379D" w:rsidRPr="002F0921" w:rsidRDefault="001C379D" w:rsidP="00145FA5">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Завдяки комунікації відділу закордонної співпраці Китайські міста Нанкін та Ченду скерували близько 33 тисяч одиниць засобів індивідуального захисту  для потреб львівських лікарень у боротьбі з COVID-19.</w:t>
      </w:r>
    </w:p>
    <w:p w:rsidR="001C379D" w:rsidRPr="002F0921" w:rsidRDefault="001C379D" w:rsidP="00145FA5">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У квітні 2020 року було створено FACEBOOK сторінку для обміну інформацією про досвід міст-партнерів у протидії поширенню COVID-19</w:t>
      </w:r>
    </w:p>
    <w:p w:rsidR="001C379D" w:rsidRPr="002F0921" w:rsidRDefault="001C379D" w:rsidP="00145FA5">
      <w:pPr>
        <w:spacing w:after="0" w:line="240" w:lineRule="auto"/>
        <w:ind w:left="142" w:firstLine="567"/>
        <w:jc w:val="both"/>
        <w:rPr>
          <w:rFonts w:ascii="Arial" w:hAnsi="Arial" w:cs="Arial"/>
          <w:sz w:val="28"/>
          <w:szCs w:val="28"/>
          <w:lang w:val="uk-UA"/>
        </w:rPr>
      </w:pPr>
      <w:r w:rsidRPr="002F0921">
        <w:rPr>
          <w:rFonts w:ascii="Arial" w:hAnsi="Arial" w:cs="Arial"/>
          <w:sz w:val="28"/>
          <w:szCs w:val="28"/>
          <w:lang w:val="uk-UA"/>
        </w:rPr>
        <w:t xml:space="preserve">Оновлена FACEBOOK сторінка відділу закордонної співпраці стала платформою для висвітлення актуальних подій про міжнародне життя міста та актуальної інформації про подорожі в час пандемії COVID-19. Без залучення коштів, завдяки корисному контенту, цільова аудиторія сторінки зросла вдвічі. </w:t>
      </w:r>
    </w:p>
    <w:p w:rsidR="001C379D" w:rsidRPr="006F5CE8" w:rsidRDefault="001C379D" w:rsidP="00145FA5">
      <w:pPr>
        <w:spacing w:after="0" w:line="240" w:lineRule="auto"/>
        <w:ind w:firstLine="709"/>
        <w:jc w:val="both"/>
        <w:rPr>
          <w:rFonts w:ascii="Arial" w:hAnsi="Arial" w:cs="Arial"/>
          <w:b/>
          <w:sz w:val="28"/>
          <w:szCs w:val="28"/>
          <w:lang w:val="en-US"/>
        </w:rPr>
      </w:pPr>
    </w:p>
    <w:p w:rsidR="00F22DBB" w:rsidRPr="002F0921" w:rsidRDefault="00F22DBB" w:rsidP="00145FA5">
      <w:pPr>
        <w:spacing w:after="0" w:line="240" w:lineRule="auto"/>
        <w:ind w:firstLine="709"/>
        <w:jc w:val="both"/>
        <w:rPr>
          <w:rFonts w:ascii="Arial" w:hAnsi="Arial" w:cs="Arial"/>
          <w:b/>
          <w:sz w:val="28"/>
          <w:szCs w:val="28"/>
          <w:lang w:val="uk-UA"/>
        </w:rPr>
      </w:pPr>
      <w:r w:rsidRPr="002F0921">
        <w:rPr>
          <w:rFonts w:ascii="Arial" w:hAnsi="Arial" w:cs="Arial"/>
          <w:b/>
          <w:sz w:val="28"/>
          <w:szCs w:val="28"/>
          <w:lang w:val="uk-UA"/>
        </w:rPr>
        <w:t>Управління внутрішньої політики</w:t>
      </w:r>
    </w:p>
    <w:p w:rsidR="004E45CB" w:rsidRPr="002F0921" w:rsidRDefault="004E45CB" w:rsidP="00145FA5">
      <w:pPr>
        <w:spacing w:after="0" w:line="240" w:lineRule="auto"/>
        <w:ind w:firstLine="709"/>
        <w:jc w:val="both"/>
        <w:rPr>
          <w:rFonts w:ascii="Arial" w:hAnsi="Arial" w:cs="Arial"/>
          <w:b/>
          <w:sz w:val="28"/>
          <w:szCs w:val="28"/>
          <w:lang w:val="uk-UA"/>
        </w:rPr>
      </w:pPr>
    </w:p>
    <w:p w:rsidR="004E45CB" w:rsidRPr="002F0921" w:rsidRDefault="004E45CB" w:rsidP="00145FA5">
      <w:pPr>
        <w:shd w:val="clear" w:color="auto" w:fill="FFFFFF"/>
        <w:spacing w:after="0" w:line="240" w:lineRule="auto"/>
        <w:ind w:firstLine="709"/>
        <w:jc w:val="both"/>
        <w:rPr>
          <w:rFonts w:ascii="Arial" w:eastAsiaTheme="minorHAnsi" w:hAnsi="Arial" w:cs="Arial"/>
          <w:sz w:val="28"/>
          <w:szCs w:val="28"/>
          <w:lang w:val="uk-UA"/>
        </w:rPr>
      </w:pPr>
      <w:r w:rsidRPr="002F0921">
        <w:rPr>
          <w:rFonts w:ascii="Arial" w:eastAsia="Times New Roman" w:hAnsi="Arial" w:cs="Arial"/>
          <w:b/>
          <w:sz w:val="28"/>
          <w:szCs w:val="28"/>
          <w:lang w:val="uk-UA"/>
        </w:rPr>
        <w:t>Місія:</w:t>
      </w:r>
      <w:r w:rsidRPr="002F0921">
        <w:rPr>
          <w:rFonts w:ascii="Arial" w:eastAsia="Times New Roman" w:hAnsi="Arial" w:cs="Arial"/>
          <w:sz w:val="28"/>
          <w:szCs w:val="28"/>
          <w:lang w:val="uk-UA"/>
        </w:rPr>
        <w:t xml:space="preserve"> Робота для громади міста, спрямована на покращення рівня комфорту в місті та відповідного надання послуг мешканцям</w:t>
      </w:r>
    </w:p>
    <w:p w:rsidR="004E45CB" w:rsidRPr="002F0921" w:rsidRDefault="004E45CB" w:rsidP="00145FA5">
      <w:pPr>
        <w:shd w:val="clear" w:color="auto" w:fill="FFFFFF"/>
        <w:spacing w:after="0" w:line="240" w:lineRule="auto"/>
        <w:ind w:firstLine="709"/>
        <w:jc w:val="both"/>
        <w:rPr>
          <w:rFonts w:ascii="Arial" w:eastAsia="Times New Roman" w:hAnsi="Arial" w:cs="Arial"/>
          <w:b/>
          <w:sz w:val="28"/>
          <w:szCs w:val="28"/>
          <w:lang w:val="uk-UA"/>
        </w:rPr>
      </w:pPr>
      <w:proofErr w:type="spellStart"/>
      <w:r w:rsidRPr="002F0921">
        <w:rPr>
          <w:rFonts w:ascii="Arial" w:eastAsia="Times New Roman" w:hAnsi="Arial" w:cs="Arial"/>
          <w:b/>
          <w:sz w:val="28"/>
          <w:szCs w:val="28"/>
          <w:lang w:val="uk-UA"/>
        </w:rPr>
        <w:t>Візія</w:t>
      </w:r>
      <w:proofErr w:type="spellEnd"/>
      <w:r w:rsidRPr="002F0921">
        <w:rPr>
          <w:rFonts w:ascii="Arial" w:eastAsia="Times New Roman" w:hAnsi="Arial" w:cs="Arial"/>
          <w:b/>
          <w:sz w:val="28"/>
          <w:szCs w:val="28"/>
          <w:lang w:val="uk-UA"/>
        </w:rPr>
        <w:t>:</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b/>
          <w:sz w:val="28"/>
          <w:szCs w:val="28"/>
          <w:lang w:eastAsia="ru-RU"/>
        </w:rPr>
      </w:pPr>
      <w:r w:rsidRPr="002F0921">
        <w:rPr>
          <w:rFonts w:ascii="Arial" w:eastAsia="Times New Roman" w:hAnsi="Arial" w:cs="Arial"/>
          <w:sz w:val="28"/>
          <w:szCs w:val="28"/>
          <w:lang w:eastAsia="ru-RU"/>
        </w:rPr>
        <w:t>здійснення експертного, аналітичного та організаційного забезпечення роботи міського голови;</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lastRenderedPageBreak/>
        <w:t>забезпечення та координація взаємодії з виконавчими органами влади, посадовими особами, підприємствами, установами, організаціями комунальної власності, громадськими організаціями;</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покращення ефективності системи документообігу кореспонденції в ЛМР; робота з вхідною та вихідною документацією міського голови та департаменту «Адміністрація міського голови»;</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покращення  якості надання  послуг  мешканцям м. Львова: забезпечення комунікації та співпраці структурних підрозділів Львівської міської ради з мешканцями міста і активною громадськістю для підвищення рівня комфорту в місті;</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співпраця з релігійними організаціями.</w:t>
      </w: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r w:rsidRPr="002F0921">
        <w:rPr>
          <w:rFonts w:ascii="Arial" w:eastAsia="Times New Roman" w:hAnsi="Arial" w:cs="Arial"/>
          <w:sz w:val="28"/>
          <w:szCs w:val="28"/>
          <w:lang w:val="uk-UA"/>
        </w:rPr>
        <w:t>У контексті опрацювання кореспонденції, скерованої міському голові, управління:</w:t>
      </w: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r w:rsidRPr="002F0921">
        <w:rPr>
          <w:rFonts w:ascii="Arial" w:eastAsia="Times New Roman" w:hAnsi="Arial" w:cs="Arial"/>
          <w:b/>
          <w:sz w:val="28"/>
          <w:szCs w:val="28"/>
          <w:lang w:val="uk-UA"/>
        </w:rPr>
        <w:t xml:space="preserve">опрацювало 12 880 документів </w:t>
      </w:r>
      <w:r w:rsidRPr="002F0921">
        <w:rPr>
          <w:rFonts w:ascii="Arial" w:eastAsia="Times New Roman" w:hAnsi="Arial" w:cs="Arial"/>
          <w:sz w:val="28"/>
          <w:szCs w:val="28"/>
          <w:lang w:val="uk-UA"/>
        </w:rPr>
        <w:t>адресованих міському голові</w:t>
      </w:r>
      <w:r w:rsidRPr="002F0921">
        <w:rPr>
          <w:rFonts w:ascii="Arial" w:eastAsia="Times New Roman" w:hAnsi="Arial" w:cs="Arial"/>
          <w:b/>
          <w:sz w:val="28"/>
          <w:szCs w:val="28"/>
          <w:lang w:val="uk-UA"/>
        </w:rPr>
        <w:t>:</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sz w:val="28"/>
          <w:szCs w:val="28"/>
          <w:lang w:eastAsia="ru-RU"/>
        </w:rPr>
      </w:pPr>
      <w:r w:rsidRPr="002F0921">
        <w:rPr>
          <w:rFonts w:ascii="Arial" w:hAnsi="Arial" w:cs="Arial"/>
          <w:sz w:val="28"/>
          <w:szCs w:val="28"/>
        </w:rPr>
        <w:t xml:space="preserve">вхідних – </w:t>
      </w:r>
      <w:r w:rsidRPr="002F0921">
        <w:rPr>
          <w:rFonts w:ascii="Arial" w:hAnsi="Arial" w:cs="Arial"/>
          <w:b/>
          <w:sz w:val="28"/>
          <w:szCs w:val="28"/>
        </w:rPr>
        <w:t>6 874</w:t>
      </w:r>
    </w:p>
    <w:p w:rsidR="004E45CB" w:rsidRPr="002F0921" w:rsidRDefault="004E45CB" w:rsidP="00145FA5">
      <w:pPr>
        <w:pStyle w:val="a3"/>
        <w:numPr>
          <w:ilvl w:val="0"/>
          <w:numId w:val="15"/>
        </w:numPr>
        <w:shd w:val="clear" w:color="auto" w:fill="FFFFFF"/>
        <w:spacing w:after="0" w:line="240" w:lineRule="auto"/>
        <w:ind w:firstLine="65"/>
        <w:jc w:val="both"/>
        <w:rPr>
          <w:rFonts w:ascii="Arial" w:eastAsia="Times New Roman" w:hAnsi="Arial" w:cs="Arial"/>
          <w:sz w:val="28"/>
          <w:szCs w:val="28"/>
          <w:lang w:eastAsia="ru-RU"/>
        </w:rPr>
      </w:pPr>
      <w:r w:rsidRPr="002F0921">
        <w:rPr>
          <w:rFonts w:ascii="Arial" w:hAnsi="Arial" w:cs="Arial"/>
          <w:sz w:val="28"/>
          <w:szCs w:val="28"/>
        </w:rPr>
        <w:t xml:space="preserve">внутрішніх – </w:t>
      </w:r>
      <w:r w:rsidRPr="002F0921">
        <w:rPr>
          <w:rFonts w:ascii="Arial" w:hAnsi="Arial" w:cs="Arial"/>
          <w:b/>
          <w:sz w:val="28"/>
          <w:szCs w:val="28"/>
        </w:rPr>
        <w:t>6 006</w:t>
      </w:r>
    </w:p>
    <w:p w:rsidR="004E45CB" w:rsidRPr="002F0921" w:rsidRDefault="004E45CB" w:rsidP="00145FA5">
      <w:pPr>
        <w:shd w:val="clear" w:color="auto" w:fill="FFFFFF"/>
        <w:spacing w:after="0" w:line="240" w:lineRule="auto"/>
        <w:jc w:val="both"/>
        <w:rPr>
          <w:rFonts w:ascii="Arial" w:eastAsia="Times New Roman" w:hAnsi="Arial" w:cs="Arial"/>
          <w:sz w:val="28"/>
          <w:szCs w:val="28"/>
        </w:rPr>
      </w:pPr>
    </w:p>
    <w:p w:rsidR="004E45CB" w:rsidRPr="002F0921" w:rsidRDefault="004E45CB" w:rsidP="00145FA5">
      <w:pPr>
        <w:shd w:val="clear" w:color="auto" w:fill="FFFFFF"/>
        <w:spacing w:after="0" w:line="240" w:lineRule="auto"/>
        <w:jc w:val="both"/>
        <w:rPr>
          <w:rFonts w:ascii="Arial" w:eastAsiaTheme="minorHAnsi" w:hAnsi="Arial" w:cs="Arial"/>
          <w:sz w:val="28"/>
          <w:szCs w:val="28"/>
          <w:lang w:val="uk-UA" w:eastAsia="en-US"/>
        </w:rPr>
      </w:pPr>
      <w:r w:rsidRPr="002F0921">
        <w:rPr>
          <w:rFonts w:ascii="Arial" w:hAnsi="Arial" w:cs="Arial"/>
          <w:b/>
          <w:sz w:val="28"/>
          <w:szCs w:val="28"/>
          <w:lang w:val="uk-UA"/>
        </w:rPr>
        <w:t>Також було опрацьовано 1 989</w:t>
      </w:r>
      <w:r w:rsidRPr="002F0921">
        <w:rPr>
          <w:rFonts w:ascii="Arial" w:hAnsi="Arial" w:cs="Arial"/>
          <w:sz w:val="28"/>
          <w:szCs w:val="28"/>
          <w:lang w:val="uk-UA"/>
        </w:rPr>
        <w:t xml:space="preserve"> проектів листів за підписом міського голови</w:t>
      </w: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r w:rsidRPr="002F0921">
        <w:rPr>
          <w:rFonts w:ascii="Arial" w:eastAsia="Times New Roman" w:hAnsi="Arial" w:cs="Arial"/>
          <w:sz w:val="28"/>
          <w:szCs w:val="28"/>
          <w:lang w:val="uk-UA"/>
        </w:rPr>
        <w:t>У контексті опрацювання кореспонденції, скерованої департаменту «Адміністрація міського голови» та управлінню внутрішньої політики:</w:t>
      </w:r>
    </w:p>
    <w:p w:rsidR="004E45CB" w:rsidRPr="002F0921" w:rsidRDefault="004E45CB" w:rsidP="00145FA5">
      <w:pPr>
        <w:pStyle w:val="a3"/>
        <w:numPr>
          <w:ilvl w:val="0"/>
          <w:numId w:val="16"/>
        </w:numPr>
        <w:spacing w:after="0" w:line="240" w:lineRule="auto"/>
        <w:ind w:firstLine="65"/>
        <w:jc w:val="both"/>
        <w:rPr>
          <w:rFonts w:ascii="Arial" w:hAnsi="Arial" w:cs="Arial"/>
          <w:sz w:val="28"/>
          <w:szCs w:val="28"/>
        </w:rPr>
      </w:pPr>
      <w:r w:rsidRPr="002F0921">
        <w:rPr>
          <w:rFonts w:ascii="Arial" w:hAnsi="Arial" w:cs="Arial"/>
          <w:b/>
          <w:sz w:val="28"/>
          <w:szCs w:val="28"/>
        </w:rPr>
        <w:t xml:space="preserve">опрацьовано більше 3 000 </w:t>
      </w:r>
      <w:r w:rsidRPr="002F0921">
        <w:rPr>
          <w:rFonts w:ascii="Arial" w:hAnsi="Arial" w:cs="Arial"/>
          <w:sz w:val="28"/>
          <w:szCs w:val="28"/>
        </w:rPr>
        <w:t>вхідних звернень</w:t>
      </w:r>
      <w:r w:rsidRPr="002F0921">
        <w:rPr>
          <w:rFonts w:ascii="Arial" w:hAnsi="Arial" w:cs="Arial"/>
          <w:b/>
          <w:sz w:val="28"/>
          <w:szCs w:val="28"/>
        </w:rPr>
        <w:t>,</w:t>
      </w:r>
      <w:r w:rsidRPr="002F0921">
        <w:rPr>
          <w:rFonts w:ascii="Arial" w:hAnsi="Arial" w:cs="Arial"/>
          <w:sz w:val="28"/>
          <w:szCs w:val="28"/>
        </w:rPr>
        <w:t xml:space="preserve"> та </w:t>
      </w:r>
      <w:r w:rsidRPr="002F0921">
        <w:rPr>
          <w:rFonts w:ascii="Arial" w:hAnsi="Arial" w:cs="Arial"/>
          <w:b/>
          <w:sz w:val="28"/>
          <w:szCs w:val="28"/>
        </w:rPr>
        <w:t xml:space="preserve"> 446</w:t>
      </w:r>
      <w:r w:rsidRPr="002F0921">
        <w:rPr>
          <w:rFonts w:ascii="Arial" w:hAnsi="Arial" w:cs="Arial"/>
          <w:sz w:val="28"/>
          <w:szCs w:val="28"/>
        </w:rPr>
        <w:t xml:space="preserve"> внутрішніх документів; </w:t>
      </w:r>
    </w:p>
    <w:p w:rsidR="004E45CB" w:rsidRPr="002F0921" w:rsidRDefault="004E45CB" w:rsidP="00145FA5">
      <w:pPr>
        <w:pStyle w:val="a3"/>
        <w:numPr>
          <w:ilvl w:val="0"/>
          <w:numId w:val="16"/>
        </w:numPr>
        <w:spacing w:after="0" w:line="240" w:lineRule="auto"/>
        <w:ind w:firstLine="65"/>
        <w:jc w:val="both"/>
        <w:rPr>
          <w:rFonts w:ascii="Arial" w:hAnsi="Arial" w:cs="Arial"/>
          <w:sz w:val="28"/>
          <w:szCs w:val="28"/>
        </w:rPr>
      </w:pPr>
      <w:r w:rsidRPr="002F0921">
        <w:rPr>
          <w:rFonts w:ascii="Arial" w:hAnsi="Arial" w:cs="Arial"/>
          <w:b/>
          <w:sz w:val="28"/>
          <w:szCs w:val="28"/>
        </w:rPr>
        <w:t>підготовлено та відправлено близько</w:t>
      </w:r>
      <w:r w:rsidRPr="002F0921">
        <w:rPr>
          <w:rFonts w:ascii="Arial" w:hAnsi="Arial" w:cs="Arial"/>
          <w:sz w:val="28"/>
          <w:szCs w:val="28"/>
        </w:rPr>
        <w:t xml:space="preserve"> </w:t>
      </w:r>
      <w:r w:rsidRPr="002F0921">
        <w:rPr>
          <w:rFonts w:ascii="Arial" w:hAnsi="Arial" w:cs="Arial"/>
          <w:b/>
          <w:sz w:val="28"/>
          <w:szCs w:val="28"/>
        </w:rPr>
        <w:t xml:space="preserve">700 </w:t>
      </w:r>
      <w:r w:rsidRPr="002F0921">
        <w:rPr>
          <w:rFonts w:ascii="Arial" w:hAnsi="Arial" w:cs="Arial"/>
          <w:sz w:val="28"/>
          <w:szCs w:val="28"/>
        </w:rPr>
        <w:t xml:space="preserve">внутрішніх та вихідних документів за підписом директора департаменту «Адміністрація міського голови» та близько </w:t>
      </w:r>
      <w:r w:rsidRPr="002F0921">
        <w:rPr>
          <w:rFonts w:ascii="Arial" w:hAnsi="Arial" w:cs="Arial"/>
          <w:b/>
          <w:sz w:val="28"/>
          <w:szCs w:val="28"/>
        </w:rPr>
        <w:t xml:space="preserve">300 </w:t>
      </w:r>
      <w:r w:rsidRPr="002F0921">
        <w:rPr>
          <w:rFonts w:ascii="Arial" w:hAnsi="Arial" w:cs="Arial"/>
          <w:sz w:val="28"/>
          <w:szCs w:val="28"/>
        </w:rPr>
        <w:t>внутрішніх і вихідних документів за підписом начальника управління внутрішньої політики.</w:t>
      </w:r>
    </w:p>
    <w:p w:rsidR="004E45CB" w:rsidRPr="002F0921" w:rsidRDefault="004E45CB" w:rsidP="00145FA5">
      <w:pPr>
        <w:spacing w:after="0" w:line="240" w:lineRule="auto"/>
        <w:ind w:firstLine="709"/>
        <w:jc w:val="both"/>
        <w:rPr>
          <w:rFonts w:ascii="Arial" w:eastAsia="Times New Roman" w:hAnsi="Arial" w:cs="Arial"/>
          <w:b/>
          <w:sz w:val="28"/>
          <w:szCs w:val="28"/>
          <w:lang w:val="uk-UA"/>
        </w:rPr>
      </w:pPr>
    </w:p>
    <w:p w:rsidR="004E45CB" w:rsidRPr="002F0921" w:rsidRDefault="004E45CB" w:rsidP="00145FA5">
      <w:pPr>
        <w:spacing w:after="0" w:line="240" w:lineRule="auto"/>
        <w:ind w:firstLine="709"/>
        <w:jc w:val="both"/>
        <w:rPr>
          <w:rFonts w:ascii="Arial" w:eastAsia="Times New Roman" w:hAnsi="Arial" w:cs="Arial"/>
          <w:b/>
          <w:sz w:val="28"/>
          <w:szCs w:val="28"/>
          <w:lang w:val="uk-UA"/>
        </w:rPr>
      </w:pPr>
      <w:r w:rsidRPr="002F0921">
        <w:rPr>
          <w:rFonts w:ascii="Arial" w:eastAsia="Times New Roman" w:hAnsi="Arial" w:cs="Arial"/>
          <w:sz w:val="28"/>
          <w:szCs w:val="28"/>
          <w:lang w:val="uk-UA"/>
        </w:rPr>
        <w:t>Управління</w:t>
      </w:r>
      <w:r w:rsidRPr="002F0921">
        <w:rPr>
          <w:rFonts w:ascii="Arial" w:eastAsia="Times New Roman" w:hAnsi="Arial" w:cs="Arial"/>
          <w:b/>
          <w:sz w:val="28"/>
          <w:szCs w:val="28"/>
          <w:lang w:val="uk-UA"/>
        </w:rPr>
        <w:t xml:space="preserve"> підготувало 332 </w:t>
      </w:r>
      <w:r w:rsidRPr="002F0921">
        <w:rPr>
          <w:rFonts w:ascii="Arial" w:eastAsia="Times New Roman" w:hAnsi="Arial" w:cs="Arial"/>
          <w:sz w:val="28"/>
          <w:szCs w:val="28"/>
          <w:lang w:val="uk-UA"/>
        </w:rPr>
        <w:t>доручень міського голови, які містять</w:t>
      </w:r>
      <w:r w:rsidRPr="002F0921">
        <w:rPr>
          <w:rFonts w:ascii="Arial" w:eastAsia="Times New Roman" w:hAnsi="Arial" w:cs="Arial"/>
          <w:b/>
          <w:sz w:val="28"/>
          <w:szCs w:val="28"/>
          <w:lang w:val="uk-UA"/>
        </w:rPr>
        <w:t xml:space="preserve"> 1621 пунктів</w:t>
      </w:r>
      <w:r w:rsidRPr="002F0921">
        <w:rPr>
          <w:rFonts w:ascii="Arial" w:eastAsia="Times New Roman" w:hAnsi="Arial" w:cs="Arial"/>
          <w:sz w:val="28"/>
          <w:szCs w:val="28"/>
          <w:lang w:val="uk-UA"/>
        </w:rPr>
        <w:t xml:space="preserve">, з них: </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доручення за результатами робочих виїздів;</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доручення за результатами прямих ефірів;</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доручення за результатами апаратних нарад та розширених апаратних нарад міського голови;</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 xml:space="preserve">доручення за результатами особистих прийомів міського голови; </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окремі доручення;</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доручення за результатами засідань виконавчого комітету;</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 xml:space="preserve">доручення за результатами розгляду звернень на </w:t>
      </w:r>
      <w:proofErr w:type="spellStart"/>
      <w:r w:rsidRPr="002F0921">
        <w:rPr>
          <w:rFonts w:ascii="Arial" w:eastAsia="Times New Roman" w:hAnsi="Arial" w:cs="Arial"/>
          <w:sz w:val="28"/>
          <w:szCs w:val="28"/>
          <w:lang w:eastAsia="ru-RU"/>
        </w:rPr>
        <w:t>Фейсбук</w:t>
      </w:r>
      <w:proofErr w:type="spellEnd"/>
      <w:r w:rsidRPr="002F0921">
        <w:rPr>
          <w:rFonts w:ascii="Arial" w:eastAsia="Times New Roman" w:hAnsi="Arial" w:cs="Arial"/>
          <w:sz w:val="28"/>
          <w:szCs w:val="28"/>
          <w:lang w:eastAsia="ru-RU"/>
        </w:rPr>
        <w:t>-сторінку Гарячої лінії міста;</w:t>
      </w:r>
    </w:p>
    <w:p w:rsidR="004E45CB" w:rsidRPr="002F0921" w:rsidRDefault="004E45CB" w:rsidP="00145FA5">
      <w:pPr>
        <w:pStyle w:val="a3"/>
        <w:numPr>
          <w:ilvl w:val="0"/>
          <w:numId w:val="16"/>
        </w:numPr>
        <w:spacing w:after="0" w:line="240" w:lineRule="auto"/>
        <w:ind w:left="851" w:firstLine="65"/>
        <w:jc w:val="both"/>
        <w:rPr>
          <w:rFonts w:ascii="Arial" w:eastAsia="Times New Roman" w:hAnsi="Arial" w:cs="Arial"/>
          <w:sz w:val="28"/>
          <w:szCs w:val="28"/>
          <w:lang w:eastAsia="ru-RU"/>
        </w:rPr>
      </w:pPr>
      <w:r w:rsidRPr="002F0921">
        <w:rPr>
          <w:rFonts w:ascii="Arial" w:eastAsia="Times New Roman" w:hAnsi="Arial" w:cs="Arial"/>
          <w:sz w:val="28"/>
          <w:szCs w:val="28"/>
          <w:lang w:eastAsia="ru-RU"/>
        </w:rPr>
        <w:t>доручення за результатами сесій стратегічного планування.</w:t>
      </w:r>
    </w:p>
    <w:p w:rsidR="004E45CB" w:rsidRPr="002F0921" w:rsidRDefault="004E45CB" w:rsidP="00145FA5">
      <w:pPr>
        <w:spacing w:after="0" w:line="240" w:lineRule="auto"/>
        <w:ind w:firstLine="709"/>
        <w:jc w:val="both"/>
        <w:rPr>
          <w:rFonts w:ascii="Arial" w:eastAsia="Times New Roman" w:hAnsi="Arial" w:cs="Arial"/>
          <w:sz w:val="28"/>
          <w:szCs w:val="28"/>
          <w:lang w:val="uk-UA"/>
        </w:rPr>
      </w:pPr>
    </w:p>
    <w:p w:rsidR="004E45CB" w:rsidRPr="002F0921" w:rsidRDefault="004E45CB" w:rsidP="00145FA5">
      <w:pPr>
        <w:spacing w:after="0" w:line="240" w:lineRule="auto"/>
        <w:ind w:firstLine="709"/>
        <w:jc w:val="both"/>
        <w:rPr>
          <w:rFonts w:ascii="Arial" w:eastAsia="Times New Roman" w:hAnsi="Arial" w:cs="Arial"/>
          <w:sz w:val="28"/>
          <w:szCs w:val="28"/>
          <w:lang w:val="uk-UA"/>
        </w:rPr>
      </w:pPr>
      <w:r w:rsidRPr="002F0921">
        <w:rPr>
          <w:rFonts w:ascii="Arial" w:eastAsia="Times New Roman" w:hAnsi="Arial" w:cs="Arial"/>
          <w:sz w:val="28"/>
          <w:szCs w:val="28"/>
          <w:lang w:val="uk-UA"/>
        </w:rPr>
        <w:t xml:space="preserve">Управління </w:t>
      </w:r>
      <w:r w:rsidRPr="002F0921">
        <w:rPr>
          <w:rFonts w:ascii="Arial" w:eastAsia="Times New Roman" w:hAnsi="Arial" w:cs="Arial"/>
          <w:b/>
          <w:sz w:val="28"/>
          <w:szCs w:val="28"/>
          <w:lang w:val="uk-UA"/>
        </w:rPr>
        <w:t>підготувало</w:t>
      </w:r>
      <w:r w:rsidRPr="002F0921">
        <w:rPr>
          <w:rFonts w:ascii="Arial" w:eastAsia="Times New Roman" w:hAnsi="Arial" w:cs="Arial"/>
          <w:sz w:val="28"/>
          <w:szCs w:val="28"/>
          <w:lang w:val="uk-UA"/>
        </w:rPr>
        <w:t xml:space="preserve"> </w:t>
      </w:r>
      <w:r w:rsidRPr="002F0921">
        <w:rPr>
          <w:rFonts w:ascii="Arial" w:eastAsia="Times New Roman" w:hAnsi="Arial" w:cs="Arial"/>
          <w:b/>
          <w:sz w:val="28"/>
          <w:szCs w:val="28"/>
          <w:lang w:val="uk-UA"/>
        </w:rPr>
        <w:t xml:space="preserve">49 </w:t>
      </w:r>
      <w:r w:rsidRPr="002F0921">
        <w:rPr>
          <w:rFonts w:ascii="Arial" w:eastAsia="Times New Roman" w:hAnsi="Arial" w:cs="Arial"/>
          <w:sz w:val="28"/>
          <w:szCs w:val="28"/>
          <w:lang w:val="uk-UA"/>
        </w:rPr>
        <w:t xml:space="preserve">апаратних нарад міського голови, більшість з яких, у зв’язку із </w:t>
      </w:r>
      <w:r w:rsidRPr="002F0921">
        <w:rPr>
          <w:rFonts w:ascii="Arial" w:eastAsia="Times New Roman" w:hAnsi="Arial" w:cs="Arial"/>
          <w:sz w:val="28"/>
          <w:szCs w:val="28"/>
          <w:lang w:val="en-US"/>
        </w:rPr>
        <w:t>COVID</w:t>
      </w:r>
      <w:r w:rsidRPr="002F0921">
        <w:rPr>
          <w:rFonts w:ascii="Arial" w:eastAsia="Times New Roman" w:hAnsi="Arial" w:cs="Arial"/>
          <w:sz w:val="28"/>
          <w:szCs w:val="28"/>
          <w:lang w:val="uk-UA"/>
        </w:rPr>
        <w:t xml:space="preserve">-19, проводились у форматі </w:t>
      </w:r>
      <w:r w:rsidRPr="002F0921">
        <w:rPr>
          <w:rFonts w:ascii="Arial" w:eastAsia="Times New Roman" w:hAnsi="Arial" w:cs="Arial"/>
          <w:sz w:val="28"/>
          <w:szCs w:val="28"/>
          <w:lang w:val="en-US"/>
        </w:rPr>
        <w:t>zoom</w:t>
      </w:r>
      <w:r w:rsidRPr="002F0921">
        <w:rPr>
          <w:rFonts w:ascii="Arial" w:eastAsia="Times New Roman" w:hAnsi="Arial" w:cs="Arial"/>
          <w:sz w:val="28"/>
          <w:szCs w:val="28"/>
          <w:lang w:val="uk-UA"/>
        </w:rPr>
        <w:t>-нарад.</w:t>
      </w:r>
    </w:p>
    <w:p w:rsidR="004E45CB" w:rsidRPr="002F0921" w:rsidRDefault="004E45CB" w:rsidP="00145FA5">
      <w:pPr>
        <w:spacing w:after="0" w:line="240" w:lineRule="auto"/>
        <w:ind w:firstLine="709"/>
        <w:jc w:val="both"/>
        <w:rPr>
          <w:rFonts w:ascii="Arial" w:eastAsia="Times New Roman" w:hAnsi="Arial" w:cs="Arial"/>
          <w:sz w:val="28"/>
          <w:szCs w:val="28"/>
          <w:lang w:val="uk-UA"/>
        </w:rPr>
      </w:pP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r w:rsidRPr="002F0921">
        <w:rPr>
          <w:rFonts w:ascii="Arial" w:eastAsia="Times New Roman" w:hAnsi="Arial" w:cs="Arial"/>
          <w:sz w:val="28"/>
          <w:szCs w:val="28"/>
          <w:lang w:val="uk-UA"/>
        </w:rPr>
        <w:lastRenderedPageBreak/>
        <w:t xml:space="preserve">Управління </w:t>
      </w:r>
      <w:r w:rsidRPr="002F0921">
        <w:rPr>
          <w:rFonts w:ascii="Arial" w:eastAsia="Times New Roman" w:hAnsi="Arial" w:cs="Arial"/>
          <w:b/>
          <w:sz w:val="28"/>
          <w:szCs w:val="28"/>
          <w:lang w:val="uk-UA"/>
        </w:rPr>
        <w:t>підготувало та відправило 20 000 листівок</w:t>
      </w:r>
      <w:r w:rsidRPr="002F0921">
        <w:rPr>
          <w:rFonts w:ascii="Arial" w:eastAsia="Times New Roman" w:hAnsi="Arial" w:cs="Arial"/>
          <w:sz w:val="28"/>
          <w:szCs w:val="28"/>
          <w:lang w:val="uk-UA"/>
        </w:rPr>
        <w:t xml:space="preserve"> з Різдвяних свят та </w:t>
      </w:r>
      <w:r w:rsidRPr="002F0921">
        <w:rPr>
          <w:rFonts w:ascii="Arial" w:eastAsia="Times New Roman" w:hAnsi="Arial" w:cs="Arial"/>
          <w:b/>
          <w:sz w:val="28"/>
          <w:szCs w:val="28"/>
          <w:lang w:val="uk-UA"/>
        </w:rPr>
        <w:t xml:space="preserve">близько 60 000 вітальних листів </w:t>
      </w:r>
      <w:r w:rsidRPr="002F0921">
        <w:rPr>
          <w:rFonts w:ascii="Arial" w:eastAsia="Times New Roman" w:hAnsi="Arial" w:cs="Arial"/>
          <w:sz w:val="28"/>
          <w:szCs w:val="28"/>
          <w:lang w:val="uk-UA"/>
        </w:rPr>
        <w:t xml:space="preserve">з нагоди державних та релігійних свят, вітальних листів із Днем народження та днем міст. </w:t>
      </w:r>
    </w:p>
    <w:p w:rsidR="004E45CB" w:rsidRPr="002F0921" w:rsidRDefault="004E45CB" w:rsidP="00145FA5">
      <w:pPr>
        <w:shd w:val="clear" w:color="auto" w:fill="FFFFFF"/>
        <w:spacing w:after="0" w:line="240" w:lineRule="auto"/>
        <w:ind w:firstLine="709"/>
        <w:jc w:val="both"/>
        <w:rPr>
          <w:rFonts w:ascii="Arial" w:eastAsia="Times New Roman" w:hAnsi="Arial" w:cs="Arial"/>
          <w:sz w:val="28"/>
          <w:szCs w:val="28"/>
          <w:lang w:val="uk-UA"/>
        </w:rPr>
      </w:pPr>
    </w:p>
    <w:p w:rsidR="004E45CB" w:rsidRPr="002F0921" w:rsidRDefault="004E45CB" w:rsidP="00145FA5">
      <w:pPr>
        <w:spacing w:after="0" w:line="240" w:lineRule="auto"/>
        <w:jc w:val="both"/>
        <w:rPr>
          <w:rFonts w:ascii="Arial" w:eastAsia="Times New Roman" w:hAnsi="Arial" w:cs="Arial"/>
          <w:sz w:val="28"/>
          <w:szCs w:val="28"/>
          <w:lang w:val="uk-UA"/>
        </w:rPr>
      </w:pPr>
    </w:p>
    <w:p w:rsidR="004E45CB" w:rsidRPr="002F0921" w:rsidRDefault="004E45CB" w:rsidP="00145FA5">
      <w:pPr>
        <w:spacing w:after="0" w:line="240" w:lineRule="auto"/>
        <w:ind w:firstLine="709"/>
        <w:jc w:val="both"/>
        <w:rPr>
          <w:rFonts w:ascii="Arial" w:hAnsi="Arial" w:cs="Arial"/>
          <w:b/>
          <w:sz w:val="28"/>
          <w:szCs w:val="28"/>
          <w:lang w:val="uk-UA"/>
        </w:rPr>
      </w:pPr>
      <w:r w:rsidRPr="002F0921">
        <w:rPr>
          <w:rFonts w:ascii="Arial" w:hAnsi="Arial" w:cs="Arial"/>
          <w:sz w:val="28"/>
          <w:szCs w:val="28"/>
          <w:lang w:val="uk-UA"/>
        </w:rPr>
        <w:t>У 2020 році</w:t>
      </w:r>
      <w:r w:rsidRPr="002F0921">
        <w:rPr>
          <w:rFonts w:ascii="Arial" w:hAnsi="Arial" w:cs="Arial"/>
          <w:b/>
          <w:sz w:val="28"/>
          <w:szCs w:val="28"/>
          <w:lang w:val="uk-UA"/>
        </w:rPr>
        <w:t xml:space="preserve"> підготували </w:t>
      </w:r>
      <w:r w:rsidRPr="002F0921">
        <w:rPr>
          <w:rFonts w:ascii="Arial" w:hAnsi="Arial" w:cs="Arial"/>
          <w:sz w:val="28"/>
          <w:szCs w:val="28"/>
          <w:lang w:val="uk-UA"/>
        </w:rPr>
        <w:t>для вручення міським головою</w:t>
      </w:r>
      <w:r w:rsidRPr="002F0921">
        <w:rPr>
          <w:rFonts w:ascii="Arial" w:hAnsi="Arial" w:cs="Arial"/>
          <w:b/>
          <w:sz w:val="28"/>
          <w:szCs w:val="28"/>
          <w:lang w:val="uk-UA"/>
        </w:rPr>
        <w:t xml:space="preserve"> 545 Подяки та Дипломи, 108 Сертифікатів, </w:t>
      </w:r>
      <w:r w:rsidRPr="002F0921">
        <w:rPr>
          <w:rFonts w:ascii="Arial" w:hAnsi="Arial" w:cs="Arial"/>
          <w:sz w:val="28"/>
          <w:szCs w:val="28"/>
          <w:lang w:val="uk-UA"/>
        </w:rPr>
        <w:t>а також</w:t>
      </w:r>
      <w:r w:rsidRPr="002F0921">
        <w:rPr>
          <w:rFonts w:ascii="Arial" w:hAnsi="Arial" w:cs="Arial"/>
          <w:b/>
          <w:sz w:val="28"/>
          <w:szCs w:val="28"/>
          <w:lang w:val="uk-UA"/>
        </w:rPr>
        <w:t xml:space="preserve"> </w:t>
      </w:r>
    </w:p>
    <w:p w:rsidR="004E45CB" w:rsidRPr="002F0921" w:rsidRDefault="004E45CB" w:rsidP="00145FA5">
      <w:pPr>
        <w:spacing w:after="0" w:line="240" w:lineRule="auto"/>
        <w:ind w:firstLine="709"/>
        <w:jc w:val="both"/>
        <w:rPr>
          <w:rFonts w:ascii="Arial" w:hAnsi="Arial" w:cs="Arial"/>
          <w:b/>
          <w:sz w:val="28"/>
          <w:szCs w:val="28"/>
          <w:lang w:val="uk-UA"/>
        </w:rPr>
      </w:pPr>
    </w:p>
    <w:p w:rsidR="004E45CB" w:rsidRPr="002F0921" w:rsidRDefault="004E45CB" w:rsidP="00145FA5">
      <w:pPr>
        <w:spacing w:after="0" w:line="240" w:lineRule="auto"/>
        <w:ind w:firstLine="709"/>
        <w:jc w:val="both"/>
        <w:rPr>
          <w:rFonts w:ascii="Arial" w:eastAsiaTheme="minorHAnsi" w:hAnsi="Arial" w:cs="Arial"/>
          <w:b/>
          <w:sz w:val="28"/>
          <w:szCs w:val="28"/>
          <w:lang w:val="uk-UA" w:eastAsia="en-US"/>
        </w:rPr>
      </w:pPr>
      <w:r w:rsidRPr="002F0921">
        <w:rPr>
          <w:rFonts w:ascii="Arial" w:hAnsi="Arial" w:cs="Arial"/>
          <w:b/>
          <w:sz w:val="28"/>
          <w:szCs w:val="28"/>
          <w:lang w:val="uk-UA"/>
        </w:rPr>
        <w:t xml:space="preserve">264 </w:t>
      </w:r>
      <w:r w:rsidRPr="002F0921">
        <w:rPr>
          <w:rFonts w:ascii="Arial" w:hAnsi="Arial" w:cs="Arial"/>
          <w:sz w:val="28"/>
          <w:szCs w:val="28"/>
          <w:lang w:val="uk-UA"/>
        </w:rPr>
        <w:t>відзнаки територіальної громади міста, а саме:</w:t>
      </w:r>
      <w:r w:rsidRPr="002F0921">
        <w:rPr>
          <w:rFonts w:ascii="Arial" w:hAnsi="Arial" w:cs="Arial"/>
          <w:b/>
          <w:sz w:val="28"/>
          <w:szCs w:val="28"/>
          <w:lang w:val="uk-UA"/>
        </w:rPr>
        <w:t xml:space="preserve"> </w:t>
      </w:r>
      <w:r w:rsidRPr="002F0921">
        <w:rPr>
          <w:rFonts w:ascii="Arial" w:hAnsi="Arial" w:cs="Arial"/>
          <w:sz w:val="28"/>
          <w:szCs w:val="28"/>
          <w:lang w:val="uk-UA"/>
        </w:rPr>
        <w:t>Золотий герб міста Львова, Почесний знак святого Юрія, Ювілейна монета імені Короля Данила Галицького, знак «Прапор України».</w:t>
      </w:r>
    </w:p>
    <w:p w:rsidR="004E45CB" w:rsidRPr="002F0921" w:rsidRDefault="004E45CB" w:rsidP="00145FA5">
      <w:pPr>
        <w:spacing w:after="0" w:line="240" w:lineRule="auto"/>
        <w:ind w:firstLine="709"/>
        <w:jc w:val="both"/>
        <w:rPr>
          <w:rFonts w:ascii="Arial" w:eastAsia="Times New Roman" w:hAnsi="Arial" w:cs="Arial"/>
          <w:sz w:val="28"/>
          <w:szCs w:val="28"/>
          <w:lang w:val="uk-UA"/>
        </w:rPr>
      </w:pPr>
    </w:p>
    <w:p w:rsidR="004E45CB" w:rsidRPr="002F0921" w:rsidRDefault="004E45CB" w:rsidP="00145FA5">
      <w:pPr>
        <w:spacing w:after="0" w:line="240" w:lineRule="auto"/>
        <w:ind w:firstLine="709"/>
        <w:contextualSpacing/>
        <w:jc w:val="both"/>
        <w:rPr>
          <w:rFonts w:ascii="Arial" w:hAnsi="Arial" w:cs="Arial"/>
          <w:sz w:val="28"/>
          <w:szCs w:val="28"/>
          <w:lang w:val="uk-UA"/>
        </w:rPr>
      </w:pPr>
      <w:r w:rsidRPr="002F0921">
        <w:rPr>
          <w:rFonts w:ascii="Arial" w:hAnsi="Arial" w:cs="Arial"/>
          <w:sz w:val="28"/>
          <w:szCs w:val="28"/>
          <w:lang w:val="uk-UA"/>
        </w:rPr>
        <w:t xml:space="preserve">Важливим напрямком роботи управління внутрішньої політики є підготовка та організація загальноміських заходів та екуменічних молебнів. Проте, у зв’язку із епідеміологічною ситуацією у світі, загальноміські події були скасовані або ж </w:t>
      </w:r>
      <w:proofErr w:type="spellStart"/>
      <w:r w:rsidRPr="002F0921">
        <w:rPr>
          <w:rFonts w:ascii="Arial" w:hAnsi="Arial" w:cs="Arial"/>
          <w:sz w:val="28"/>
          <w:szCs w:val="28"/>
          <w:lang w:val="uk-UA"/>
        </w:rPr>
        <w:t>відтерміновані</w:t>
      </w:r>
      <w:proofErr w:type="spellEnd"/>
      <w:r w:rsidRPr="002F0921">
        <w:rPr>
          <w:rFonts w:ascii="Arial" w:hAnsi="Arial" w:cs="Arial"/>
          <w:sz w:val="28"/>
          <w:szCs w:val="28"/>
          <w:lang w:val="uk-UA"/>
        </w:rPr>
        <w:t xml:space="preserve">. Незважаючи на це, у 2020 році в місті працівники управління підготували та провели: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загальноміське освячення води;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відзначення річниці Героїв Небесної Сотні;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відзначення Дня першого публічного виконання Державного Гімну України;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відзначення Дня першого підняття прапору над вежею Ратуші;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відзначення Дня вишиванки;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загальноміська молитва за мир в Україні до Дня Незалежності та вшанування новітніх Героїв України;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заходи до Дня Незалежності на Меморіалі Героїв Небесної </w:t>
      </w:r>
    </w:p>
    <w:p w:rsidR="004E45CB" w:rsidRPr="002F0921" w:rsidRDefault="004E45CB" w:rsidP="00145FA5">
      <w:pPr>
        <w:pStyle w:val="a3"/>
        <w:numPr>
          <w:ilvl w:val="0"/>
          <w:numId w:val="17"/>
        </w:numPr>
        <w:spacing w:after="0" w:line="240" w:lineRule="auto"/>
        <w:jc w:val="both"/>
        <w:rPr>
          <w:rFonts w:ascii="Arial" w:hAnsi="Arial" w:cs="Arial"/>
          <w:sz w:val="28"/>
          <w:szCs w:val="28"/>
        </w:rPr>
      </w:pPr>
      <w:r w:rsidRPr="002F0921">
        <w:rPr>
          <w:rFonts w:ascii="Arial" w:hAnsi="Arial" w:cs="Arial"/>
          <w:sz w:val="28"/>
          <w:szCs w:val="28"/>
        </w:rPr>
        <w:t xml:space="preserve">щотижневий церемоніал підняття Державного прапора на меморіалі </w:t>
      </w:r>
      <w:proofErr w:type="spellStart"/>
      <w:r w:rsidRPr="002F0921">
        <w:rPr>
          <w:rFonts w:ascii="Arial" w:hAnsi="Arial" w:cs="Arial"/>
          <w:sz w:val="28"/>
          <w:szCs w:val="28"/>
        </w:rPr>
        <w:t>пам</w:t>
      </w:r>
      <w:proofErr w:type="spellEnd"/>
      <w:r w:rsidRPr="002F0921">
        <w:rPr>
          <w:rFonts w:ascii="Arial" w:hAnsi="Arial" w:cs="Arial"/>
          <w:sz w:val="28"/>
          <w:szCs w:val="28"/>
          <w:lang w:val="ru-RU"/>
        </w:rPr>
        <w:t>’</w:t>
      </w:r>
      <w:r w:rsidRPr="002F0921">
        <w:rPr>
          <w:rFonts w:ascii="Arial" w:hAnsi="Arial" w:cs="Arial"/>
          <w:sz w:val="28"/>
          <w:szCs w:val="28"/>
        </w:rPr>
        <w:t>яті Героїв Небесної Сотні</w:t>
      </w:r>
    </w:p>
    <w:p w:rsidR="004E45CB" w:rsidRPr="002F0921" w:rsidRDefault="004E45CB" w:rsidP="00145FA5">
      <w:pPr>
        <w:spacing w:after="0" w:line="240" w:lineRule="auto"/>
        <w:ind w:firstLine="709"/>
        <w:jc w:val="both"/>
        <w:rPr>
          <w:rFonts w:ascii="Arial" w:eastAsia="Times New Roman" w:hAnsi="Arial" w:cs="Arial"/>
          <w:sz w:val="28"/>
          <w:szCs w:val="28"/>
          <w:lang w:val="uk-UA"/>
        </w:rPr>
      </w:pPr>
      <w:r w:rsidRPr="002F0921">
        <w:rPr>
          <w:rFonts w:ascii="Arial" w:eastAsia="Times New Roman" w:hAnsi="Arial" w:cs="Arial"/>
          <w:sz w:val="28"/>
          <w:szCs w:val="28"/>
          <w:lang w:val="uk-UA"/>
        </w:rPr>
        <w:t xml:space="preserve">Працівники управління </w:t>
      </w:r>
      <w:r w:rsidRPr="002F0921">
        <w:rPr>
          <w:rFonts w:ascii="Arial" w:eastAsia="Times New Roman" w:hAnsi="Arial" w:cs="Arial"/>
          <w:b/>
          <w:sz w:val="28"/>
          <w:szCs w:val="28"/>
          <w:lang w:val="uk-UA"/>
        </w:rPr>
        <w:t>підготували 539 привітання міського голови на парафії</w:t>
      </w:r>
      <w:r w:rsidRPr="002F0921">
        <w:rPr>
          <w:rFonts w:ascii="Arial" w:eastAsia="Times New Roman" w:hAnsi="Arial" w:cs="Arial"/>
          <w:sz w:val="28"/>
          <w:szCs w:val="28"/>
          <w:lang w:val="uk-UA"/>
        </w:rPr>
        <w:t xml:space="preserve">, а саме: з нагоди </w:t>
      </w:r>
      <w:proofErr w:type="spellStart"/>
      <w:r w:rsidRPr="002F0921">
        <w:rPr>
          <w:rFonts w:ascii="Arial" w:eastAsia="Times New Roman" w:hAnsi="Arial" w:cs="Arial"/>
          <w:sz w:val="28"/>
          <w:szCs w:val="28"/>
          <w:lang w:val="uk-UA"/>
        </w:rPr>
        <w:t>хіротоній</w:t>
      </w:r>
      <w:proofErr w:type="spellEnd"/>
      <w:r w:rsidRPr="002F0921">
        <w:rPr>
          <w:rFonts w:ascii="Arial" w:eastAsia="Times New Roman" w:hAnsi="Arial" w:cs="Arial"/>
          <w:sz w:val="28"/>
          <w:szCs w:val="28"/>
          <w:lang w:val="uk-UA"/>
        </w:rPr>
        <w:t xml:space="preserve"> (62), храмових свят (155), тезоіменитства (61), днів народжень представників духовенства (261), а також </w:t>
      </w:r>
      <w:r w:rsidRPr="002F0921">
        <w:rPr>
          <w:rFonts w:ascii="Arial" w:eastAsia="Times New Roman" w:hAnsi="Arial" w:cs="Arial"/>
          <w:b/>
          <w:sz w:val="28"/>
          <w:szCs w:val="28"/>
          <w:lang w:val="uk-UA"/>
        </w:rPr>
        <w:t xml:space="preserve">понад 150 </w:t>
      </w:r>
      <w:r w:rsidRPr="002F0921">
        <w:rPr>
          <w:rFonts w:ascii="Arial" w:eastAsia="Times New Roman" w:hAnsi="Arial" w:cs="Arial"/>
          <w:sz w:val="28"/>
          <w:szCs w:val="28"/>
          <w:lang w:val="uk-UA"/>
        </w:rPr>
        <w:t>сценаріїв відвідин храмів міським головою.</w:t>
      </w:r>
    </w:p>
    <w:p w:rsidR="004E45CB" w:rsidRPr="002F0921" w:rsidRDefault="004E45CB" w:rsidP="00145FA5">
      <w:pPr>
        <w:spacing w:after="0" w:line="240" w:lineRule="auto"/>
        <w:ind w:left="567" w:firstLine="709"/>
        <w:contextualSpacing/>
        <w:jc w:val="both"/>
        <w:rPr>
          <w:rFonts w:ascii="Arial" w:eastAsia="Calibri" w:hAnsi="Arial" w:cs="Arial"/>
          <w:b/>
          <w:sz w:val="28"/>
          <w:szCs w:val="28"/>
          <w:lang w:val="uk-UA"/>
        </w:rPr>
      </w:pPr>
    </w:p>
    <w:p w:rsidR="004E45CB" w:rsidRPr="002F0921" w:rsidRDefault="004E45CB" w:rsidP="00145FA5">
      <w:pPr>
        <w:spacing w:after="0" w:line="240" w:lineRule="auto"/>
        <w:ind w:firstLine="709"/>
        <w:jc w:val="both"/>
        <w:rPr>
          <w:rFonts w:ascii="Arial" w:hAnsi="Arial" w:cs="Arial"/>
          <w:b/>
          <w:sz w:val="28"/>
          <w:szCs w:val="28"/>
          <w:lang w:val="uk-UA"/>
        </w:rPr>
      </w:pPr>
    </w:p>
    <w:p w:rsidR="00347625" w:rsidRDefault="00D72983" w:rsidP="00145FA5">
      <w:pPr>
        <w:spacing w:after="0" w:line="240" w:lineRule="auto"/>
        <w:ind w:firstLine="709"/>
        <w:jc w:val="both"/>
        <w:rPr>
          <w:rFonts w:ascii="Arial" w:hAnsi="Arial" w:cs="Arial"/>
          <w:b/>
          <w:sz w:val="28"/>
          <w:szCs w:val="28"/>
          <w:lang w:val="uk-UA"/>
        </w:rPr>
      </w:pPr>
      <w:r w:rsidRPr="002F0921">
        <w:rPr>
          <w:rFonts w:ascii="Arial" w:hAnsi="Arial" w:cs="Arial"/>
          <w:b/>
          <w:sz w:val="28"/>
          <w:szCs w:val="28"/>
          <w:lang w:val="uk-UA"/>
        </w:rPr>
        <w:t>Управління фінансового контролю</w:t>
      </w:r>
    </w:p>
    <w:p w:rsidR="00A80084" w:rsidRPr="002F0921" w:rsidRDefault="00A80084" w:rsidP="00145FA5">
      <w:pPr>
        <w:spacing w:after="0" w:line="240" w:lineRule="auto"/>
        <w:ind w:firstLine="709"/>
        <w:jc w:val="both"/>
        <w:rPr>
          <w:rFonts w:ascii="Arial" w:hAnsi="Arial" w:cs="Arial"/>
          <w:b/>
          <w:sz w:val="28"/>
          <w:szCs w:val="28"/>
          <w:lang w:val="uk-UA"/>
        </w:rPr>
      </w:pPr>
    </w:p>
    <w:p w:rsidR="002F0921" w:rsidRPr="002F0921" w:rsidRDefault="002F0921" w:rsidP="00145FA5">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У 2020 році робота управління фінансового контролю департаменту “Адміністрація міського голови” спрямовувалась на здійснення функцій контролю за ефективним і законним використанням фінансових ресурсів міського бюджету та збереженням і використанням майна комунальної власності.</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 xml:space="preserve">Вказані функції здійснювались за наступними напрямами: </w:t>
      </w:r>
    </w:p>
    <w:p w:rsidR="002F0921" w:rsidRPr="002F0921" w:rsidRDefault="002F0921" w:rsidP="00A80084">
      <w:pPr>
        <w:pStyle w:val="a3"/>
        <w:widowControl w:val="0"/>
        <w:numPr>
          <w:ilvl w:val="0"/>
          <w:numId w:val="18"/>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 xml:space="preserve">проведення перевірок фінансово-господарської діяльності виконавчих органів ради, комунальних підприємств, інших установ та організацій; </w:t>
      </w:r>
    </w:p>
    <w:p w:rsidR="002F0921" w:rsidRPr="002F0921" w:rsidRDefault="002F0921" w:rsidP="00A80084">
      <w:pPr>
        <w:pStyle w:val="a3"/>
        <w:widowControl w:val="0"/>
        <w:numPr>
          <w:ilvl w:val="0"/>
          <w:numId w:val="18"/>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перевірки та погодження кошторисної документації на ремонтно-</w:t>
      </w:r>
      <w:r w:rsidRPr="002F0921">
        <w:rPr>
          <w:rFonts w:ascii="Arial" w:hAnsi="Arial" w:cs="Arial"/>
          <w:sz w:val="28"/>
          <w:szCs w:val="28"/>
        </w:rPr>
        <w:lastRenderedPageBreak/>
        <w:t>будівельні, реставраційні та проектно-вишукувальні роботи;</w:t>
      </w:r>
    </w:p>
    <w:p w:rsidR="002F0921" w:rsidRPr="002F0921" w:rsidRDefault="002F0921" w:rsidP="00A80084">
      <w:pPr>
        <w:pStyle w:val="a3"/>
        <w:widowControl w:val="0"/>
        <w:numPr>
          <w:ilvl w:val="0"/>
          <w:numId w:val="18"/>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перевірки обсягів та якості виконаних робіт, готовності (часткової готовності) об’єктів після підписання актів виконаних робіт; комісійні виїзди.</w:t>
      </w:r>
    </w:p>
    <w:p w:rsidR="002F0921" w:rsidRPr="002F0921" w:rsidRDefault="002F0921" w:rsidP="00A80084">
      <w:pPr>
        <w:widowControl w:val="0"/>
        <w:suppressAutoHyphens/>
        <w:spacing w:after="0" w:line="240" w:lineRule="auto"/>
        <w:ind w:firstLine="426"/>
        <w:jc w:val="both"/>
        <w:rPr>
          <w:rFonts w:ascii="Arial" w:hAnsi="Arial" w:cs="Arial"/>
          <w:sz w:val="28"/>
          <w:szCs w:val="28"/>
          <w:lang w:val="uk-UA"/>
        </w:rPr>
      </w:pPr>
      <w:r w:rsidRPr="002F0921">
        <w:rPr>
          <w:rFonts w:ascii="Arial" w:hAnsi="Arial" w:cs="Arial"/>
          <w:sz w:val="28"/>
          <w:szCs w:val="28"/>
          <w:lang w:val="uk-UA"/>
        </w:rPr>
        <w:t>Крім цього, впродовж 2020 року управління фінансового контролю департаменту “Адміністрація міського голови”:</w:t>
      </w:r>
    </w:p>
    <w:p w:rsidR="002F0921" w:rsidRPr="002F0921" w:rsidRDefault="002F0921" w:rsidP="00A80084">
      <w:pPr>
        <w:pStyle w:val="a3"/>
        <w:widowControl w:val="0"/>
        <w:numPr>
          <w:ilvl w:val="0"/>
          <w:numId w:val="19"/>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створювало середовище, яке забезпечить позитивне та сприятливе ставлення до внутрішнього фінансового контролю;</w:t>
      </w:r>
    </w:p>
    <w:p w:rsidR="002F0921" w:rsidRPr="002F0921" w:rsidRDefault="002F0921" w:rsidP="00A80084">
      <w:pPr>
        <w:pStyle w:val="a3"/>
        <w:widowControl w:val="0"/>
        <w:numPr>
          <w:ilvl w:val="0"/>
          <w:numId w:val="19"/>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у зв’язку з утворенням Львівської об’єднаної територіальної громади створило єдину інформаційну базу щодо фінансового стану підпорядкованих підприємств, установ та організацій комунальної форми власності;</w:t>
      </w:r>
    </w:p>
    <w:p w:rsidR="002F0921" w:rsidRPr="002F0921" w:rsidRDefault="002F0921" w:rsidP="00A80084">
      <w:pPr>
        <w:pStyle w:val="a3"/>
        <w:widowControl w:val="0"/>
        <w:numPr>
          <w:ilvl w:val="0"/>
          <w:numId w:val="19"/>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запроваджувало аудит відповідності, ефективності та фінансовий аудит (всі види контролю з зосередженням на попередньому та поточному контролі з метою попередження втрат та системних порушень);</w:t>
      </w:r>
    </w:p>
    <w:p w:rsidR="002F0921" w:rsidRPr="002F0921" w:rsidRDefault="002F0921" w:rsidP="00A80084">
      <w:pPr>
        <w:pStyle w:val="a3"/>
        <w:widowControl w:val="0"/>
        <w:numPr>
          <w:ilvl w:val="0"/>
          <w:numId w:val="19"/>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впровадило внутрішній моніторинг закупівель виконавчих органів ради, комунальних підприємств, інших установ та організацій (автоматичні індикатори ризику);</w:t>
      </w:r>
    </w:p>
    <w:p w:rsidR="002F0921" w:rsidRPr="002F0921" w:rsidRDefault="002F0921" w:rsidP="00A80084">
      <w:pPr>
        <w:pStyle w:val="a3"/>
        <w:widowControl w:val="0"/>
        <w:numPr>
          <w:ilvl w:val="0"/>
          <w:numId w:val="19"/>
        </w:numPr>
        <w:suppressAutoHyphens/>
        <w:spacing w:after="0" w:line="240" w:lineRule="auto"/>
        <w:ind w:left="0" w:firstLine="426"/>
        <w:jc w:val="both"/>
        <w:rPr>
          <w:rFonts w:ascii="Arial" w:hAnsi="Arial" w:cs="Arial"/>
          <w:sz w:val="28"/>
          <w:szCs w:val="28"/>
        </w:rPr>
      </w:pPr>
      <w:r w:rsidRPr="002F0921">
        <w:rPr>
          <w:rFonts w:ascii="Arial" w:hAnsi="Arial" w:cs="Arial"/>
          <w:sz w:val="28"/>
          <w:szCs w:val="28"/>
        </w:rPr>
        <w:t>провели комплексні перевірки відповідно до сфер діяльності (підготовили оглядові листи, провели наради, консультації) – встановленням системних порушень і проблемних питань фінансової дисципліни.</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Так, протягом 2020 року управлінням фінансового контролю проведено 20 перевірок фінансово-господарської діяльності комунальних підприємств, інших установ та організацій.</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За результатами проведених перевірок виявлено порушень фінансової дисципліни на загальну суму понад 7,9 млн. грн.</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 xml:space="preserve">Зокрема, виявлено порушень, що призвели до зайвих витрат фінансових і матеріальних ресурсів на суму 4,4 млн. грн та попереджено витрат на суму 3,5 млн. грн. </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Також, в ході перевірок виявлено фінансових порушень вимог законодавства при здійсненні публічних закупівель на суму 16 млн. грн.</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Протягом 2020 року управління фінансового контролю перевірено кошторисну документацію на ремонтно-будівельні, реставраційні та інші роботи виконані для потреб міста по 2938 об`єктах.</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 xml:space="preserve">Із загальної кошторисної вартості ремонтно-будівельних, реставраційних та інших робіт, в сумі 2790,0 млн. грн, управлінням фінансового контролю погоджено на суму 2777,0 млн. грн. </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В результаті встановлено завищення її вартості на суму 13,3 млн. грн., що дало можливість запобігти не обґрунтованим витратам бюджетних коштів.</w:t>
      </w:r>
    </w:p>
    <w:p w:rsidR="002F0921" w:rsidRPr="002F0921" w:rsidRDefault="002F0921" w:rsidP="002F0921">
      <w:pPr>
        <w:widowControl w:val="0"/>
        <w:suppressAutoHyphens/>
        <w:spacing w:after="0" w:line="240" w:lineRule="auto"/>
        <w:ind w:firstLine="709"/>
        <w:jc w:val="both"/>
        <w:rPr>
          <w:rFonts w:ascii="Arial" w:hAnsi="Arial" w:cs="Arial"/>
          <w:sz w:val="28"/>
          <w:szCs w:val="28"/>
          <w:lang w:val="uk-UA"/>
        </w:rPr>
      </w:pPr>
      <w:r w:rsidRPr="002F0921">
        <w:rPr>
          <w:rFonts w:ascii="Arial" w:hAnsi="Arial" w:cs="Arial"/>
          <w:sz w:val="28"/>
          <w:szCs w:val="28"/>
          <w:lang w:val="uk-UA"/>
        </w:rPr>
        <w:t xml:space="preserve">Протягом 2020 року на виконання рішення виконавчого комітету Львівської міської ради “Про затвердження Положення про комісію з визначення готовності (часткової готовності) до експлуатації об’єктів, які фінансуються за рахунок видатків бюджету розвитку міського бюджету            м. Львова, та форми протоколу виїзного засідання комісії з визначення </w:t>
      </w:r>
      <w:r w:rsidRPr="002F0921">
        <w:rPr>
          <w:rFonts w:ascii="Arial" w:hAnsi="Arial" w:cs="Arial"/>
          <w:sz w:val="28"/>
          <w:szCs w:val="28"/>
          <w:lang w:val="uk-UA"/>
        </w:rPr>
        <w:lastRenderedPageBreak/>
        <w:t>готовності до експлуатації об’єктів, які фінансуються за рахунок видатків бюджету розвитку міського бюджету м. Львова” від 29.12.2017 №1191, працівниками управління фінансового контролю здійснено 843 виїзди у складі комісій з визначення готовності об’єктів до експлуатації, замовниками яких виступають виконавчі органи та комунальні підприємства м. Львова.</w:t>
      </w:r>
    </w:p>
    <w:p w:rsidR="001E575F" w:rsidRPr="002F0921" w:rsidRDefault="001E575F" w:rsidP="006C0A0F">
      <w:pPr>
        <w:spacing w:after="0" w:line="240" w:lineRule="auto"/>
        <w:ind w:firstLine="709"/>
        <w:jc w:val="both"/>
        <w:rPr>
          <w:rFonts w:ascii="Arial" w:hAnsi="Arial" w:cs="Arial"/>
          <w:b/>
          <w:sz w:val="28"/>
          <w:szCs w:val="28"/>
          <w:lang w:val="uk-UA"/>
        </w:rPr>
      </w:pPr>
    </w:p>
    <w:p w:rsidR="00E561C7" w:rsidRPr="002F0921" w:rsidRDefault="00E561C7" w:rsidP="006C0A0F">
      <w:pPr>
        <w:spacing w:after="0" w:line="240" w:lineRule="auto"/>
        <w:ind w:firstLine="709"/>
        <w:jc w:val="both"/>
        <w:rPr>
          <w:rFonts w:ascii="Arial" w:eastAsia="Calibri" w:hAnsi="Arial" w:cs="Arial"/>
          <w:b/>
          <w:sz w:val="28"/>
          <w:szCs w:val="28"/>
          <w:lang w:val="uk-UA" w:eastAsia="en-US"/>
        </w:rPr>
      </w:pPr>
      <w:r w:rsidRPr="002F0921">
        <w:rPr>
          <w:rFonts w:ascii="Arial" w:hAnsi="Arial" w:cs="Arial"/>
          <w:b/>
          <w:sz w:val="28"/>
          <w:szCs w:val="28"/>
          <w:lang w:val="uk-UA"/>
        </w:rPr>
        <w:t>Сектор з питань доброчесності та запобігання корупції</w:t>
      </w:r>
    </w:p>
    <w:p w:rsidR="00E561C7" w:rsidRPr="002F0921" w:rsidRDefault="00E561C7" w:rsidP="006C0A0F">
      <w:pPr>
        <w:pStyle w:val="a3"/>
        <w:spacing w:after="0" w:line="240" w:lineRule="auto"/>
        <w:ind w:left="0" w:firstLine="709"/>
        <w:jc w:val="both"/>
        <w:rPr>
          <w:rFonts w:ascii="Arial" w:hAnsi="Arial" w:cs="Arial"/>
          <w:sz w:val="28"/>
          <w:szCs w:val="28"/>
        </w:rPr>
      </w:pPr>
    </w:p>
    <w:p w:rsidR="00BF36A4" w:rsidRPr="002F0921" w:rsidRDefault="00BF36A4" w:rsidP="006C0A0F">
      <w:pPr>
        <w:widowControl w:val="0"/>
        <w:spacing w:after="0" w:line="240" w:lineRule="auto"/>
        <w:jc w:val="both"/>
        <w:rPr>
          <w:rFonts w:ascii="Arial" w:hAnsi="Arial" w:cs="Arial"/>
          <w:sz w:val="28"/>
          <w:szCs w:val="28"/>
          <w:lang w:val="uk-UA"/>
        </w:rPr>
      </w:pPr>
      <w:r w:rsidRPr="002F0921">
        <w:rPr>
          <w:rFonts w:ascii="Arial" w:hAnsi="Arial" w:cs="Arial"/>
          <w:b/>
          <w:sz w:val="28"/>
          <w:szCs w:val="28"/>
          <w:lang w:val="uk-UA"/>
        </w:rPr>
        <w:t>Робота в напрямку</w:t>
      </w:r>
      <w:r w:rsidRPr="002F0921">
        <w:rPr>
          <w:rFonts w:ascii="Arial" w:hAnsi="Arial" w:cs="Arial"/>
          <w:sz w:val="28"/>
          <w:szCs w:val="28"/>
          <w:lang w:val="uk-UA"/>
        </w:rPr>
        <w:t xml:space="preserve"> </w:t>
      </w:r>
      <w:r w:rsidRPr="002F0921">
        <w:rPr>
          <w:rFonts w:ascii="Arial" w:hAnsi="Arial" w:cs="Arial"/>
          <w:b/>
          <w:bCs/>
          <w:sz w:val="28"/>
          <w:szCs w:val="28"/>
          <w:lang w:val="uk-UA"/>
        </w:rPr>
        <w:t>забезпечення високого рівня відкритості та прозорості роботи Львівської міської ради</w:t>
      </w:r>
    </w:p>
    <w:p w:rsidR="00BF36A4" w:rsidRPr="002F0921" w:rsidRDefault="00BF36A4" w:rsidP="006C0A0F">
      <w:pPr>
        <w:widowControl w:val="0"/>
        <w:spacing w:after="0" w:line="240" w:lineRule="auto"/>
        <w:ind w:left="284"/>
        <w:jc w:val="both"/>
        <w:rPr>
          <w:rFonts w:ascii="Arial" w:hAnsi="Arial" w:cs="Arial"/>
          <w:bCs/>
          <w:sz w:val="28"/>
          <w:szCs w:val="28"/>
          <w:lang w:val="uk-UA"/>
        </w:rPr>
      </w:pPr>
      <w:r w:rsidRPr="002F0921">
        <w:rPr>
          <w:rFonts w:ascii="Arial" w:hAnsi="Arial" w:cs="Arial"/>
          <w:sz w:val="28"/>
          <w:szCs w:val="28"/>
          <w:lang w:val="uk-UA"/>
        </w:rPr>
        <w:t>У 2020 році, за координацією Сектору та КУ Інститут міста організовано роботу виконавчих органів міської ради, комунальних підприємств, установ та організацій, підготовано доручення міського голови для підготовки та подання проміжних результатів виконання заходів щодо п</w:t>
      </w:r>
      <w:r w:rsidRPr="002F0921">
        <w:rPr>
          <w:rFonts w:ascii="Arial" w:hAnsi="Arial" w:cs="Arial"/>
          <w:bCs/>
          <w:sz w:val="28"/>
          <w:szCs w:val="28"/>
          <w:lang w:val="uk-UA"/>
        </w:rPr>
        <w:t xml:space="preserve">окращення показників Рейтингу прозорості міст </w:t>
      </w:r>
      <w:proofErr w:type="spellStart"/>
      <w:r w:rsidRPr="002F0921">
        <w:rPr>
          <w:rFonts w:ascii="Arial" w:hAnsi="Arial" w:cs="Arial"/>
          <w:bCs/>
          <w:sz w:val="28"/>
          <w:szCs w:val="28"/>
          <w:lang w:val="uk-UA"/>
        </w:rPr>
        <w:t>Тransparency</w:t>
      </w:r>
      <w:proofErr w:type="spellEnd"/>
      <w:r w:rsidRPr="002F0921">
        <w:rPr>
          <w:rFonts w:ascii="Arial" w:hAnsi="Arial" w:cs="Arial"/>
          <w:bCs/>
          <w:sz w:val="28"/>
          <w:szCs w:val="28"/>
          <w:lang w:val="uk-UA"/>
        </w:rPr>
        <w:t xml:space="preserve"> </w:t>
      </w:r>
      <w:proofErr w:type="spellStart"/>
      <w:r w:rsidRPr="002F0921">
        <w:rPr>
          <w:rFonts w:ascii="Arial" w:hAnsi="Arial" w:cs="Arial"/>
          <w:bCs/>
          <w:sz w:val="28"/>
          <w:szCs w:val="28"/>
          <w:lang w:val="uk-UA"/>
        </w:rPr>
        <w:t>International</w:t>
      </w:r>
      <w:proofErr w:type="spellEnd"/>
      <w:r w:rsidRPr="002F0921">
        <w:rPr>
          <w:rFonts w:ascii="Arial" w:hAnsi="Arial" w:cs="Arial"/>
          <w:bCs/>
          <w:sz w:val="28"/>
          <w:szCs w:val="28"/>
          <w:lang w:val="uk-UA"/>
        </w:rPr>
        <w:t xml:space="preserve"> Україна, в результаті чого:</w:t>
      </w:r>
    </w:p>
    <w:p w:rsidR="00BF36A4" w:rsidRPr="002F0921" w:rsidRDefault="00BF36A4" w:rsidP="006C0A0F">
      <w:pPr>
        <w:widowControl w:val="0"/>
        <w:spacing w:after="0" w:line="240" w:lineRule="auto"/>
        <w:ind w:left="284"/>
        <w:jc w:val="both"/>
        <w:rPr>
          <w:rFonts w:ascii="Arial" w:hAnsi="Arial" w:cs="Arial"/>
          <w:sz w:val="28"/>
          <w:szCs w:val="28"/>
          <w:lang w:val="uk-UA"/>
        </w:rPr>
      </w:pPr>
    </w:p>
    <w:p w:rsidR="00BF36A4" w:rsidRPr="002F0921" w:rsidRDefault="00BF36A4" w:rsidP="006C0A0F">
      <w:pPr>
        <w:widowControl w:val="0"/>
        <w:numPr>
          <w:ilvl w:val="0"/>
          <w:numId w:val="1"/>
        </w:numPr>
        <w:spacing w:after="0" w:line="240" w:lineRule="auto"/>
        <w:jc w:val="both"/>
        <w:rPr>
          <w:rFonts w:ascii="Arial" w:hAnsi="Arial" w:cs="Arial"/>
          <w:sz w:val="28"/>
          <w:szCs w:val="28"/>
          <w:lang w:val="uk-UA"/>
        </w:rPr>
      </w:pPr>
      <w:r w:rsidRPr="002F0921">
        <w:rPr>
          <w:rFonts w:ascii="Arial" w:hAnsi="Arial" w:cs="Arial"/>
          <w:sz w:val="28"/>
          <w:szCs w:val="28"/>
          <w:lang w:val="uk-UA"/>
        </w:rPr>
        <w:t xml:space="preserve">Створено систему онлайн реєстрації заяв на квартирний облік, за допомогою якої можна відстежити рух заяв та оприлюднити дані квартирного обліку </w:t>
      </w:r>
    </w:p>
    <w:p w:rsidR="00BF36A4" w:rsidRPr="002F0921" w:rsidRDefault="00BF36A4" w:rsidP="006C0A0F">
      <w:pPr>
        <w:widowControl w:val="0"/>
        <w:numPr>
          <w:ilvl w:val="0"/>
          <w:numId w:val="1"/>
        </w:numPr>
        <w:spacing w:after="0" w:line="240" w:lineRule="auto"/>
        <w:jc w:val="both"/>
        <w:rPr>
          <w:rFonts w:ascii="Arial" w:hAnsi="Arial" w:cs="Arial"/>
          <w:sz w:val="28"/>
          <w:szCs w:val="28"/>
          <w:lang w:val="uk-UA"/>
        </w:rPr>
      </w:pPr>
      <w:r w:rsidRPr="002F0921">
        <w:rPr>
          <w:rFonts w:ascii="Arial" w:hAnsi="Arial" w:cs="Arial"/>
          <w:sz w:val="28"/>
          <w:szCs w:val="28"/>
          <w:lang w:val="uk-UA"/>
        </w:rPr>
        <w:t xml:space="preserve"> Створено можливість подання он-лайн заявки на отримання послуги в міських установах соціальної допомоги </w:t>
      </w:r>
    </w:p>
    <w:p w:rsidR="00BF36A4" w:rsidRPr="002F0921" w:rsidRDefault="00BF36A4" w:rsidP="006C0A0F">
      <w:pPr>
        <w:widowControl w:val="0"/>
        <w:numPr>
          <w:ilvl w:val="0"/>
          <w:numId w:val="1"/>
        </w:numPr>
        <w:spacing w:after="0" w:line="240" w:lineRule="auto"/>
        <w:jc w:val="both"/>
        <w:rPr>
          <w:rFonts w:ascii="Arial" w:hAnsi="Arial" w:cs="Arial"/>
          <w:sz w:val="28"/>
          <w:szCs w:val="28"/>
          <w:lang w:val="uk-UA"/>
        </w:rPr>
      </w:pPr>
      <w:r w:rsidRPr="002F0921">
        <w:rPr>
          <w:rFonts w:ascii="Arial" w:hAnsi="Arial" w:cs="Arial"/>
          <w:sz w:val="28"/>
          <w:szCs w:val="28"/>
          <w:lang w:val="uk-UA"/>
        </w:rPr>
        <w:t xml:space="preserve"> Оприлюднено у </w:t>
      </w:r>
      <w:proofErr w:type="spellStart"/>
      <w:r w:rsidRPr="002F0921">
        <w:rPr>
          <w:rFonts w:ascii="Arial" w:hAnsi="Arial" w:cs="Arial"/>
          <w:sz w:val="28"/>
          <w:szCs w:val="28"/>
          <w:lang w:val="uk-UA"/>
        </w:rPr>
        <w:t>машинозчитувальному</w:t>
      </w:r>
      <w:proofErr w:type="spellEnd"/>
      <w:r w:rsidRPr="002F0921">
        <w:rPr>
          <w:rFonts w:ascii="Arial" w:hAnsi="Arial" w:cs="Arial"/>
          <w:sz w:val="28"/>
          <w:szCs w:val="28"/>
          <w:lang w:val="uk-UA"/>
        </w:rPr>
        <w:t xml:space="preserve"> форматі перелік об’єктів нерухомого майна комунальної форми власності, вільного для передачі в оренду або інше право користування </w:t>
      </w:r>
    </w:p>
    <w:p w:rsidR="00BF36A4" w:rsidRPr="002F0921" w:rsidRDefault="00BF36A4" w:rsidP="006C0A0F">
      <w:pPr>
        <w:widowControl w:val="0"/>
        <w:numPr>
          <w:ilvl w:val="0"/>
          <w:numId w:val="1"/>
        </w:numPr>
        <w:spacing w:after="0" w:line="240" w:lineRule="auto"/>
        <w:jc w:val="both"/>
        <w:rPr>
          <w:rFonts w:ascii="Arial" w:hAnsi="Arial" w:cs="Arial"/>
          <w:sz w:val="28"/>
          <w:szCs w:val="28"/>
          <w:lang w:val="uk-UA"/>
        </w:rPr>
      </w:pPr>
      <w:r w:rsidRPr="002F0921">
        <w:rPr>
          <w:rFonts w:ascii="Arial" w:hAnsi="Arial" w:cs="Arial"/>
          <w:sz w:val="28"/>
          <w:szCs w:val="28"/>
          <w:lang w:val="uk-UA"/>
        </w:rPr>
        <w:t>Оприлюднено інформацію про заклади позашкільної освіти</w:t>
      </w:r>
    </w:p>
    <w:p w:rsidR="00BF36A4" w:rsidRPr="002F0921" w:rsidRDefault="00BF36A4" w:rsidP="006C0A0F">
      <w:pPr>
        <w:widowControl w:val="0"/>
        <w:numPr>
          <w:ilvl w:val="0"/>
          <w:numId w:val="1"/>
        </w:numPr>
        <w:spacing w:after="0" w:line="240" w:lineRule="auto"/>
        <w:jc w:val="both"/>
        <w:rPr>
          <w:rFonts w:ascii="Arial" w:hAnsi="Arial" w:cs="Arial"/>
          <w:sz w:val="28"/>
          <w:szCs w:val="28"/>
          <w:lang w:val="uk-UA"/>
        </w:rPr>
      </w:pPr>
      <w:r w:rsidRPr="002F0921">
        <w:rPr>
          <w:rFonts w:ascii="Arial" w:hAnsi="Arial" w:cs="Arial"/>
          <w:sz w:val="28"/>
          <w:szCs w:val="28"/>
          <w:lang w:val="uk-UA"/>
        </w:rPr>
        <w:t>Створено та запроваджено електронну процедуру отримання паспорта прив’язки тимчасових споруд для здійснення підприємницької діяльності</w:t>
      </w:r>
    </w:p>
    <w:p w:rsidR="00BF36A4" w:rsidRPr="002F0921" w:rsidRDefault="00BF36A4" w:rsidP="006C0A0F">
      <w:pPr>
        <w:widowControl w:val="0"/>
        <w:numPr>
          <w:ilvl w:val="0"/>
          <w:numId w:val="1"/>
        </w:numPr>
        <w:spacing w:after="0" w:line="240" w:lineRule="auto"/>
        <w:jc w:val="both"/>
        <w:rPr>
          <w:rFonts w:ascii="Arial" w:hAnsi="Arial" w:cs="Arial"/>
          <w:sz w:val="28"/>
          <w:szCs w:val="28"/>
          <w:lang w:val="uk-UA"/>
        </w:rPr>
      </w:pPr>
      <w:r w:rsidRPr="002F0921">
        <w:rPr>
          <w:rFonts w:ascii="Arial" w:hAnsi="Arial" w:cs="Arial"/>
          <w:sz w:val="28"/>
          <w:szCs w:val="28"/>
          <w:lang w:val="uk-UA"/>
        </w:rPr>
        <w:t>Оприлюднюється порядок денний, час та місця засідань, а також протоколи засідань громадської комісії з житлових питань</w:t>
      </w:r>
    </w:p>
    <w:p w:rsidR="00BF36A4" w:rsidRPr="002F0921" w:rsidRDefault="00BF36A4" w:rsidP="006C0A0F">
      <w:pPr>
        <w:widowControl w:val="0"/>
        <w:spacing w:after="0" w:line="240" w:lineRule="auto"/>
        <w:jc w:val="both"/>
        <w:rPr>
          <w:rFonts w:ascii="Arial" w:hAnsi="Arial" w:cs="Arial"/>
          <w:sz w:val="28"/>
          <w:szCs w:val="28"/>
          <w:lang w:val="uk-UA"/>
        </w:rPr>
      </w:pPr>
    </w:p>
    <w:p w:rsidR="00BF36A4" w:rsidRPr="002F0921" w:rsidRDefault="00BF36A4" w:rsidP="006C0A0F">
      <w:pPr>
        <w:widowControl w:val="0"/>
        <w:pBdr>
          <w:top w:val="nil"/>
          <w:left w:val="nil"/>
          <w:bottom w:val="nil"/>
          <w:right w:val="nil"/>
          <w:between w:val="nil"/>
        </w:pBdr>
        <w:spacing w:after="0" w:line="240" w:lineRule="auto"/>
        <w:jc w:val="both"/>
        <w:rPr>
          <w:rFonts w:ascii="Arial" w:hAnsi="Arial" w:cs="Arial"/>
          <w:b/>
          <w:bCs/>
          <w:sz w:val="28"/>
          <w:szCs w:val="28"/>
          <w:lang w:val="uk-UA"/>
        </w:rPr>
      </w:pPr>
      <w:r w:rsidRPr="002F0921">
        <w:rPr>
          <w:rFonts w:ascii="Arial" w:hAnsi="Arial" w:cs="Arial"/>
          <w:b/>
          <w:bCs/>
          <w:sz w:val="28"/>
          <w:szCs w:val="28"/>
          <w:lang w:val="uk-UA"/>
        </w:rPr>
        <w:t>Створення та забезпечення функціонування системи сповіщення про порушення Кодексу етичної поведінки</w:t>
      </w:r>
    </w:p>
    <w:p w:rsidR="00BF36A4" w:rsidRPr="002F0921" w:rsidRDefault="00BF36A4" w:rsidP="006C0A0F">
      <w:pPr>
        <w:widowControl w:val="0"/>
        <w:numPr>
          <w:ilvl w:val="0"/>
          <w:numId w:val="2"/>
        </w:numPr>
        <w:pBdr>
          <w:top w:val="nil"/>
          <w:left w:val="nil"/>
          <w:bottom w:val="nil"/>
          <w:right w:val="nil"/>
          <w:between w:val="nil"/>
        </w:pBdr>
        <w:spacing w:after="0" w:line="240" w:lineRule="auto"/>
        <w:jc w:val="both"/>
        <w:rPr>
          <w:rFonts w:ascii="Arial" w:hAnsi="Arial" w:cs="Arial"/>
          <w:sz w:val="28"/>
          <w:szCs w:val="28"/>
          <w:lang w:val="uk-UA"/>
        </w:rPr>
      </w:pPr>
      <w:r w:rsidRPr="002F0921">
        <w:rPr>
          <w:rFonts w:ascii="Arial" w:hAnsi="Arial" w:cs="Arial"/>
          <w:sz w:val="28"/>
          <w:szCs w:val="28"/>
          <w:lang w:val="uk-UA"/>
        </w:rPr>
        <w:t xml:space="preserve">Створення спеціальних каналів сповіщення </w:t>
      </w:r>
      <w:r w:rsidRPr="002F0921">
        <w:rPr>
          <w:rFonts w:ascii="Arial" w:hAnsi="Arial" w:cs="Arial"/>
          <w:bCs/>
          <w:sz w:val="28"/>
          <w:szCs w:val="28"/>
          <w:lang w:val="uk-UA"/>
        </w:rPr>
        <w:t>системи сповіщень</w:t>
      </w:r>
      <w:r w:rsidRPr="002F0921">
        <w:rPr>
          <w:rFonts w:ascii="Arial" w:hAnsi="Arial" w:cs="Arial"/>
          <w:sz w:val="28"/>
          <w:szCs w:val="28"/>
          <w:lang w:val="uk-UA"/>
        </w:rPr>
        <w:t xml:space="preserve"> про порушення з можливостю подання анонімних повідомлень, отримання, реєстрація та розгляд повідомлень.</w:t>
      </w:r>
    </w:p>
    <w:p w:rsidR="00BF36A4" w:rsidRPr="002F0921" w:rsidRDefault="00BF36A4" w:rsidP="006C0A0F">
      <w:pPr>
        <w:widowControl w:val="0"/>
        <w:pBdr>
          <w:top w:val="nil"/>
          <w:left w:val="nil"/>
          <w:bottom w:val="nil"/>
          <w:right w:val="nil"/>
          <w:between w:val="nil"/>
        </w:pBdr>
        <w:spacing w:after="0" w:line="240" w:lineRule="auto"/>
        <w:jc w:val="both"/>
        <w:rPr>
          <w:rFonts w:ascii="Arial" w:hAnsi="Arial" w:cs="Arial"/>
          <w:sz w:val="28"/>
          <w:szCs w:val="28"/>
          <w:lang w:val="uk-UA"/>
        </w:rPr>
      </w:pPr>
    </w:p>
    <w:p w:rsidR="00BF36A4" w:rsidRPr="002F0921" w:rsidRDefault="00BF36A4" w:rsidP="006C0A0F">
      <w:pPr>
        <w:pStyle w:val="a3"/>
        <w:numPr>
          <w:ilvl w:val="0"/>
          <w:numId w:val="2"/>
        </w:numPr>
        <w:spacing w:after="0" w:line="240" w:lineRule="auto"/>
        <w:jc w:val="both"/>
        <w:rPr>
          <w:rFonts w:ascii="Arial" w:eastAsia="Times New Roman" w:hAnsi="Arial" w:cs="Arial"/>
          <w:sz w:val="28"/>
          <w:szCs w:val="28"/>
        </w:rPr>
      </w:pPr>
      <w:r w:rsidRPr="002F0921">
        <w:rPr>
          <w:rFonts w:ascii="Arial" w:eastAsia="Times New Roman" w:hAnsi="Arial" w:cs="Arial"/>
          <w:sz w:val="28"/>
          <w:szCs w:val="28"/>
        </w:rPr>
        <w:t xml:space="preserve">За чотири квартали 2020 року на спеціальні канали системи сповіщень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 надійшло 75 повідомлень. Зокрема через офіційний сайт міської ради </w:t>
      </w:r>
      <w:hyperlink r:id="rId13" w:history="1">
        <w:r w:rsidRPr="002F0921">
          <w:rPr>
            <w:rFonts w:ascii="Arial" w:eastAsia="Times New Roman" w:hAnsi="Arial" w:cs="Arial"/>
            <w:sz w:val="28"/>
            <w:szCs w:val="28"/>
          </w:rPr>
          <w:t>www.city-adm.lviv.ua</w:t>
        </w:r>
      </w:hyperlink>
      <w:r w:rsidRPr="002F0921">
        <w:rPr>
          <w:rFonts w:ascii="Arial" w:eastAsia="Times New Roman" w:hAnsi="Arial" w:cs="Arial"/>
          <w:sz w:val="28"/>
          <w:szCs w:val="28"/>
        </w:rPr>
        <w:t xml:space="preserve"> - повідомлень – 20 повідомлень та на спеціальну скриньку </w:t>
      </w:r>
      <w:hyperlink r:id="rId14" w:history="1">
        <w:r w:rsidRPr="002F0921">
          <w:rPr>
            <w:rStyle w:val="a5"/>
            <w:rFonts w:ascii="Arial" w:eastAsia="Times New Roman" w:hAnsi="Arial" w:cs="Arial"/>
            <w:color w:val="auto"/>
            <w:sz w:val="28"/>
            <w:szCs w:val="28"/>
            <w:u w:val="none"/>
          </w:rPr>
          <w:t>ethics@lvivcity.gov.ua</w:t>
        </w:r>
      </w:hyperlink>
      <w:r w:rsidRPr="002F0921">
        <w:rPr>
          <w:rStyle w:val="a5"/>
          <w:rFonts w:ascii="Arial" w:eastAsia="Times New Roman" w:hAnsi="Arial" w:cs="Arial"/>
          <w:color w:val="auto"/>
          <w:sz w:val="28"/>
          <w:szCs w:val="28"/>
          <w:u w:val="none"/>
        </w:rPr>
        <w:t xml:space="preserve"> – 49 повідомлень, особисто в Сектор – 5 </w:t>
      </w:r>
      <w:r w:rsidRPr="002F0921">
        <w:rPr>
          <w:rStyle w:val="a5"/>
          <w:rFonts w:ascii="Arial" w:eastAsia="Times New Roman" w:hAnsi="Arial" w:cs="Arial"/>
          <w:color w:val="auto"/>
          <w:sz w:val="28"/>
          <w:szCs w:val="28"/>
          <w:u w:val="none"/>
        </w:rPr>
        <w:lastRenderedPageBreak/>
        <w:t xml:space="preserve">повідомлень, 1 повідомлення </w:t>
      </w:r>
      <w:proofErr w:type="spellStart"/>
      <w:r w:rsidRPr="002F0921">
        <w:rPr>
          <w:rStyle w:val="a5"/>
          <w:rFonts w:ascii="Arial" w:eastAsia="Times New Roman" w:hAnsi="Arial" w:cs="Arial"/>
          <w:color w:val="auto"/>
          <w:sz w:val="28"/>
          <w:szCs w:val="28"/>
          <w:u w:val="none"/>
        </w:rPr>
        <w:t>перескеровано</w:t>
      </w:r>
      <w:proofErr w:type="spellEnd"/>
      <w:r w:rsidRPr="002F0921">
        <w:rPr>
          <w:rStyle w:val="a5"/>
          <w:rFonts w:ascii="Arial" w:eastAsia="Times New Roman" w:hAnsi="Arial" w:cs="Arial"/>
          <w:color w:val="auto"/>
          <w:sz w:val="28"/>
          <w:szCs w:val="28"/>
          <w:u w:val="none"/>
        </w:rPr>
        <w:t xml:space="preserve"> в Сектор для розгляду відповідно до повноважень</w:t>
      </w:r>
      <w:r w:rsidRPr="002F0921">
        <w:rPr>
          <w:rFonts w:ascii="Arial" w:eastAsia="Times New Roman" w:hAnsi="Arial" w:cs="Arial"/>
          <w:sz w:val="28"/>
          <w:szCs w:val="28"/>
        </w:rPr>
        <w:t>.</w:t>
      </w:r>
    </w:p>
    <w:p w:rsidR="00BF36A4" w:rsidRPr="002F0921" w:rsidRDefault="00BF36A4" w:rsidP="006C0A0F">
      <w:pPr>
        <w:pStyle w:val="a3"/>
        <w:spacing w:after="0" w:line="240" w:lineRule="auto"/>
        <w:jc w:val="both"/>
        <w:rPr>
          <w:rFonts w:ascii="Arial" w:eastAsia="Times New Roman" w:hAnsi="Arial" w:cs="Arial"/>
          <w:sz w:val="28"/>
          <w:szCs w:val="28"/>
        </w:rPr>
      </w:pPr>
    </w:p>
    <w:p w:rsidR="00BF36A4" w:rsidRPr="002F0921" w:rsidRDefault="00BF36A4" w:rsidP="006C0A0F">
      <w:pPr>
        <w:widowControl w:val="0"/>
        <w:pBdr>
          <w:top w:val="nil"/>
          <w:left w:val="nil"/>
          <w:bottom w:val="nil"/>
          <w:right w:val="nil"/>
          <w:between w:val="nil"/>
        </w:pBdr>
        <w:spacing w:after="0" w:line="240" w:lineRule="auto"/>
        <w:jc w:val="both"/>
        <w:rPr>
          <w:rFonts w:ascii="Arial" w:hAnsi="Arial" w:cs="Arial"/>
          <w:sz w:val="28"/>
          <w:szCs w:val="28"/>
          <w:lang w:val="uk-UA"/>
        </w:rPr>
      </w:pPr>
      <w:r w:rsidRPr="002F0921">
        <w:rPr>
          <w:rFonts w:ascii="Arial" w:hAnsi="Arial" w:cs="Arial"/>
          <w:b/>
          <w:sz w:val="28"/>
          <w:szCs w:val="28"/>
          <w:lang w:val="uk-UA"/>
        </w:rPr>
        <w:t>Проведення навчань та надання методичних рекомендацій</w:t>
      </w:r>
    </w:p>
    <w:p w:rsidR="00BF36A4" w:rsidRPr="002F0921" w:rsidRDefault="00BF36A4" w:rsidP="006C0A0F">
      <w:pPr>
        <w:pStyle w:val="a3"/>
        <w:widowControl w:val="0"/>
        <w:numPr>
          <w:ilvl w:val="0"/>
          <w:numId w:val="5"/>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Організація і проведення навчання з використання електронного сервісу “</w:t>
      </w:r>
      <w:proofErr w:type="spellStart"/>
      <w:r w:rsidRPr="002F0921">
        <w:rPr>
          <w:rFonts w:ascii="Arial" w:hAnsi="Arial" w:cs="Arial"/>
          <w:sz w:val="28"/>
          <w:szCs w:val="28"/>
        </w:rPr>
        <w:t>Прозорро</w:t>
      </w:r>
      <w:proofErr w:type="spellEnd"/>
      <w:r w:rsidRPr="002F0921">
        <w:rPr>
          <w:rFonts w:ascii="Arial" w:hAnsi="Arial" w:cs="Arial"/>
          <w:sz w:val="28"/>
          <w:szCs w:val="28"/>
        </w:rPr>
        <w:t>-продажі” для підприємців ЛКП “Львівський Центральний парк культури і відпочинку ім. Б. Хмельницького”.</w:t>
      </w:r>
    </w:p>
    <w:p w:rsidR="00BF36A4" w:rsidRPr="002F0921" w:rsidRDefault="00BF36A4" w:rsidP="006C0A0F">
      <w:pPr>
        <w:pStyle w:val="a3"/>
        <w:widowControl w:val="0"/>
        <w:numPr>
          <w:ilvl w:val="0"/>
          <w:numId w:val="5"/>
        </w:numPr>
        <w:spacing w:after="0" w:line="240" w:lineRule="auto"/>
        <w:jc w:val="both"/>
        <w:rPr>
          <w:rFonts w:ascii="Arial" w:hAnsi="Arial" w:cs="Arial"/>
          <w:sz w:val="28"/>
          <w:szCs w:val="28"/>
        </w:rPr>
      </w:pPr>
      <w:r w:rsidRPr="002F0921">
        <w:rPr>
          <w:rFonts w:ascii="Arial" w:eastAsia="Times New Roman" w:hAnsi="Arial" w:cs="Arial"/>
          <w:sz w:val="28"/>
          <w:szCs w:val="28"/>
        </w:rPr>
        <w:t>Впровадження і забезпечення процесу навчання працівників нормам професійної етики через проведення тренінгів, семінарів, публічних обговорень та консультацій з кодексу поведінки</w:t>
      </w:r>
      <w:r w:rsidRPr="002F0921">
        <w:rPr>
          <w:rFonts w:ascii="Arial" w:hAnsi="Arial" w:cs="Arial"/>
          <w:sz w:val="28"/>
          <w:szCs w:val="28"/>
        </w:rPr>
        <w:t xml:space="preserve"> </w:t>
      </w:r>
    </w:p>
    <w:p w:rsidR="00BF36A4" w:rsidRPr="002F0921" w:rsidRDefault="00BF36A4" w:rsidP="006C0A0F">
      <w:pPr>
        <w:pStyle w:val="a3"/>
        <w:widowControl w:val="0"/>
        <w:numPr>
          <w:ilvl w:val="0"/>
          <w:numId w:val="5"/>
        </w:numPr>
        <w:spacing w:after="0" w:line="240" w:lineRule="auto"/>
        <w:jc w:val="both"/>
        <w:rPr>
          <w:rFonts w:ascii="Arial" w:hAnsi="Arial" w:cs="Arial"/>
          <w:sz w:val="28"/>
          <w:szCs w:val="28"/>
        </w:rPr>
      </w:pPr>
      <w:r w:rsidRPr="002F0921">
        <w:rPr>
          <w:rFonts w:ascii="Arial" w:hAnsi="Arial" w:cs="Arial"/>
          <w:sz w:val="28"/>
          <w:szCs w:val="28"/>
        </w:rPr>
        <w:t>Проведено 45 тренінгів (навчань) щодо роз’яснень положень Кодексу етичної поведінки та навчання з моральних суджень для працівників міської ради, комунальних підприємств, установ, організацій, в яких взяло участь 500 осіб</w:t>
      </w:r>
    </w:p>
    <w:p w:rsidR="00BF36A4" w:rsidRPr="002F0921" w:rsidRDefault="00BF36A4" w:rsidP="006C0A0F">
      <w:pPr>
        <w:pStyle w:val="a3"/>
        <w:numPr>
          <w:ilvl w:val="0"/>
          <w:numId w:val="5"/>
        </w:numPr>
        <w:spacing w:after="0" w:line="240" w:lineRule="auto"/>
        <w:jc w:val="both"/>
        <w:rPr>
          <w:rFonts w:ascii="Arial" w:hAnsi="Arial" w:cs="Arial"/>
          <w:sz w:val="28"/>
          <w:szCs w:val="28"/>
        </w:rPr>
      </w:pPr>
      <w:r w:rsidRPr="002F0921">
        <w:rPr>
          <w:rFonts w:ascii="Arial" w:hAnsi="Arial" w:cs="Arial"/>
          <w:sz w:val="28"/>
          <w:szCs w:val="28"/>
        </w:rPr>
        <w:t>Надання роз’яснень щодо застосування антикорупційного законодавства у напрямку врегулювання конфлікту інтересів</w:t>
      </w:r>
    </w:p>
    <w:p w:rsidR="00BF36A4" w:rsidRPr="002F0921" w:rsidRDefault="00BF36A4" w:rsidP="006C0A0F">
      <w:pPr>
        <w:pStyle w:val="a3"/>
        <w:widowControl w:val="0"/>
        <w:numPr>
          <w:ilvl w:val="0"/>
          <w:numId w:val="5"/>
        </w:numPr>
        <w:spacing w:after="0" w:line="240" w:lineRule="auto"/>
        <w:jc w:val="both"/>
        <w:rPr>
          <w:rFonts w:ascii="Arial" w:hAnsi="Arial" w:cs="Arial"/>
          <w:sz w:val="28"/>
          <w:szCs w:val="28"/>
        </w:rPr>
      </w:pPr>
      <w:r w:rsidRPr="002F0921">
        <w:rPr>
          <w:rFonts w:ascii="Arial" w:hAnsi="Arial" w:cs="Arial"/>
          <w:sz w:val="28"/>
          <w:szCs w:val="28"/>
        </w:rPr>
        <w:t>Методична допомога та роз’яснення щодо основних положень антикорупційного законодавства, зокрема у сфері фінансового контролю (надано близько 100 консультацій)</w:t>
      </w:r>
    </w:p>
    <w:p w:rsidR="00BF36A4" w:rsidRPr="002F0921" w:rsidRDefault="00BF36A4" w:rsidP="006C0A0F">
      <w:pPr>
        <w:pStyle w:val="a3"/>
        <w:numPr>
          <w:ilvl w:val="0"/>
          <w:numId w:val="5"/>
        </w:numPr>
        <w:spacing w:after="0" w:line="240" w:lineRule="auto"/>
        <w:jc w:val="both"/>
        <w:rPr>
          <w:rFonts w:ascii="Arial" w:eastAsia="Times New Roman" w:hAnsi="Arial" w:cs="Arial"/>
          <w:sz w:val="28"/>
          <w:szCs w:val="28"/>
        </w:rPr>
      </w:pPr>
      <w:r w:rsidRPr="002F0921">
        <w:rPr>
          <w:rFonts w:ascii="Arial" w:eastAsia="Times New Roman" w:hAnsi="Arial" w:cs="Arial"/>
          <w:sz w:val="28"/>
          <w:szCs w:val="28"/>
        </w:rPr>
        <w:t xml:space="preserve">Презентація змін до законодавства щодо правил декларування. </w:t>
      </w:r>
    </w:p>
    <w:p w:rsidR="00BF36A4" w:rsidRPr="002F0921" w:rsidRDefault="00BF36A4" w:rsidP="006C0A0F">
      <w:pPr>
        <w:numPr>
          <w:ilvl w:val="0"/>
          <w:numId w:val="7"/>
        </w:numPr>
        <w:spacing w:after="0" w:line="240" w:lineRule="auto"/>
        <w:jc w:val="both"/>
        <w:rPr>
          <w:rFonts w:ascii="Arial" w:hAnsi="Arial" w:cs="Arial"/>
          <w:sz w:val="28"/>
          <w:szCs w:val="28"/>
          <w:lang w:val="uk-UA"/>
        </w:rPr>
      </w:pPr>
      <w:r w:rsidRPr="002F0921">
        <w:rPr>
          <w:rFonts w:ascii="Arial" w:hAnsi="Arial" w:cs="Arial"/>
          <w:sz w:val="28"/>
          <w:szCs w:val="28"/>
          <w:lang w:val="uk-UA"/>
        </w:rPr>
        <w:t>Здійснення аналізу корупційних ризиків ремонту на пам’ятці архітектури, аналізу процесу здійснення ремонтно-реставраційних робіт, антикорупційна експертиза проекту ухвали «Про врегулювання питань оренди майна територіальної громади м. Львова»</w:t>
      </w:r>
    </w:p>
    <w:p w:rsidR="00BF36A4" w:rsidRPr="002F0921" w:rsidRDefault="00BF36A4" w:rsidP="006C0A0F">
      <w:pPr>
        <w:numPr>
          <w:ilvl w:val="0"/>
          <w:numId w:val="7"/>
        </w:numPr>
        <w:spacing w:after="0" w:line="240" w:lineRule="auto"/>
        <w:jc w:val="both"/>
        <w:rPr>
          <w:rFonts w:ascii="Arial" w:hAnsi="Arial" w:cs="Arial"/>
          <w:sz w:val="28"/>
          <w:szCs w:val="28"/>
          <w:lang w:val="uk-UA"/>
        </w:rPr>
      </w:pPr>
      <w:r w:rsidRPr="002F0921">
        <w:rPr>
          <w:rFonts w:ascii="Arial" w:hAnsi="Arial" w:cs="Arial"/>
          <w:sz w:val="28"/>
          <w:szCs w:val="28"/>
          <w:lang w:val="uk-UA"/>
        </w:rPr>
        <w:t>Участь в робочій групі для координації впровадження антикорупційних заходів та координація виконання антикорупційних заходів. Підготовка концепції функціонування підрозділу внутрішнього контролю та аудиту у структурі виконавчих органів за стандартами COSO</w:t>
      </w:r>
    </w:p>
    <w:p w:rsidR="00BF36A4" w:rsidRPr="002F0921" w:rsidRDefault="00BF36A4" w:rsidP="006C0A0F">
      <w:pPr>
        <w:numPr>
          <w:ilvl w:val="0"/>
          <w:numId w:val="7"/>
        </w:numPr>
        <w:spacing w:after="0" w:line="240" w:lineRule="auto"/>
        <w:jc w:val="both"/>
        <w:rPr>
          <w:rFonts w:ascii="Arial" w:hAnsi="Arial" w:cs="Arial"/>
          <w:sz w:val="28"/>
          <w:szCs w:val="28"/>
          <w:lang w:val="uk-UA"/>
        </w:rPr>
      </w:pPr>
      <w:r w:rsidRPr="002F0921">
        <w:rPr>
          <w:rFonts w:ascii="Arial" w:hAnsi="Arial" w:cs="Arial"/>
          <w:sz w:val="28"/>
          <w:szCs w:val="28"/>
          <w:lang w:val="uk-UA"/>
        </w:rPr>
        <w:t>Моніторинг окремих публічних закупівель, які організовуються та проводяться виконавчими органами Львівської міської ради, її установами, організаціями та комунальними підприємствами</w:t>
      </w:r>
    </w:p>
    <w:p w:rsidR="00BF36A4" w:rsidRPr="002F0921" w:rsidRDefault="00BF36A4" w:rsidP="006C0A0F">
      <w:pPr>
        <w:numPr>
          <w:ilvl w:val="0"/>
          <w:numId w:val="7"/>
        </w:numPr>
        <w:spacing w:after="0" w:line="240" w:lineRule="auto"/>
        <w:jc w:val="both"/>
        <w:rPr>
          <w:rFonts w:ascii="Arial" w:hAnsi="Arial" w:cs="Arial"/>
          <w:sz w:val="28"/>
          <w:szCs w:val="28"/>
          <w:lang w:val="uk-UA"/>
        </w:rPr>
      </w:pPr>
      <w:r w:rsidRPr="002F0921">
        <w:rPr>
          <w:rFonts w:ascii="Arial" w:hAnsi="Arial" w:cs="Arial"/>
          <w:sz w:val="28"/>
          <w:szCs w:val="28"/>
          <w:lang w:val="uk-UA"/>
        </w:rPr>
        <w:t>Організація та підтримка взаємодії з міжнародними та українськими організаціями: “</w:t>
      </w:r>
      <w:proofErr w:type="spellStart"/>
      <w:r w:rsidRPr="002F0921">
        <w:rPr>
          <w:rFonts w:ascii="Arial" w:hAnsi="Arial" w:cs="Arial"/>
          <w:sz w:val="28"/>
          <w:szCs w:val="28"/>
          <w:lang w:val="uk-UA"/>
        </w:rPr>
        <w:t>Transparency</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International</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Ukraine</w:t>
      </w:r>
      <w:proofErr w:type="spellEnd"/>
      <w:r w:rsidRPr="002F0921">
        <w:rPr>
          <w:rFonts w:ascii="Arial" w:hAnsi="Arial" w:cs="Arial"/>
          <w:sz w:val="28"/>
          <w:szCs w:val="28"/>
          <w:lang w:val="uk-UA"/>
        </w:rPr>
        <w:t>”, “</w:t>
      </w:r>
      <w:proofErr w:type="spellStart"/>
      <w:r w:rsidRPr="002F0921">
        <w:rPr>
          <w:rFonts w:ascii="Arial" w:hAnsi="Arial" w:cs="Arial"/>
          <w:sz w:val="28"/>
          <w:szCs w:val="28"/>
          <w:lang w:val="uk-UA"/>
        </w:rPr>
        <w:t>Governance</w:t>
      </w:r>
      <w:proofErr w:type="spellEnd"/>
      <w:r w:rsidRPr="002F0921">
        <w:rPr>
          <w:rFonts w:ascii="Arial" w:hAnsi="Arial" w:cs="Arial"/>
          <w:sz w:val="28"/>
          <w:szCs w:val="28"/>
          <w:lang w:val="uk-UA"/>
        </w:rPr>
        <w:t xml:space="preserve"> &amp; </w:t>
      </w:r>
      <w:proofErr w:type="spellStart"/>
      <w:r w:rsidRPr="002F0921">
        <w:rPr>
          <w:rFonts w:ascii="Arial" w:hAnsi="Arial" w:cs="Arial"/>
          <w:sz w:val="28"/>
          <w:szCs w:val="28"/>
          <w:lang w:val="uk-UA"/>
        </w:rPr>
        <w:t>Integrity</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International</w:t>
      </w:r>
      <w:proofErr w:type="spellEnd"/>
      <w:r w:rsidRPr="002F0921">
        <w:rPr>
          <w:rFonts w:ascii="Arial" w:hAnsi="Arial" w:cs="Arial"/>
          <w:sz w:val="28"/>
          <w:szCs w:val="28"/>
          <w:lang w:val="uk-UA"/>
        </w:rPr>
        <w:t xml:space="preserve">”, “ОПОРА”, </w:t>
      </w:r>
      <w:proofErr w:type="spellStart"/>
      <w:r w:rsidRPr="002F0921">
        <w:rPr>
          <w:rFonts w:ascii="Arial" w:hAnsi="Arial" w:cs="Arial"/>
          <w:sz w:val="28"/>
          <w:szCs w:val="28"/>
          <w:lang w:val="uk-UA"/>
        </w:rPr>
        <w:t>International</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Finance</w:t>
      </w:r>
      <w:proofErr w:type="spellEnd"/>
      <w:r w:rsidRPr="002F0921">
        <w:rPr>
          <w:rFonts w:ascii="Arial" w:hAnsi="Arial" w:cs="Arial"/>
          <w:sz w:val="28"/>
          <w:szCs w:val="28"/>
          <w:lang w:val="uk-UA"/>
        </w:rPr>
        <w:t xml:space="preserve"> </w:t>
      </w:r>
      <w:proofErr w:type="spellStart"/>
      <w:r w:rsidRPr="002F0921">
        <w:rPr>
          <w:rFonts w:ascii="Arial" w:hAnsi="Arial" w:cs="Arial"/>
          <w:sz w:val="28"/>
          <w:szCs w:val="28"/>
          <w:lang w:val="uk-UA"/>
        </w:rPr>
        <w:t>Corporation</w:t>
      </w:r>
      <w:proofErr w:type="spellEnd"/>
      <w:r w:rsidRPr="002F0921">
        <w:rPr>
          <w:rFonts w:ascii="Arial" w:hAnsi="Arial" w:cs="Arial"/>
          <w:sz w:val="28"/>
          <w:szCs w:val="28"/>
          <w:lang w:val="uk-UA"/>
        </w:rPr>
        <w:t xml:space="preserve"> (IFC)</w:t>
      </w:r>
    </w:p>
    <w:p w:rsidR="00BF36A4" w:rsidRPr="002F0921" w:rsidRDefault="00BF36A4" w:rsidP="006C0A0F">
      <w:pPr>
        <w:numPr>
          <w:ilvl w:val="0"/>
          <w:numId w:val="7"/>
        </w:numPr>
        <w:spacing w:after="0" w:line="240" w:lineRule="auto"/>
        <w:jc w:val="both"/>
        <w:rPr>
          <w:rFonts w:ascii="Arial" w:hAnsi="Arial" w:cs="Arial"/>
          <w:sz w:val="28"/>
          <w:szCs w:val="28"/>
          <w:lang w:val="uk-UA"/>
        </w:rPr>
      </w:pPr>
      <w:r w:rsidRPr="002F0921">
        <w:rPr>
          <w:rFonts w:ascii="Arial" w:hAnsi="Arial" w:cs="Arial"/>
          <w:sz w:val="28"/>
          <w:szCs w:val="28"/>
          <w:lang w:val="uk-UA"/>
        </w:rPr>
        <w:t>Участь в презентації дослідження «100 корупційних схем в регіонах України»</w:t>
      </w:r>
    </w:p>
    <w:p w:rsidR="00BF36A4" w:rsidRPr="002F0921" w:rsidRDefault="00BF36A4" w:rsidP="006C0A0F">
      <w:pPr>
        <w:pStyle w:val="a3"/>
        <w:numPr>
          <w:ilvl w:val="0"/>
          <w:numId w:val="7"/>
        </w:numPr>
        <w:spacing w:after="0" w:line="240" w:lineRule="auto"/>
        <w:jc w:val="both"/>
        <w:rPr>
          <w:rFonts w:ascii="Arial" w:hAnsi="Arial" w:cs="Arial"/>
          <w:sz w:val="28"/>
          <w:szCs w:val="28"/>
        </w:rPr>
      </w:pPr>
      <w:r w:rsidRPr="002F0921">
        <w:rPr>
          <w:rFonts w:ascii="Arial" w:eastAsia="Times New Roman" w:hAnsi="Arial" w:cs="Arial"/>
          <w:sz w:val="28"/>
          <w:szCs w:val="28"/>
        </w:rPr>
        <w:t>Ведення обліку працівників міської ради, притягнутих до відповідальності за вчинення корупційних правопорушень.</w:t>
      </w:r>
    </w:p>
    <w:p w:rsidR="00BF36A4" w:rsidRPr="002F0921" w:rsidRDefault="00BF36A4" w:rsidP="006C0A0F">
      <w:pPr>
        <w:pStyle w:val="a3"/>
        <w:numPr>
          <w:ilvl w:val="0"/>
          <w:numId w:val="7"/>
        </w:numPr>
        <w:spacing w:after="0" w:line="240" w:lineRule="auto"/>
        <w:jc w:val="both"/>
        <w:rPr>
          <w:rFonts w:ascii="Arial" w:hAnsi="Arial" w:cs="Arial"/>
          <w:sz w:val="28"/>
          <w:szCs w:val="28"/>
        </w:rPr>
      </w:pPr>
      <w:r w:rsidRPr="002F0921">
        <w:rPr>
          <w:rFonts w:ascii="Arial" w:hAnsi="Arial" w:cs="Arial"/>
          <w:sz w:val="28"/>
          <w:szCs w:val="28"/>
        </w:rPr>
        <w:t>Здійснення контролю та перевірки подання декларацій за 2019 рік</w:t>
      </w:r>
    </w:p>
    <w:p w:rsidR="00BF36A4" w:rsidRPr="002F0921" w:rsidRDefault="00BF36A4" w:rsidP="006C0A0F">
      <w:pPr>
        <w:pStyle w:val="a3"/>
        <w:widowControl w:val="0"/>
        <w:numPr>
          <w:ilvl w:val="0"/>
          <w:numId w:val="7"/>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 xml:space="preserve">Перевірка закупівлі виробів домашнього текстилю, проведеної відділом освіти Сихівського та Личаківського районів управління освіти департаменту гуманітарної політики Львівської міської ради </w:t>
      </w:r>
    </w:p>
    <w:p w:rsidR="00BF36A4" w:rsidRPr="002F0921" w:rsidRDefault="00BF36A4" w:rsidP="006C0A0F">
      <w:pPr>
        <w:pStyle w:val="a3"/>
        <w:widowControl w:val="0"/>
        <w:numPr>
          <w:ilvl w:val="0"/>
          <w:numId w:val="7"/>
        </w:numPr>
        <w:spacing w:after="0" w:line="240" w:lineRule="auto"/>
        <w:jc w:val="both"/>
        <w:rPr>
          <w:rFonts w:ascii="Arial" w:hAnsi="Arial" w:cs="Arial"/>
          <w:sz w:val="28"/>
          <w:szCs w:val="28"/>
        </w:rPr>
      </w:pPr>
      <w:r w:rsidRPr="002F0921">
        <w:rPr>
          <w:rFonts w:ascii="Arial" w:hAnsi="Arial" w:cs="Arial"/>
          <w:sz w:val="28"/>
          <w:szCs w:val="28"/>
        </w:rPr>
        <w:t xml:space="preserve">Перевірка закупівлі доступу до спеціального програмного забезпечення автоматизованої системи оплати послуг паркування, обліку платіжних транзакцій та контролю оплати паркування для забезпечення автоматизації процесів в сфері паркування (72260000-5) </w:t>
      </w:r>
      <w:r w:rsidRPr="002F0921">
        <w:rPr>
          <w:rFonts w:ascii="Arial" w:hAnsi="Arial" w:cs="Arial"/>
          <w:sz w:val="28"/>
          <w:szCs w:val="28"/>
        </w:rPr>
        <w:lastRenderedPageBreak/>
        <w:t>проведеної Львівським комунальним підприємством «</w:t>
      </w:r>
      <w:proofErr w:type="spellStart"/>
      <w:r w:rsidRPr="002F0921">
        <w:rPr>
          <w:rFonts w:ascii="Arial" w:hAnsi="Arial" w:cs="Arial"/>
          <w:sz w:val="28"/>
          <w:szCs w:val="28"/>
        </w:rPr>
        <w:t>Львівавтодор</w:t>
      </w:r>
      <w:proofErr w:type="spellEnd"/>
      <w:r w:rsidRPr="002F0921">
        <w:rPr>
          <w:rFonts w:ascii="Arial" w:hAnsi="Arial" w:cs="Arial"/>
          <w:sz w:val="28"/>
          <w:szCs w:val="28"/>
        </w:rPr>
        <w:t xml:space="preserve">» </w:t>
      </w:r>
    </w:p>
    <w:p w:rsidR="00BF36A4" w:rsidRPr="002F0921" w:rsidRDefault="00BF36A4" w:rsidP="006C0A0F">
      <w:pPr>
        <w:spacing w:after="0" w:line="240" w:lineRule="auto"/>
        <w:jc w:val="both"/>
        <w:rPr>
          <w:rFonts w:ascii="Arial" w:hAnsi="Arial" w:cs="Arial"/>
          <w:b/>
          <w:sz w:val="28"/>
          <w:szCs w:val="28"/>
          <w:lang w:val="uk-UA"/>
        </w:rPr>
      </w:pPr>
    </w:p>
    <w:p w:rsidR="00BF36A4" w:rsidRPr="002F0921" w:rsidRDefault="00BF36A4" w:rsidP="006C0A0F">
      <w:pPr>
        <w:widowControl w:val="0"/>
        <w:pBdr>
          <w:top w:val="nil"/>
          <w:left w:val="nil"/>
          <w:bottom w:val="nil"/>
          <w:right w:val="nil"/>
          <w:between w:val="nil"/>
        </w:pBdr>
        <w:spacing w:after="0" w:line="240" w:lineRule="auto"/>
        <w:jc w:val="both"/>
        <w:rPr>
          <w:rFonts w:ascii="Arial" w:hAnsi="Arial" w:cs="Arial"/>
          <w:b/>
          <w:sz w:val="28"/>
          <w:szCs w:val="28"/>
          <w:lang w:val="uk-UA"/>
        </w:rPr>
      </w:pPr>
      <w:r w:rsidRPr="002F0921">
        <w:rPr>
          <w:rFonts w:ascii="Arial" w:hAnsi="Arial" w:cs="Arial"/>
          <w:b/>
          <w:sz w:val="28"/>
          <w:szCs w:val="28"/>
          <w:lang w:val="uk-UA"/>
        </w:rPr>
        <w:t>Участь у службових розслідування, комісіях та робочих групах</w:t>
      </w:r>
    </w:p>
    <w:p w:rsidR="00BF36A4" w:rsidRPr="002F0921" w:rsidRDefault="00BF36A4" w:rsidP="006C0A0F">
      <w:pPr>
        <w:pStyle w:val="a3"/>
        <w:widowControl w:val="0"/>
        <w:numPr>
          <w:ilvl w:val="0"/>
          <w:numId w:val="3"/>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Участь в комісіях зі службового розслідування щодо притягнення посадових осіб за порушення термінів подання декларації</w:t>
      </w:r>
    </w:p>
    <w:p w:rsidR="00BF36A4" w:rsidRPr="002F0921" w:rsidRDefault="00BF36A4" w:rsidP="006C0A0F">
      <w:pPr>
        <w:pStyle w:val="a3"/>
        <w:widowControl w:val="0"/>
        <w:numPr>
          <w:ilvl w:val="0"/>
          <w:numId w:val="3"/>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Участь в робочій групі для координації впровадження антикорупційних заходів</w:t>
      </w:r>
    </w:p>
    <w:p w:rsidR="00BF36A4" w:rsidRPr="002F0921" w:rsidRDefault="00BF36A4" w:rsidP="006C0A0F">
      <w:pPr>
        <w:pStyle w:val="a3"/>
        <w:widowControl w:val="0"/>
        <w:numPr>
          <w:ilvl w:val="0"/>
          <w:numId w:val="3"/>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 xml:space="preserve">Організація та участь в робочій групі </w:t>
      </w:r>
      <w:r w:rsidRPr="002F0921">
        <w:rPr>
          <w:rFonts w:ascii="Arial" w:eastAsia="Times New Roman" w:hAnsi="Arial" w:cs="Arial"/>
          <w:sz w:val="28"/>
          <w:szCs w:val="28"/>
        </w:rPr>
        <w:t>з розробки та впровадження системи сповіщень для повідомлень про неприйнятну поведінку та інші порушення, вказані у Кодексі етичної поведінки посадових осіб та працівників виконавчих органів Львівської міської ради, її установ, організацій та комунальних підприємств</w:t>
      </w:r>
      <w:r w:rsidRPr="002F0921">
        <w:rPr>
          <w:rFonts w:ascii="Arial" w:hAnsi="Arial" w:cs="Arial"/>
          <w:sz w:val="28"/>
          <w:szCs w:val="28"/>
        </w:rPr>
        <w:t xml:space="preserve"> </w:t>
      </w:r>
    </w:p>
    <w:p w:rsidR="00BF36A4" w:rsidRPr="002F0921" w:rsidRDefault="00BF36A4" w:rsidP="006C0A0F">
      <w:pPr>
        <w:widowControl w:val="0"/>
        <w:pBdr>
          <w:top w:val="nil"/>
          <w:left w:val="nil"/>
          <w:bottom w:val="nil"/>
          <w:right w:val="nil"/>
          <w:between w:val="nil"/>
        </w:pBdr>
        <w:spacing w:after="0" w:line="240" w:lineRule="auto"/>
        <w:jc w:val="both"/>
        <w:rPr>
          <w:rFonts w:ascii="Arial" w:hAnsi="Arial" w:cs="Arial"/>
          <w:sz w:val="28"/>
          <w:szCs w:val="28"/>
          <w:lang w:val="uk-UA"/>
        </w:rPr>
      </w:pPr>
    </w:p>
    <w:p w:rsidR="00BF36A4" w:rsidRPr="002F0921" w:rsidRDefault="00BF36A4" w:rsidP="006C0A0F">
      <w:pPr>
        <w:spacing w:after="0" w:line="240" w:lineRule="auto"/>
        <w:jc w:val="both"/>
        <w:rPr>
          <w:rFonts w:ascii="Arial" w:hAnsi="Arial" w:cs="Arial"/>
          <w:b/>
          <w:sz w:val="28"/>
          <w:szCs w:val="28"/>
          <w:lang w:val="uk-UA"/>
        </w:rPr>
      </w:pPr>
      <w:r w:rsidRPr="002F0921">
        <w:rPr>
          <w:rFonts w:ascii="Arial" w:hAnsi="Arial" w:cs="Arial"/>
          <w:b/>
          <w:sz w:val="28"/>
          <w:szCs w:val="28"/>
          <w:lang w:val="uk-UA"/>
        </w:rPr>
        <w:t>Підготовка/ участь у підготовці проектів документів, що приймаються Львівською міською радою/виконавчим комітетом Львівської міської ради відповідно до компетенції Сектору</w:t>
      </w:r>
    </w:p>
    <w:p w:rsidR="00BF36A4" w:rsidRPr="002F0921" w:rsidRDefault="00BF36A4" w:rsidP="006C0A0F">
      <w:pPr>
        <w:spacing w:after="0" w:line="240" w:lineRule="auto"/>
        <w:jc w:val="both"/>
        <w:rPr>
          <w:rFonts w:ascii="Arial" w:hAnsi="Arial" w:cs="Arial"/>
          <w:sz w:val="28"/>
          <w:szCs w:val="28"/>
          <w:lang w:val="uk-UA"/>
        </w:rPr>
      </w:pPr>
    </w:p>
    <w:p w:rsidR="00BF36A4" w:rsidRPr="002F0921" w:rsidRDefault="00BF36A4" w:rsidP="006C0A0F">
      <w:pPr>
        <w:pStyle w:val="a3"/>
        <w:widowControl w:val="0"/>
        <w:numPr>
          <w:ilvl w:val="0"/>
          <w:numId w:val="4"/>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Підготовка проекту рішення виконавчого комітету про затвердження Порядку отримання, реєстрації та розгляду повідомлень про порушення Кодексу етичної поведінки посадових осіб та працівників виконавчих органів Львівської міської ради, її установ, організацій та комунальних підприємств.</w:t>
      </w:r>
    </w:p>
    <w:p w:rsidR="00BF36A4" w:rsidRPr="002F0921" w:rsidRDefault="00BF36A4" w:rsidP="006C0A0F">
      <w:pPr>
        <w:pStyle w:val="a3"/>
        <w:widowControl w:val="0"/>
        <w:numPr>
          <w:ilvl w:val="0"/>
          <w:numId w:val="4"/>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Підготовка проекту рішення виконавчого комітету про затвердження Порядку проведення перевірки управлінням фінансового контролю департаменту “Адміністрація міського голови“ кошторисної документації з метою встановлення ефективного контролю за використанням бюджетних коштів та коштів комунальних підприємств на роботи (послуги), які виконуються із залученням підрядних організацій на замовлення виконавчих органів міської ради і комунальних підприємств, установ, організацій та своєчасного фінансування виконаних робіт (наданих послуг), зменшення корупційних ризиків та стандартизація процедури перевірки кошторисної документації.</w:t>
      </w:r>
    </w:p>
    <w:p w:rsidR="00BF36A4" w:rsidRPr="002F0921" w:rsidRDefault="00BF36A4" w:rsidP="006C0A0F">
      <w:pPr>
        <w:pStyle w:val="a3"/>
        <w:widowControl w:val="0"/>
        <w:numPr>
          <w:ilvl w:val="0"/>
          <w:numId w:val="4"/>
        </w:numPr>
        <w:pBdr>
          <w:top w:val="nil"/>
          <w:left w:val="nil"/>
          <w:bottom w:val="nil"/>
          <w:right w:val="nil"/>
          <w:between w:val="nil"/>
        </w:pBdr>
        <w:spacing w:after="0" w:line="240" w:lineRule="auto"/>
        <w:jc w:val="both"/>
        <w:rPr>
          <w:rFonts w:ascii="Arial" w:hAnsi="Arial" w:cs="Arial"/>
          <w:sz w:val="28"/>
          <w:szCs w:val="28"/>
        </w:rPr>
      </w:pPr>
      <w:r w:rsidRPr="002F0921">
        <w:rPr>
          <w:rFonts w:ascii="Arial" w:hAnsi="Arial" w:cs="Arial"/>
          <w:sz w:val="28"/>
          <w:szCs w:val="28"/>
        </w:rPr>
        <w:t xml:space="preserve">Участь в підготовці проекту рішення «Про затвердження Положення про проведення ЛКП “Львівський центральний парк культури і відпочинку ім. Б. Хмельницького“ аукціону з використанням електронної торгової системи </w:t>
      </w:r>
      <w:proofErr w:type="spellStart"/>
      <w:r w:rsidRPr="002F0921">
        <w:rPr>
          <w:rFonts w:ascii="Arial" w:hAnsi="Arial" w:cs="Arial"/>
          <w:sz w:val="28"/>
          <w:szCs w:val="28"/>
        </w:rPr>
        <w:t>Prozorro</w:t>
      </w:r>
      <w:proofErr w:type="spellEnd"/>
      <w:r w:rsidRPr="002F0921">
        <w:rPr>
          <w:rFonts w:ascii="Arial" w:hAnsi="Arial" w:cs="Arial"/>
          <w:sz w:val="28"/>
          <w:szCs w:val="28"/>
        </w:rPr>
        <w:t>.</w:t>
      </w:r>
      <w:r w:rsidR="006C0A0F" w:rsidRPr="002F0921">
        <w:rPr>
          <w:rFonts w:ascii="Arial" w:hAnsi="Arial" w:cs="Arial"/>
          <w:sz w:val="28"/>
          <w:szCs w:val="28"/>
        </w:rPr>
        <w:t xml:space="preserve"> </w:t>
      </w:r>
      <w:r w:rsidRPr="002F0921">
        <w:rPr>
          <w:rFonts w:ascii="Arial" w:hAnsi="Arial" w:cs="Arial"/>
          <w:sz w:val="28"/>
          <w:szCs w:val="28"/>
        </w:rPr>
        <w:t>Продажі на оформлення права на оренду окремих конструктивних елементів благоустрою для розміщення тимчасових споруд чи/або пересувних тимчасових споруд на території Центрального парку культури і відпочинку ім. Б. Хмельницького у м. Львові»</w:t>
      </w:r>
    </w:p>
    <w:p w:rsidR="00BF36A4" w:rsidRPr="002F0921" w:rsidRDefault="00BF36A4" w:rsidP="006C0A0F">
      <w:pPr>
        <w:pStyle w:val="a3"/>
        <w:numPr>
          <w:ilvl w:val="0"/>
          <w:numId w:val="4"/>
        </w:numPr>
        <w:spacing w:after="0" w:line="240" w:lineRule="auto"/>
        <w:jc w:val="both"/>
        <w:rPr>
          <w:rFonts w:ascii="Arial" w:hAnsi="Arial" w:cs="Arial"/>
          <w:sz w:val="28"/>
          <w:szCs w:val="28"/>
        </w:rPr>
      </w:pPr>
      <w:r w:rsidRPr="002F0921">
        <w:rPr>
          <w:rFonts w:ascii="Arial" w:hAnsi="Arial" w:cs="Arial"/>
          <w:sz w:val="28"/>
          <w:szCs w:val="28"/>
        </w:rPr>
        <w:t xml:space="preserve">Підготовка проекту Інструкції щодо діяльності посадових осіб та працівників Львівської міської ради, її виконавчих органів, комунальних підприємств, установ та організацій у ситуаціях порушення принципів гендерної рівності </w:t>
      </w:r>
    </w:p>
    <w:p w:rsidR="00BF36A4" w:rsidRPr="002F0921" w:rsidRDefault="00BF36A4" w:rsidP="006C0A0F">
      <w:pPr>
        <w:spacing w:after="0" w:line="240" w:lineRule="auto"/>
        <w:jc w:val="both"/>
        <w:rPr>
          <w:rFonts w:ascii="Arial" w:hAnsi="Arial" w:cs="Arial"/>
          <w:sz w:val="28"/>
          <w:szCs w:val="28"/>
          <w:lang w:val="uk-UA"/>
        </w:rPr>
      </w:pPr>
    </w:p>
    <w:p w:rsidR="00BF36A4" w:rsidRPr="002F0921" w:rsidRDefault="00BF36A4" w:rsidP="006C0A0F">
      <w:pPr>
        <w:spacing w:after="0" w:line="240" w:lineRule="auto"/>
        <w:jc w:val="both"/>
        <w:rPr>
          <w:rFonts w:ascii="Arial" w:hAnsi="Arial" w:cs="Arial"/>
          <w:b/>
          <w:sz w:val="28"/>
          <w:szCs w:val="28"/>
          <w:lang w:val="uk-UA"/>
        </w:rPr>
      </w:pPr>
      <w:r w:rsidRPr="002F0921">
        <w:rPr>
          <w:rFonts w:ascii="Arial" w:hAnsi="Arial" w:cs="Arial"/>
          <w:b/>
          <w:sz w:val="28"/>
          <w:szCs w:val="28"/>
          <w:lang w:val="uk-UA"/>
        </w:rPr>
        <w:lastRenderedPageBreak/>
        <w:t>Координація та виконання антикорупційних заходів</w:t>
      </w:r>
    </w:p>
    <w:p w:rsidR="00BF36A4" w:rsidRPr="002F0921" w:rsidRDefault="00BF36A4" w:rsidP="006C0A0F">
      <w:pPr>
        <w:spacing w:after="0" w:line="240" w:lineRule="auto"/>
        <w:ind w:left="426"/>
        <w:jc w:val="both"/>
        <w:rPr>
          <w:rFonts w:ascii="Arial" w:eastAsia="Times New Roman" w:hAnsi="Arial" w:cs="Arial"/>
          <w:sz w:val="28"/>
          <w:szCs w:val="28"/>
          <w:lang w:val="uk-UA"/>
        </w:rPr>
      </w:pPr>
      <w:r w:rsidRPr="002F0921">
        <w:rPr>
          <w:rFonts w:ascii="Arial" w:eastAsia="Times New Roman" w:hAnsi="Arial" w:cs="Arial"/>
          <w:sz w:val="28"/>
          <w:szCs w:val="28"/>
          <w:lang w:val="uk-UA"/>
        </w:rPr>
        <w:t xml:space="preserve">Підготовка концепції функціонування підрозділу внутрішнього контролю та аудиту у структурі виконавчих органів міської ради за стандартами Косо </w:t>
      </w:r>
      <w:proofErr w:type="spellStart"/>
      <w:r w:rsidRPr="002F0921">
        <w:rPr>
          <w:rFonts w:ascii="Arial" w:eastAsia="Times New Roman" w:hAnsi="Arial" w:cs="Arial"/>
          <w:sz w:val="28"/>
          <w:szCs w:val="28"/>
          <w:lang w:val="uk-UA"/>
        </w:rPr>
        <w:t>Інтосай</w:t>
      </w:r>
      <w:proofErr w:type="spellEnd"/>
      <w:r w:rsidRPr="002F0921">
        <w:rPr>
          <w:rFonts w:ascii="Arial" w:eastAsia="Times New Roman" w:hAnsi="Arial" w:cs="Arial"/>
          <w:sz w:val="28"/>
          <w:szCs w:val="28"/>
          <w:lang w:val="uk-UA"/>
        </w:rPr>
        <w:t> (COSO INTOSAI), в результаті:</w:t>
      </w:r>
    </w:p>
    <w:p w:rsidR="00BF36A4" w:rsidRPr="002F0921" w:rsidRDefault="00BF36A4" w:rsidP="006C0A0F">
      <w:pPr>
        <w:pStyle w:val="a3"/>
        <w:numPr>
          <w:ilvl w:val="0"/>
          <w:numId w:val="6"/>
        </w:numPr>
        <w:tabs>
          <w:tab w:val="left" w:pos="1134"/>
        </w:tabs>
        <w:spacing w:after="0" w:line="240" w:lineRule="auto"/>
        <w:jc w:val="both"/>
        <w:rPr>
          <w:rFonts w:ascii="Arial" w:eastAsia="Times New Roman" w:hAnsi="Arial" w:cs="Arial"/>
          <w:sz w:val="28"/>
          <w:szCs w:val="28"/>
        </w:rPr>
      </w:pPr>
      <w:r w:rsidRPr="002F0921">
        <w:rPr>
          <w:rFonts w:ascii="Arial" w:hAnsi="Arial" w:cs="Arial"/>
          <w:sz w:val="28"/>
          <w:szCs w:val="28"/>
        </w:rPr>
        <w:t>Здійснено аналіз Процесу проведення реставраційно-ремонтних робіт в Управлінні охорони історичного середовища</w:t>
      </w:r>
    </w:p>
    <w:p w:rsidR="00BF36A4" w:rsidRPr="002F0921" w:rsidRDefault="00BF36A4" w:rsidP="006C0A0F">
      <w:pPr>
        <w:pStyle w:val="a3"/>
        <w:numPr>
          <w:ilvl w:val="0"/>
          <w:numId w:val="6"/>
        </w:numPr>
        <w:spacing w:after="0" w:line="240" w:lineRule="auto"/>
        <w:jc w:val="both"/>
        <w:rPr>
          <w:rFonts w:ascii="Arial" w:hAnsi="Arial" w:cs="Arial"/>
          <w:sz w:val="28"/>
          <w:szCs w:val="28"/>
        </w:rPr>
      </w:pPr>
      <w:r w:rsidRPr="002F0921">
        <w:rPr>
          <w:rFonts w:ascii="Arial" w:hAnsi="Arial" w:cs="Arial"/>
          <w:sz w:val="28"/>
          <w:szCs w:val="28"/>
        </w:rPr>
        <w:t>Проведена оцінка доцільності впровадження системи COSO в Управлінні охорони історичного середовища, взявши за пілот основний процес Управління – здійснення ремонтно-реставраційних робіт</w:t>
      </w:r>
    </w:p>
    <w:p w:rsidR="00BF36A4" w:rsidRPr="002F0921" w:rsidRDefault="00BF36A4" w:rsidP="006C0A0F">
      <w:pPr>
        <w:pStyle w:val="a3"/>
        <w:numPr>
          <w:ilvl w:val="0"/>
          <w:numId w:val="6"/>
        </w:numPr>
        <w:spacing w:after="0" w:line="240" w:lineRule="auto"/>
        <w:jc w:val="both"/>
        <w:rPr>
          <w:rFonts w:ascii="Arial" w:hAnsi="Arial" w:cs="Arial"/>
          <w:sz w:val="28"/>
          <w:szCs w:val="28"/>
        </w:rPr>
      </w:pPr>
      <w:r w:rsidRPr="002F0921">
        <w:rPr>
          <w:rFonts w:ascii="Arial" w:hAnsi="Arial" w:cs="Arial"/>
          <w:sz w:val="28"/>
          <w:szCs w:val="28"/>
        </w:rPr>
        <w:t xml:space="preserve">Встановлюються зони ризику в процесах, пов’язаних з предметом аналізу </w:t>
      </w:r>
    </w:p>
    <w:p w:rsidR="00BF36A4" w:rsidRPr="002F0921" w:rsidRDefault="00BF36A4" w:rsidP="006C0A0F">
      <w:pPr>
        <w:pStyle w:val="a3"/>
        <w:numPr>
          <w:ilvl w:val="0"/>
          <w:numId w:val="6"/>
        </w:numPr>
        <w:spacing w:after="0" w:line="240" w:lineRule="auto"/>
        <w:jc w:val="both"/>
        <w:rPr>
          <w:rFonts w:ascii="Arial" w:hAnsi="Arial" w:cs="Arial"/>
          <w:sz w:val="28"/>
          <w:szCs w:val="28"/>
        </w:rPr>
      </w:pPr>
      <w:r w:rsidRPr="002F0921">
        <w:rPr>
          <w:rFonts w:ascii="Arial" w:hAnsi="Arial" w:cs="Arial"/>
          <w:sz w:val="28"/>
          <w:szCs w:val="28"/>
        </w:rPr>
        <w:t>Створено рекомендації щодо необхідних змін у процесах для усунення або пом’якшення ризиків відповідно до керівних принципів COSO</w:t>
      </w:r>
    </w:p>
    <w:p w:rsidR="00BF36A4" w:rsidRPr="002F0921" w:rsidRDefault="00BF36A4" w:rsidP="00BF36A4">
      <w:pPr>
        <w:widowControl w:val="0"/>
        <w:spacing w:line="240" w:lineRule="auto"/>
        <w:ind w:left="284"/>
        <w:rPr>
          <w:b/>
          <w:lang w:val="uk-UA"/>
        </w:rPr>
      </w:pPr>
    </w:p>
    <w:p w:rsidR="00D72983" w:rsidRPr="002F0921" w:rsidRDefault="00D72983" w:rsidP="00D72983">
      <w:pPr>
        <w:widowControl w:val="0"/>
        <w:suppressAutoHyphens/>
        <w:spacing w:after="0" w:line="240" w:lineRule="auto"/>
        <w:ind w:firstLine="709"/>
        <w:jc w:val="both"/>
        <w:rPr>
          <w:rFonts w:ascii="Arial" w:hAnsi="Arial" w:cs="Arial"/>
          <w:sz w:val="28"/>
          <w:szCs w:val="28"/>
          <w:lang w:val="uk-UA"/>
        </w:rPr>
      </w:pPr>
    </w:p>
    <w:p w:rsidR="00347625" w:rsidRPr="002F0921" w:rsidRDefault="00347625" w:rsidP="00D72983">
      <w:pPr>
        <w:widowControl w:val="0"/>
        <w:suppressAutoHyphens/>
        <w:spacing w:after="0" w:line="240" w:lineRule="auto"/>
        <w:ind w:firstLine="709"/>
        <w:jc w:val="both"/>
        <w:rPr>
          <w:rFonts w:ascii="Arial" w:hAnsi="Arial" w:cs="Arial"/>
          <w:sz w:val="28"/>
          <w:szCs w:val="28"/>
          <w:lang w:val="uk-UA"/>
        </w:rPr>
      </w:pPr>
    </w:p>
    <w:p w:rsidR="00CC0167" w:rsidRPr="002F0921" w:rsidRDefault="00BF36A4" w:rsidP="00DA6F60">
      <w:pPr>
        <w:spacing w:after="0" w:line="240" w:lineRule="auto"/>
        <w:jc w:val="both"/>
        <w:rPr>
          <w:rFonts w:ascii="Arial" w:hAnsi="Arial" w:cs="Arial"/>
          <w:sz w:val="28"/>
          <w:szCs w:val="28"/>
          <w:lang w:val="uk-UA"/>
        </w:rPr>
      </w:pPr>
      <w:r w:rsidRPr="002F0921">
        <w:rPr>
          <w:rFonts w:ascii="Arial" w:hAnsi="Arial" w:cs="Arial"/>
          <w:sz w:val="28"/>
          <w:szCs w:val="28"/>
          <w:lang w:val="uk-UA"/>
        </w:rPr>
        <w:t>Директор</w:t>
      </w:r>
      <w:r w:rsidR="00CC0167" w:rsidRPr="002F0921">
        <w:rPr>
          <w:rFonts w:ascii="Arial" w:hAnsi="Arial" w:cs="Arial"/>
          <w:sz w:val="28"/>
          <w:szCs w:val="28"/>
          <w:lang w:val="uk-UA"/>
        </w:rPr>
        <w:t xml:space="preserve"> департаменту                                                                                </w:t>
      </w:r>
    </w:p>
    <w:p w:rsidR="007B4EB1" w:rsidRPr="00B10FEE" w:rsidRDefault="00CC0167" w:rsidP="00636D4D">
      <w:pPr>
        <w:spacing w:after="0" w:line="240" w:lineRule="auto"/>
        <w:jc w:val="both"/>
        <w:rPr>
          <w:rFonts w:ascii="Arial" w:hAnsi="Arial" w:cs="Arial"/>
          <w:sz w:val="28"/>
          <w:szCs w:val="28"/>
        </w:rPr>
      </w:pPr>
      <w:r w:rsidRPr="002F0921">
        <w:rPr>
          <w:rFonts w:ascii="Arial" w:hAnsi="Arial" w:cs="Arial"/>
          <w:sz w:val="28"/>
          <w:szCs w:val="28"/>
          <w:lang w:val="uk-UA"/>
        </w:rPr>
        <w:t xml:space="preserve">«Адміністрація міського голови»                 </w:t>
      </w:r>
      <w:r w:rsidR="003728AC" w:rsidRPr="002F0921">
        <w:rPr>
          <w:rFonts w:ascii="Arial" w:hAnsi="Arial" w:cs="Arial"/>
          <w:sz w:val="28"/>
          <w:szCs w:val="28"/>
          <w:lang w:val="uk-UA"/>
        </w:rPr>
        <w:t xml:space="preserve">                               </w:t>
      </w:r>
      <w:r w:rsidR="00EB62F4" w:rsidRPr="002F0921">
        <w:rPr>
          <w:rFonts w:ascii="Arial" w:hAnsi="Arial" w:cs="Arial"/>
          <w:sz w:val="28"/>
          <w:szCs w:val="28"/>
          <w:lang w:val="uk-UA"/>
        </w:rPr>
        <w:t xml:space="preserve"> </w:t>
      </w:r>
      <w:r w:rsidR="003728AC" w:rsidRPr="002F0921">
        <w:rPr>
          <w:rFonts w:ascii="Arial" w:hAnsi="Arial" w:cs="Arial"/>
          <w:sz w:val="28"/>
          <w:szCs w:val="28"/>
          <w:lang w:val="uk-UA"/>
        </w:rPr>
        <w:t xml:space="preserve">  </w:t>
      </w:r>
      <w:r w:rsidR="00DA6F60" w:rsidRPr="002F0921">
        <w:rPr>
          <w:rFonts w:ascii="Arial" w:hAnsi="Arial" w:cs="Arial"/>
          <w:sz w:val="28"/>
          <w:szCs w:val="28"/>
          <w:lang w:val="uk-UA"/>
        </w:rPr>
        <w:t xml:space="preserve">       </w:t>
      </w:r>
      <w:r w:rsidR="00347625" w:rsidRPr="002F0921">
        <w:rPr>
          <w:rFonts w:ascii="Arial" w:hAnsi="Arial" w:cs="Arial"/>
          <w:sz w:val="28"/>
          <w:szCs w:val="28"/>
          <w:lang w:val="uk-UA"/>
        </w:rPr>
        <w:t>Є. Бойко</w:t>
      </w:r>
    </w:p>
    <w:sectPr w:rsidR="007B4EB1" w:rsidRPr="00B10FEE" w:rsidSect="00145FA5">
      <w:footerReference w:type="default" r:id="rId15"/>
      <w:pgSz w:w="11906" w:h="16838"/>
      <w:pgMar w:top="709" w:right="851" w:bottom="28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E54" w:rsidRDefault="00873E54" w:rsidP="00A92054">
      <w:pPr>
        <w:spacing w:after="0" w:line="240" w:lineRule="auto"/>
      </w:pPr>
      <w:r>
        <w:separator/>
      </w:r>
    </w:p>
  </w:endnote>
  <w:endnote w:type="continuationSeparator" w:id="0">
    <w:p w:rsidR="00873E54" w:rsidRDefault="00873E54" w:rsidP="00A9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694326"/>
      <w:docPartObj>
        <w:docPartGallery w:val="Page Numbers (Bottom of Page)"/>
        <w:docPartUnique/>
      </w:docPartObj>
    </w:sdtPr>
    <w:sdtEndPr/>
    <w:sdtContent>
      <w:p w:rsidR="00A92054" w:rsidRDefault="008D3782">
        <w:pPr>
          <w:pStyle w:val="ad"/>
          <w:jc w:val="right"/>
        </w:pPr>
        <w:r>
          <w:fldChar w:fldCharType="begin"/>
        </w:r>
        <w:r w:rsidR="00A92054">
          <w:instrText>PAGE   \* MERGEFORMAT</w:instrText>
        </w:r>
        <w:r>
          <w:fldChar w:fldCharType="separate"/>
        </w:r>
        <w:r w:rsidR="00E94B99">
          <w:rPr>
            <w:noProof/>
          </w:rPr>
          <w:t>13</w:t>
        </w:r>
        <w:r>
          <w:fldChar w:fldCharType="end"/>
        </w:r>
      </w:p>
    </w:sdtContent>
  </w:sdt>
  <w:p w:rsidR="00A92054" w:rsidRDefault="00A92054">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E54" w:rsidRDefault="00873E54" w:rsidP="00A92054">
      <w:pPr>
        <w:spacing w:after="0" w:line="240" w:lineRule="auto"/>
      </w:pPr>
      <w:r>
        <w:separator/>
      </w:r>
    </w:p>
  </w:footnote>
  <w:footnote w:type="continuationSeparator" w:id="0">
    <w:p w:rsidR="00873E54" w:rsidRDefault="00873E54" w:rsidP="00A920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302B7"/>
    <w:multiLevelType w:val="hybridMultilevel"/>
    <w:tmpl w:val="9170DC7C"/>
    <w:lvl w:ilvl="0" w:tplc="9D74D2B0">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15:restartNumberingAfterBreak="0">
    <w:nsid w:val="0D7D3364"/>
    <w:multiLevelType w:val="hybridMultilevel"/>
    <w:tmpl w:val="98E29F7A"/>
    <w:lvl w:ilvl="0" w:tplc="756AEADA">
      <w:start w:val="1"/>
      <w:numFmt w:val="bullet"/>
      <w:lvlText w:val=""/>
      <w:lvlJc w:val="left"/>
      <w:pPr>
        <w:tabs>
          <w:tab w:val="num" w:pos="720"/>
        </w:tabs>
        <w:ind w:left="720" w:hanging="360"/>
      </w:pPr>
      <w:rPr>
        <w:rFonts w:ascii="Wingdings" w:hAnsi="Wingdings" w:hint="default"/>
      </w:rPr>
    </w:lvl>
    <w:lvl w:ilvl="1" w:tplc="75EC833C" w:tentative="1">
      <w:start w:val="1"/>
      <w:numFmt w:val="bullet"/>
      <w:lvlText w:val=""/>
      <w:lvlJc w:val="left"/>
      <w:pPr>
        <w:tabs>
          <w:tab w:val="num" w:pos="1440"/>
        </w:tabs>
        <w:ind w:left="1440" w:hanging="360"/>
      </w:pPr>
      <w:rPr>
        <w:rFonts w:ascii="Wingdings" w:hAnsi="Wingdings" w:hint="default"/>
      </w:rPr>
    </w:lvl>
    <w:lvl w:ilvl="2" w:tplc="197AAAD8" w:tentative="1">
      <w:start w:val="1"/>
      <w:numFmt w:val="bullet"/>
      <w:lvlText w:val=""/>
      <w:lvlJc w:val="left"/>
      <w:pPr>
        <w:tabs>
          <w:tab w:val="num" w:pos="2160"/>
        </w:tabs>
        <w:ind w:left="2160" w:hanging="360"/>
      </w:pPr>
      <w:rPr>
        <w:rFonts w:ascii="Wingdings" w:hAnsi="Wingdings" w:hint="default"/>
      </w:rPr>
    </w:lvl>
    <w:lvl w:ilvl="3" w:tplc="AECA189E" w:tentative="1">
      <w:start w:val="1"/>
      <w:numFmt w:val="bullet"/>
      <w:lvlText w:val=""/>
      <w:lvlJc w:val="left"/>
      <w:pPr>
        <w:tabs>
          <w:tab w:val="num" w:pos="2880"/>
        </w:tabs>
        <w:ind w:left="2880" w:hanging="360"/>
      </w:pPr>
      <w:rPr>
        <w:rFonts w:ascii="Wingdings" w:hAnsi="Wingdings" w:hint="default"/>
      </w:rPr>
    </w:lvl>
    <w:lvl w:ilvl="4" w:tplc="AD0AF69C" w:tentative="1">
      <w:start w:val="1"/>
      <w:numFmt w:val="bullet"/>
      <w:lvlText w:val=""/>
      <w:lvlJc w:val="left"/>
      <w:pPr>
        <w:tabs>
          <w:tab w:val="num" w:pos="3600"/>
        </w:tabs>
        <w:ind w:left="3600" w:hanging="360"/>
      </w:pPr>
      <w:rPr>
        <w:rFonts w:ascii="Wingdings" w:hAnsi="Wingdings" w:hint="default"/>
      </w:rPr>
    </w:lvl>
    <w:lvl w:ilvl="5" w:tplc="44AE3570" w:tentative="1">
      <w:start w:val="1"/>
      <w:numFmt w:val="bullet"/>
      <w:lvlText w:val=""/>
      <w:lvlJc w:val="left"/>
      <w:pPr>
        <w:tabs>
          <w:tab w:val="num" w:pos="4320"/>
        </w:tabs>
        <w:ind w:left="4320" w:hanging="360"/>
      </w:pPr>
      <w:rPr>
        <w:rFonts w:ascii="Wingdings" w:hAnsi="Wingdings" w:hint="default"/>
      </w:rPr>
    </w:lvl>
    <w:lvl w:ilvl="6" w:tplc="52981EBC" w:tentative="1">
      <w:start w:val="1"/>
      <w:numFmt w:val="bullet"/>
      <w:lvlText w:val=""/>
      <w:lvlJc w:val="left"/>
      <w:pPr>
        <w:tabs>
          <w:tab w:val="num" w:pos="5040"/>
        </w:tabs>
        <w:ind w:left="5040" w:hanging="360"/>
      </w:pPr>
      <w:rPr>
        <w:rFonts w:ascii="Wingdings" w:hAnsi="Wingdings" w:hint="default"/>
      </w:rPr>
    </w:lvl>
    <w:lvl w:ilvl="7" w:tplc="5F76C2AC" w:tentative="1">
      <w:start w:val="1"/>
      <w:numFmt w:val="bullet"/>
      <w:lvlText w:val=""/>
      <w:lvlJc w:val="left"/>
      <w:pPr>
        <w:tabs>
          <w:tab w:val="num" w:pos="5760"/>
        </w:tabs>
        <w:ind w:left="5760" w:hanging="360"/>
      </w:pPr>
      <w:rPr>
        <w:rFonts w:ascii="Wingdings" w:hAnsi="Wingdings" w:hint="default"/>
      </w:rPr>
    </w:lvl>
    <w:lvl w:ilvl="8" w:tplc="DB04D54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231A5A"/>
    <w:multiLevelType w:val="hybridMultilevel"/>
    <w:tmpl w:val="551A165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EB4532C"/>
    <w:multiLevelType w:val="hybridMultilevel"/>
    <w:tmpl w:val="E5FA53D4"/>
    <w:lvl w:ilvl="0" w:tplc="69428EF8">
      <w:start w:val="1"/>
      <w:numFmt w:val="bullet"/>
      <w:lvlText w:val="•"/>
      <w:lvlJc w:val="left"/>
      <w:pPr>
        <w:tabs>
          <w:tab w:val="num" w:pos="720"/>
        </w:tabs>
        <w:ind w:left="720" w:hanging="360"/>
      </w:pPr>
      <w:rPr>
        <w:rFonts w:ascii="Times New Roman" w:hAnsi="Times New Roman" w:cs="Times New Roman" w:hint="default"/>
      </w:rPr>
    </w:lvl>
    <w:lvl w:ilvl="1" w:tplc="4E987776">
      <w:start w:val="1"/>
      <w:numFmt w:val="bullet"/>
      <w:lvlText w:val="•"/>
      <w:lvlJc w:val="left"/>
      <w:pPr>
        <w:tabs>
          <w:tab w:val="num" w:pos="1440"/>
        </w:tabs>
        <w:ind w:left="1440" w:hanging="360"/>
      </w:pPr>
      <w:rPr>
        <w:rFonts w:ascii="Times New Roman" w:hAnsi="Times New Roman" w:cs="Times New Roman" w:hint="default"/>
      </w:rPr>
    </w:lvl>
    <w:lvl w:ilvl="2" w:tplc="792CFEAC">
      <w:start w:val="1"/>
      <w:numFmt w:val="bullet"/>
      <w:lvlText w:val="•"/>
      <w:lvlJc w:val="left"/>
      <w:pPr>
        <w:tabs>
          <w:tab w:val="num" w:pos="2160"/>
        </w:tabs>
        <w:ind w:left="2160" w:hanging="360"/>
      </w:pPr>
      <w:rPr>
        <w:rFonts w:ascii="Times New Roman" w:hAnsi="Times New Roman" w:cs="Times New Roman" w:hint="default"/>
      </w:rPr>
    </w:lvl>
    <w:lvl w:ilvl="3" w:tplc="BDEED9DE">
      <w:start w:val="1"/>
      <w:numFmt w:val="bullet"/>
      <w:lvlText w:val="•"/>
      <w:lvlJc w:val="left"/>
      <w:pPr>
        <w:tabs>
          <w:tab w:val="num" w:pos="2880"/>
        </w:tabs>
        <w:ind w:left="2880" w:hanging="360"/>
      </w:pPr>
      <w:rPr>
        <w:rFonts w:ascii="Times New Roman" w:hAnsi="Times New Roman" w:cs="Times New Roman" w:hint="default"/>
      </w:rPr>
    </w:lvl>
    <w:lvl w:ilvl="4" w:tplc="B2E8E79C">
      <w:start w:val="1"/>
      <w:numFmt w:val="bullet"/>
      <w:lvlText w:val="•"/>
      <w:lvlJc w:val="left"/>
      <w:pPr>
        <w:tabs>
          <w:tab w:val="num" w:pos="3600"/>
        </w:tabs>
        <w:ind w:left="3600" w:hanging="360"/>
      </w:pPr>
      <w:rPr>
        <w:rFonts w:ascii="Times New Roman" w:hAnsi="Times New Roman" w:cs="Times New Roman" w:hint="default"/>
      </w:rPr>
    </w:lvl>
    <w:lvl w:ilvl="5" w:tplc="ECAC2D12">
      <w:start w:val="1"/>
      <w:numFmt w:val="bullet"/>
      <w:lvlText w:val="•"/>
      <w:lvlJc w:val="left"/>
      <w:pPr>
        <w:tabs>
          <w:tab w:val="num" w:pos="4320"/>
        </w:tabs>
        <w:ind w:left="4320" w:hanging="360"/>
      </w:pPr>
      <w:rPr>
        <w:rFonts w:ascii="Times New Roman" w:hAnsi="Times New Roman" w:cs="Times New Roman" w:hint="default"/>
      </w:rPr>
    </w:lvl>
    <w:lvl w:ilvl="6" w:tplc="5A8286E2">
      <w:start w:val="1"/>
      <w:numFmt w:val="bullet"/>
      <w:lvlText w:val="•"/>
      <w:lvlJc w:val="left"/>
      <w:pPr>
        <w:tabs>
          <w:tab w:val="num" w:pos="5040"/>
        </w:tabs>
        <w:ind w:left="5040" w:hanging="360"/>
      </w:pPr>
      <w:rPr>
        <w:rFonts w:ascii="Times New Roman" w:hAnsi="Times New Roman" w:cs="Times New Roman" w:hint="default"/>
      </w:rPr>
    </w:lvl>
    <w:lvl w:ilvl="7" w:tplc="32F69942">
      <w:start w:val="1"/>
      <w:numFmt w:val="bullet"/>
      <w:lvlText w:val="•"/>
      <w:lvlJc w:val="left"/>
      <w:pPr>
        <w:tabs>
          <w:tab w:val="num" w:pos="5760"/>
        </w:tabs>
        <w:ind w:left="5760" w:hanging="360"/>
      </w:pPr>
      <w:rPr>
        <w:rFonts w:ascii="Times New Roman" w:hAnsi="Times New Roman" w:cs="Times New Roman" w:hint="default"/>
      </w:rPr>
    </w:lvl>
    <w:lvl w:ilvl="8" w:tplc="22BCC936">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99F1E25"/>
    <w:multiLevelType w:val="hybridMultilevel"/>
    <w:tmpl w:val="679EB67C"/>
    <w:lvl w:ilvl="0" w:tplc="6F2A2366">
      <w:start w:val="3"/>
      <w:numFmt w:val="bullet"/>
      <w:lvlText w:val="-"/>
      <w:lvlJc w:val="left"/>
      <w:pPr>
        <w:ind w:left="927" w:hanging="360"/>
      </w:pPr>
      <w:rPr>
        <w:rFonts w:ascii="Arial" w:eastAsia="Times New Roman" w:hAnsi="Arial" w:cs="Arial"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5" w15:restartNumberingAfterBreak="0">
    <w:nsid w:val="19EA5DBC"/>
    <w:multiLevelType w:val="hybridMultilevel"/>
    <w:tmpl w:val="8566180C"/>
    <w:lvl w:ilvl="0" w:tplc="EC949CA4">
      <w:start w:val="1"/>
      <w:numFmt w:val="bullet"/>
      <w:lvlText w:val=""/>
      <w:lvlJc w:val="left"/>
      <w:pPr>
        <w:ind w:left="1068" w:hanging="360"/>
      </w:pPr>
      <w:rPr>
        <w:rFonts w:ascii="Symbol" w:hAnsi="Symbol"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D463050"/>
    <w:multiLevelType w:val="hybridMultilevel"/>
    <w:tmpl w:val="59D6E7D8"/>
    <w:lvl w:ilvl="0" w:tplc="C39E116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7" w15:restartNumberingAfterBreak="0">
    <w:nsid w:val="209B0AB8"/>
    <w:multiLevelType w:val="hybridMultilevel"/>
    <w:tmpl w:val="E28A8402"/>
    <w:lvl w:ilvl="0" w:tplc="9D74D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63218D"/>
    <w:multiLevelType w:val="hybridMultilevel"/>
    <w:tmpl w:val="B37C3C1C"/>
    <w:lvl w:ilvl="0" w:tplc="9D74D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537AD7"/>
    <w:multiLevelType w:val="hybridMultilevel"/>
    <w:tmpl w:val="81CAB690"/>
    <w:lvl w:ilvl="0" w:tplc="6AF4A5F0">
      <w:numFmt w:val="bullet"/>
      <w:lvlText w:val="-"/>
      <w:lvlJc w:val="left"/>
      <w:pPr>
        <w:ind w:left="1069" w:hanging="360"/>
      </w:pPr>
      <w:rPr>
        <w:rFonts w:ascii="Arial" w:eastAsia="Times New Roman" w:hAnsi="Arial" w:cs="Arial"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10" w15:restartNumberingAfterBreak="0">
    <w:nsid w:val="2E511C89"/>
    <w:multiLevelType w:val="hybridMultilevel"/>
    <w:tmpl w:val="D30E76CE"/>
    <w:lvl w:ilvl="0" w:tplc="F858E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33DA67CC"/>
    <w:multiLevelType w:val="hybridMultilevel"/>
    <w:tmpl w:val="9B4C5184"/>
    <w:lvl w:ilvl="0" w:tplc="9744862A">
      <w:start w:val="1"/>
      <w:numFmt w:val="bullet"/>
      <w:lvlText w:val=""/>
      <w:lvlJc w:val="left"/>
      <w:pPr>
        <w:tabs>
          <w:tab w:val="num" w:pos="720"/>
        </w:tabs>
        <w:ind w:left="720" w:hanging="360"/>
      </w:pPr>
      <w:rPr>
        <w:rFonts w:ascii="Wingdings" w:hAnsi="Wingdings" w:hint="default"/>
      </w:rPr>
    </w:lvl>
    <w:lvl w:ilvl="1" w:tplc="6C28C01E" w:tentative="1">
      <w:start w:val="1"/>
      <w:numFmt w:val="bullet"/>
      <w:lvlText w:val=""/>
      <w:lvlJc w:val="left"/>
      <w:pPr>
        <w:tabs>
          <w:tab w:val="num" w:pos="1440"/>
        </w:tabs>
        <w:ind w:left="1440" w:hanging="360"/>
      </w:pPr>
      <w:rPr>
        <w:rFonts w:ascii="Wingdings" w:hAnsi="Wingdings" w:hint="default"/>
      </w:rPr>
    </w:lvl>
    <w:lvl w:ilvl="2" w:tplc="C2085E06" w:tentative="1">
      <w:start w:val="1"/>
      <w:numFmt w:val="bullet"/>
      <w:lvlText w:val=""/>
      <w:lvlJc w:val="left"/>
      <w:pPr>
        <w:tabs>
          <w:tab w:val="num" w:pos="2160"/>
        </w:tabs>
        <w:ind w:left="2160" w:hanging="360"/>
      </w:pPr>
      <w:rPr>
        <w:rFonts w:ascii="Wingdings" w:hAnsi="Wingdings" w:hint="default"/>
      </w:rPr>
    </w:lvl>
    <w:lvl w:ilvl="3" w:tplc="9B045F56" w:tentative="1">
      <w:start w:val="1"/>
      <w:numFmt w:val="bullet"/>
      <w:lvlText w:val=""/>
      <w:lvlJc w:val="left"/>
      <w:pPr>
        <w:tabs>
          <w:tab w:val="num" w:pos="2880"/>
        </w:tabs>
        <w:ind w:left="2880" w:hanging="360"/>
      </w:pPr>
      <w:rPr>
        <w:rFonts w:ascii="Wingdings" w:hAnsi="Wingdings" w:hint="default"/>
      </w:rPr>
    </w:lvl>
    <w:lvl w:ilvl="4" w:tplc="D02EF708" w:tentative="1">
      <w:start w:val="1"/>
      <w:numFmt w:val="bullet"/>
      <w:lvlText w:val=""/>
      <w:lvlJc w:val="left"/>
      <w:pPr>
        <w:tabs>
          <w:tab w:val="num" w:pos="3600"/>
        </w:tabs>
        <w:ind w:left="3600" w:hanging="360"/>
      </w:pPr>
      <w:rPr>
        <w:rFonts w:ascii="Wingdings" w:hAnsi="Wingdings" w:hint="default"/>
      </w:rPr>
    </w:lvl>
    <w:lvl w:ilvl="5" w:tplc="741E38EC" w:tentative="1">
      <w:start w:val="1"/>
      <w:numFmt w:val="bullet"/>
      <w:lvlText w:val=""/>
      <w:lvlJc w:val="left"/>
      <w:pPr>
        <w:tabs>
          <w:tab w:val="num" w:pos="4320"/>
        </w:tabs>
        <w:ind w:left="4320" w:hanging="360"/>
      </w:pPr>
      <w:rPr>
        <w:rFonts w:ascii="Wingdings" w:hAnsi="Wingdings" w:hint="default"/>
      </w:rPr>
    </w:lvl>
    <w:lvl w:ilvl="6" w:tplc="368E74CA" w:tentative="1">
      <w:start w:val="1"/>
      <w:numFmt w:val="bullet"/>
      <w:lvlText w:val=""/>
      <w:lvlJc w:val="left"/>
      <w:pPr>
        <w:tabs>
          <w:tab w:val="num" w:pos="5040"/>
        </w:tabs>
        <w:ind w:left="5040" w:hanging="360"/>
      </w:pPr>
      <w:rPr>
        <w:rFonts w:ascii="Wingdings" w:hAnsi="Wingdings" w:hint="default"/>
      </w:rPr>
    </w:lvl>
    <w:lvl w:ilvl="7" w:tplc="DDF20E48" w:tentative="1">
      <w:start w:val="1"/>
      <w:numFmt w:val="bullet"/>
      <w:lvlText w:val=""/>
      <w:lvlJc w:val="left"/>
      <w:pPr>
        <w:tabs>
          <w:tab w:val="num" w:pos="5760"/>
        </w:tabs>
        <w:ind w:left="5760" w:hanging="360"/>
      </w:pPr>
      <w:rPr>
        <w:rFonts w:ascii="Wingdings" w:hAnsi="Wingdings" w:hint="default"/>
      </w:rPr>
    </w:lvl>
    <w:lvl w:ilvl="8" w:tplc="6010D90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0B59AD"/>
    <w:multiLevelType w:val="hybridMultilevel"/>
    <w:tmpl w:val="86DC0BAA"/>
    <w:lvl w:ilvl="0" w:tplc="6AF4A5F0">
      <w:numFmt w:val="bullet"/>
      <w:lvlText w:val="-"/>
      <w:lvlJc w:val="left"/>
      <w:pPr>
        <w:ind w:left="1069" w:hanging="360"/>
      </w:pPr>
      <w:rPr>
        <w:rFonts w:ascii="Arial" w:eastAsia="Times New Roman"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3" w15:restartNumberingAfterBreak="0">
    <w:nsid w:val="39884721"/>
    <w:multiLevelType w:val="hybridMultilevel"/>
    <w:tmpl w:val="7A0829C6"/>
    <w:lvl w:ilvl="0" w:tplc="375E639A">
      <w:start w:val="12"/>
      <w:numFmt w:val="bullet"/>
      <w:lvlText w:val="-"/>
      <w:lvlJc w:val="left"/>
      <w:pPr>
        <w:ind w:left="720" w:hanging="360"/>
      </w:pPr>
      <w:rPr>
        <w:rFonts w:ascii="Arial" w:eastAsia="Times New Roman" w:hAnsi="Arial" w:cs="Arial"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7704E07"/>
    <w:multiLevelType w:val="hybridMultilevel"/>
    <w:tmpl w:val="6DC6D624"/>
    <w:lvl w:ilvl="0" w:tplc="9D74D2B0">
      <w:start w:val="1"/>
      <w:numFmt w:val="bullet"/>
      <w:lvlText w:val=""/>
      <w:lvlJc w:val="left"/>
      <w:pPr>
        <w:tabs>
          <w:tab w:val="num" w:pos="720"/>
        </w:tabs>
        <w:ind w:left="720" w:hanging="360"/>
      </w:pPr>
      <w:rPr>
        <w:rFonts w:ascii="Wingdings" w:hAnsi="Wingdings" w:hint="default"/>
      </w:rPr>
    </w:lvl>
    <w:lvl w:ilvl="1" w:tplc="4210AF7C" w:tentative="1">
      <w:start w:val="1"/>
      <w:numFmt w:val="bullet"/>
      <w:lvlText w:val=""/>
      <w:lvlJc w:val="left"/>
      <w:pPr>
        <w:tabs>
          <w:tab w:val="num" w:pos="1440"/>
        </w:tabs>
        <w:ind w:left="1440" w:hanging="360"/>
      </w:pPr>
      <w:rPr>
        <w:rFonts w:ascii="Wingdings" w:hAnsi="Wingdings" w:hint="default"/>
      </w:rPr>
    </w:lvl>
    <w:lvl w:ilvl="2" w:tplc="C5A86F00" w:tentative="1">
      <w:start w:val="1"/>
      <w:numFmt w:val="bullet"/>
      <w:lvlText w:val=""/>
      <w:lvlJc w:val="left"/>
      <w:pPr>
        <w:tabs>
          <w:tab w:val="num" w:pos="2160"/>
        </w:tabs>
        <w:ind w:left="2160" w:hanging="360"/>
      </w:pPr>
      <w:rPr>
        <w:rFonts w:ascii="Wingdings" w:hAnsi="Wingdings" w:hint="default"/>
      </w:rPr>
    </w:lvl>
    <w:lvl w:ilvl="3" w:tplc="E9E8E8C8" w:tentative="1">
      <w:start w:val="1"/>
      <w:numFmt w:val="bullet"/>
      <w:lvlText w:val=""/>
      <w:lvlJc w:val="left"/>
      <w:pPr>
        <w:tabs>
          <w:tab w:val="num" w:pos="2880"/>
        </w:tabs>
        <w:ind w:left="2880" w:hanging="360"/>
      </w:pPr>
      <w:rPr>
        <w:rFonts w:ascii="Wingdings" w:hAnsi="Wingdings" w:hint="default"/>
      </w:rPr>
    </w:lvl>
    <w:lvl w:ilvl="4" w:tplc="C5ACE2E2" w:tentative="1">
      <w:start w:val="1"/>
      <w:numFmt w:val="bullet"/>
      <w:lvlText w:val=""/>
      <w:lvlJc w:val="left"/>
      <w:pPr>
        <w:tabs>
          <w:tab w:val="num" w:pos="3600"/>
        </w:tabs>
        <w:ind w:left="3600" w:hanging="360"/>
      </w:pPr>
      <w:rPr>
        <w:rFonts w:ascii="Wingdings" w:hAnsi="Wingdings" w:hint="default"/>
      </w:rPr>
    </w:lvl>
    <w:lvl w:ilvl="5" w:tplc="74729EC2" w:tentative="1">
      <w:start w:val="1"/>
      <w:numFmt w:val="bullet"/>
      <w:lvlText w:val=""/>
      <w:lvlJc w:val="left"/>
      <w:pPr>
        <w:tabs>
          <w:tab w:val="num" w:pos="4320"/>
        </w:tabs>
        <w:ind w:left="4320" w:hanging="360"/>
      </w:pPr>
      <w:rPr>
        <w:rFonts w:ascii="Wingdings" w:hAnsi="Wingdings" w:hint="default"/>
      </w:rPr>
    </w:lvl>
    <w:lvl w:ilvl="6" w:tplc="E83E4CB8" w:tentative="1">
      <w:start w:val="1"/>
      <w:numFmt w:val="bullet"/>
      <w:lvlText w:val=""/>
      <w:lvlJc w:val="left"/>
      <w:pPr>
        <w:tabs>
          <w:tab w:val="num" w:pos="5040"/>
        </w:tabs>
        <w:ind w:left="5040" w:hanging="360"/>
      </w:pPr>
      <w:rPr>
        <w:rFonts w:ascii="Wingdings" w:hAnsi="Wingdings" w:hint="default"/>
      </w:rPr>
    </w:lvl>
    <w:lvl w:ilvl="7" w:tplc="C09A8A58" w:tentative="1">
      <w:start w:val="1"/>
      <w:numFmt w:val="bullet"/>
      <w:lvlText w:val=""/>
      <w:lvlJc w:val="left"/>
      <w:pPr>
        <w:tabs>
          <w:tab w:val="num" w:pos="5760"/>
        </w:tabs>
        <w:ind w:left="5760" w:hanging="360"/>
      </w:pPr>
      <w:rPr>
        <w:rFonts w:ascii="Wingdings" w:hAnsi="Wingdings" w:hint="default"/>
      </w:rPr>
    </w:lvl>
    <w:lvl w:ilvl="8" w:tplc="DC6CDB0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5302A5"/>
    <w:multiLevelType w:val="hybridMultilevel"/>
    <w:tmpl w:val="61C432C6"/>
    <w:lvl w:ilvl="0" w:tplc="9D74D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CF054F"/>
    <w:multiLevelType w:val="hybridMultilevel"/>
    <w:tmpl w:val="CEDECCA8"/>
    <w:lvl w:ilvl="0" w:tplc="C39E1164">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7" w15:restartNumberingAfterBreak="0">
    <w:nsid w:val="6C3454C1"/>
    <w:multiLevelType w:val="hybridMultilevel"/>
    <w:tmpl w:val="605ADB4E"/>
    <w:lvl w:ilvl="0" w:tplc="1AE2D914">
      <w:start w:val="763"/>
      <w:numFmt w:val="bullet"/>
      <w:lvlText w:val="-"/>
      <w:lvlJc w:val="left"/>
      <w:pPr>
        <w:ind w:left="1080" w:hanging="360"/>
      </w:pPr>
      <w:rPr>
        <w:rFonts w:ascii="Arial" w:eastAsia="Calibri"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741062E0"/>
    <w:multiLevelType w:val="hybridMultilevel"/>
    <w:tmpl w:val="D5A0F2DA"/>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76C94D6E"/>
    <w:multiLevelType w:val="hybridMultilevel"/>
    <w:tmpl w:val="61CA11B4"/>
    <w:lvl w:ilvl="0" w:tplc="6A1655D4">
      <w:start w:val="1"/>
      <w:numFmt w:val="bullet"/>
      <w:lvlText w:val="•"/>
      <w:lvlJc w:val="left"/>
      <w:pPr>
        <w:tabs>
          <w:tab w:val="num" w:pos="720"/>
        </w:tabs>
        <w:ind w:left="720" w:hanging="360"/>
      </w:pPr>
      <w:rPr>
        <w:rFonts w:ascii="Times New Roman" w:hAnsi="Times New Roman" w:cs="Times New Roman" w:hint="default"/>
      </w:rPr>
    </w:lvl>
    <w:lvl w:ilvl="1" w:tplc="3F421B5A">
      <w:start w:val="1"/>
      <w:numFmt w:val="bullet"/>
      <w:lvlText w:val="•"/>
      <w:lvlJc w:val="left"/>
      <w:pPr>
        <w:tabs>
          <w:tab w:val="num" w:pos="1440"/>
        </w:tabs>
        <w:ind w:left="1440" w:hanging="360"/>
      </w:pPr>
      <w:rPr>
        <w:rFonts w:ascii="Times New Roman" w:hAnsi="Times New Roman" w:cs="Times New Roman" w:hint="default"/>
      </w:rPr>
    </w:lvl>
    <w:lvl w:ilvl="2" w:tplc="AC1428A4">
      <w:start w:val="1"/>
      <w:numFmt w:val="bullet"/>
      <w:lvlText w:val="•"/>
      <w:lvlJc w:val="left"/>
      <w:pPr>
        <w:tabs>
          <w:tab w:val="num" w:pos="2160"/>
        </w:tabs>
        <w:ind w:left="2160" w:hanging="360"/>
      </w:pPr>
      <w:rPr>
        <w:rFonts w:ascii="Times New Roman" w:hAnsi="Times New Roman" w:cs="Times New Roman" w:hint="default"/>
      </w:rPr>
    </w:lvl>
    <w:lvl w:ilvl="3" w:tplc="A588C842">
      <w:start w:val="1"/>
      <w:numFmt w:val="bullet"/>
      <w:lvlText w:val="•"/>
      <w:lvlJc w:val="left"/>
      <w:pPr>
        <w:tabs>
          <w:tab w:val="num" w:pos="2880"/>
        </w:tabs>
        <w:ind w:left="2880" w:hanging="360"/>
      </w:pPr>
      <w:rPr>
        <w:rFonts w:ascii="Times New Roman" w:hAnsi="Times New Roman" w:cs="Times New Roman" w:hint="default"/>
      </w:rPr>
    </w:lvl>
    <w:lvl w:ilvl="4" w:tplc="143ED928">
      <w:start w:val="1"/>
      <w:numFmt w:val="bullet"/>
      <w:lvlText w:val="•"/>
      <w:lvlJc w:val="left"/>
      <w:pPr>
        <w:tabs>
          <w:tab w:val="num" w:pos="3600"/>
        </w:tabs>
        <w:ind w:left="3600" w:hanging="360"/>
      </w:pPr>
      <w:rPr>
        <w:rFonts w:ascii="Times New Roman" w:hAnsi="Times New Roman" w:cs="Times New Roman" w:hint="default"/>
      </w:rPr>
    </w:lvl>
    <w:lvl w:ilvl="5" w:tplc="8500EA96">
      <w:start w:val="1"/>
      <w:numFmt w:val="bullet"/>
      <w:lvlText w:val="•"/>
      <w:lvlJc w:val="left"/>
      <w:pPr>
        <w:tabs>
          <w:tab w:val="num" w:pos="4320"/>
        </w:tabs>
        <w:ind w:left="4320" w:hanging="360"/>
      </w:pPr>
      <w:rPr>
        <w:rFonts w:ascii="Times New Roman" w:hAnsi="Times New Roman" w:cs="Times New Roman" w:hint="default"/>
      </w:rPr>
    </w:lvl>
    <w:lvl w:ilvl="6" w:tplc="33B64706">
      <w:start w:val="1"/>
      <w:numFmt w:val="bullet"/>
      <w:lvlText w:val="•"/>
      <w:lvlJc w:val="left"/>
      <w:pPr>
        <w:tabs>
          <w:tab w:val="num" w:pos="5040"/>
        </w:tabs>
        <w:ind w:left="5040" w:hanging="360"/>
      </w:pPr>
      <w:rPr>
        <w:rFonts w:ascii="Times New Roman" w:hAnsi="Times New Roman" w:cs="Times New Roman" w:hint="default"/>
      </w:rPr>
    </w:lvl>
    <w:lvl w:ilvl="7" w:tplc="4274EA58">
      <w:start w:val="1"/>
      <w:numFmt w:val="bullet"/>
      <w:lvlText w:val="•"/>
      <w:lvlJc w:val="left"/>
      <w:pPr>
        <w:tabs>
          <w:tab w:val="num" w:pos="5760"/>
        </w:tabs>
        <w:ind w:left="5760" w:hanging="360"/>
      </w:pPr>
      <w:rPr>
        <w:rFonts w:ascii="Times New Roman" w:hAnsi="Times New Roman" w:cs="Times New Roman" w:hint="default"/>
      </w:rPr>
    </w:lvl>
    <w:lvl w:ilvl="8" w:tplc="D2BE6598">
      <w:start w:val="1"/>
      <w:numFmt w:val="bullet"/>
      <w:lvlText w:val="•"/>
      <w:lvlJc w:val="left"/>
      <w:pPr>
        <w:tabs>
          <w:tab w:val="num" w:pos="6480"/>
        </w:tabs>
        <w:ind w:left="6480" w:hanging="360"/>
      </w:pPr>
      <w:rPr>
        <w:rFonts w:ascii="Times New Roman" w:hAnsi="Times New Roman" w:cs="Times New Roman" w:hint="default"/>
      </w:rPr>
    </w:lvl>
  </w:abstractNum>
  <w:num w:numId="1">
    <w:abstractNumId w:val="14"/>
  </w:num>
  <w:num w:numId="2">
    <w:abstractNumId w:val="11"/>
  </w:num>
  <w:num w:numId="3">
    <w:abstractNumId w:val="0"/>
  </w:num>
  <w:num w:numId="4">
    <w:abstractNumId w:val="7"/>
  </w:num>
  <w:num w:numId="5">
    <w:abstractNumId w:val="15"/>
  </w:num>
  <w:num w:numId="6">
    <w:abstractNumId w:val="8"/>
  </w:num>
  <w:num w:numId="7">
    <w:abstractNumId w:val="1"/>
  </w:num>
  <w:num w:numId="8">
    <w:abstractNumId w:val="5"/>
  </w:num>
  <w:num w:numId="9">
    <w:abstractNumId w:val="18"/>
  </w:num>
  <w:num w:numId="10">
    <w:abstractNumId w:val="17"/>
  </w:num>
  <w:num w:numId="11">
    <w:abstractNumId w:val="3"/>
  </w:num>
  <w:num w:numId="12">
    <w:abstractNumId w:val="19"/>
  </w:num>
  <w:num w:numId="13">
    <w:abstractNumId w:val="10"/>
  </w:num>
  <w:num w:numId="14">
    <w:abstractNumId w:val="13"/>
  </w:num>
  <w:num w:numId="15">
    <w:abstractNumId w:val="9"/>
  </w:num>
  <w:num w:numId="16">
    <w:abstractNumId w:val="12"/>
  </w:num>
  <w:num w:numId="17">
    <w:abstractNumId w:val="2"/>
  </w:num>
  <w:num w:numId="18">
    <w:abstractNumId w:val="6"/>
  </w:num>
  <w:num w:numId="19">
    <w:abstractNumId w:val="16"/>
  </w:num>
  <w:num w:numId="2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67"/>
    <w:rsid w:val="00043616"/>
    <w:rsid w:val="000713B3"/>
    <w:rsid w:val="0007625D"/>
    <w:rsid w:val="000C6AB6"/>
    <w:rsid w:val="00107F06"/>
    <w:rsid w:val="00145FA5"/>
    <w:rsid w:val="00146BE8"/>
    <w:rsid w:val="00186186"/>
    <w:rsid w:val="001C379D"/>
    <w:rsid w:val="001D3A44"/>
    <w:rsid w:val="001E575F"/>
    <w:rsid w:val="001F6F32"/>
    <w:rsid w:val="00210A57"/>
    <w:rsid w:val="00230951"/>
    <w:rsid w:val="00244B49"/>
    <w:rsid w:val="002A1F0C"/>
    <w:rsid w:val="002A7252"/>
    <w:rsid w:val="002A7CE7"/>
    <w:rsid w:val="002F0921"/>
    <w:rsid w:val="00300A82"/>
    <w:rsid w:val="0031630D"/>
    <w:rsid w:val="00336E45"/>
    <w:rsid w:val="00347625"/>
    <w:rsid w:val="0036651D"/>
    <w:rsid w:val="003721BB"/>
    <w:rsid w:val="003728AC"/>
    <w:rsid w:val="00380DB7"/>
    <w:rsid w:val="00381A7A"/>
    <w:rsid w:val="003B446F"/>
    <w:rsid w:val="003E69FD"/>
    <w:rsid w:val="00433493"/>
    <w:rsid w:val="00482BF8"/>
    <w:rsid w:val="004952E2"/>
    <w:rsid w:val="004A01F4"/>
    <w:rsid w:val="004E1841"/>
    <w:rsid w:val="004E45CB"/>
    <w:rsid w:val="005B558C"/>
    <w:rsid w:val="00636D4D"/>
    <w:rsid w:val="00643109"/>
    <w:rsid w:val="006A1672"/>
    <w:rsid w:val="006A3E15"/>
    <w:rsid w:val="006A6068"/>
    <w:rsid w:val="006C0A0F"/>
    <w:rsid w:val="006F5CE8"/>
    <w:rsid w:val="00705E1F"/>
    <w:rsid w:val="00736FD4"/>
    <w:rsid w:val="00743D2F"/>
    <w:rsid w:val="00746451"/>
    <w:rsid w:val="00764FAA"/>
    <w:rsid w:val="007A6F3E"/>
    <w:rsid w:val="007B4EB1"/>
    <w:rsid w:val="007B5B4D"/>
    <w:rsid w:val="007D4BFB"/>
    <w:rsid w:val="007E56B3"/>
    <w:rsid w:val="008276D5"/>
    <w:rsid w:val="008432A7"/>
    <w:rsid w:val="00852FCA"/>
    <w:rsid w:val="00873E54"/>
    <w:rsid w:val="008B4532"/>
    <w:rsid w:val="008C2559"/>
    <w:rsid w:val="008C5E96"/>
    <w:rsid w:val="008D3782"/>
    <w:rsid w:val="008F3CD9"/>
    <w:rsid w:val="00901BD2"/>
    <w:rsid w:val="009363FD"/>
    <w:rsid w:val="00997EC9"/>
    <w:rsid w:val="009B45A4"/>
    <w:rsid w:val="00A02A80"/>
    <w:rsid w:val="00A05ED1"/>
    <w:rsid w:val="00A475D9"/>
    <w:rsid w:val="00A77DE1"/>
    <w:rsid w:val="00A80084"/>
    <w:rsid w:val="00A92054"/>
    <w:rsid w:val="00AD6AE3"/>
    <w:rsid w:val="00AF16FA"/>
    <w:rsid w:val="00B02307"/>
    <w:rsid w:val="00B10FEE"/>
    <w:rsid w:val="00BF36A4"/>
    <w:rsid w:val="00C77CDE"/>
    <w:rsid w:val="00C81243"/>
    <w:rsid w:val="00C973CD"/>
    <w:rsid w:val="00CC0167"/>
    <w:rsid w:val="00CD7A90"/>
    <w:rsid w:val="00D46F45"/>
    <w:rsid w:val="00D72983"/>
    <w:rsid w:val="00DA6F60"/>
    <w:rsid w:val="00DE7550"/>
    <w:rsid w:val="00E169CA"/>
    <w:rsid w:val="00E253A8"/>
    <w:rsid w:val="00E26F64"/>
    <w:rsid w:val="00E34BB4"/>
    <w:rsid w:val="00E34EA2"/>
    <w:rsid w:val="00E36BDF"/>
    <w:rsid w:val="00E561C7"/>
    <w:rsid w:val="00E94B99"/>
    <w:rsid w:val="00EB2D6D"/>
    <w:rsid w:val="00EB40C4"/>
    <w:rsid w:val="00EB62F4"/>
    <w:rsid w:val="00F174BA"/>
    <w:rsid w:val="00F22DBB"/>
    <w:rsid w:val="00F715DC"/>
    <w:rsid w:val="00F80084"/>
    <w:rsid w:val="00FA3C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90AC7"/>
  <w15:docId w15:val="{4FEC96EB-754F-4BF6-B4D4-2E21B6302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0167"/>
    <w:rPr>
      <w:rFonts w:eastAsiaTheme="minorEastAsia"/>
      <w:lang w:val="ru-RU" w:eastAsia="ru-RU"/>
    </w:rPr>
  </w:style>
  <w:style w:type="paragraph" w:styleId="2">
    <w:name w:val="heading 2"/>
    <w:basedOn w:val="a"/>
    <w:link w:val="20"/>
    <w:uiPriority w:val="9"/>
    <w:qFormat/>
    <w:rsid w:val="00CC016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0167"/>
    <w:rPr>
      <w:rFonts w:ascii="Times New Roman" w:eastAsia="Times New Roman" w:hAnsi="Times New Roman" w:cs="Times New Roman"/>
      <w:b/>
      <w:bCs/>
      <w:sz w:val="36"/>
      <w:szCs w:val="36"/>
      <w:lang w:val="ru-RU" w:eastAsia="ru-RU"/>
    </w:rPr>
  </w:style>
  <w:style w:type="paragraph" w:styleId="a3">
    <w:name w:val="List Paragraph"/>
    <w:basedOn w:val="a"/>
    <w:uiPriority w:val="34"/>
    <w:qFormat/>
    <w:rsid w:val="00CC0167"/>
    <w:pPr>
      <w:ind w:left="720"/>
      <w:contextualSpacing/>
    </w:pPr>
    <w:rPr>
      <w:rFonts w:eastAsiaTheme="minorHAnsi"/>
      <w:lang w:val="uk-UA" w:eastAsia="en-US"/>
    </w:rPr>
  </w:style>
  <w:style w:type="paragraph" w:styleId="a4">
    <w:name w:val="No Spacing"/>
    <w:uiPriority w:val="1"/>
    <w:qFormat/>
    <w:rsid w:val="00CC0167"/>
    <w:pPr>
      <w:spacing w:after="0" w:line="240" w:lineRule="auto"/>
    </w:pPr>
    <w:rPr>
      <w:rFonts w:ascii="Calibri" w:eastAsia="Calibri" w:hAnsi="Calibri" w:cs="Times New Roman"/>
      <w:lang w:val="ru-RU"/>
    </w:rPr>
  </w:style>
  <w:style w:type="character" w:styleId="a5">
    <w:name w:val="Hyperlink"/>
    <w:uiPriority w:val="99"/>
    <w:unhideWhenUsed/>
    <w:rsid w:val="00CC0167"/>
    <w:rPr>
      <w:color w:val="0000FF"/>
      <w:u w:val="single"/>
    </w:rPr>
  </w:style>
  <w:style w:type="character" w:styleId="a6">
    <w:name w:val="Strong"/>
    <w:uiPriority w:val="22"/>
    <w:qFormat/>
    <w:rsid w:val="00CC0167"/>
    <w:rPr>
      <w:b/>
      <w:bCs/>
    </w:rPr>
  </w:style>
  <w:style w:type="paragraph" w:styleId="a7">
    <w:name w:val="Balloon Text"/>
    <w:basedOn w:val="a"/>
    <w:link w:val="a8"/>
    <w:uiPriority w:val="99"/>
    <w:semiHidden/>
    <w:unhideWhenUsed/>
    <w:rsid w:val="00CC01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0167"/>
    <w:rPr>
      <w:rFonts w:ascii="Tahoma" w:eastAsiaTheme="minorEastAsia" w:hAnsi="Tahoma" w:cs="Tahoma"/>
      <w:sz w:val="16"/>
      <w:szCs w:val="16"/>
      <w:lang w:val="ru-RU" w:eastAsia="ru-RU"/>
    </w:rPr>
  </w:style>
  <w:style w:type="character" w:customStyle="1" w:styleId="apple-converted-space">
    <w:name w:val="apple-converted-space"/>
    <w:basedOn w:val="a0"/>
    <w:rsid w:val="007E56B3"/>
  </w:style>
  <w:style w:type="character" w:styleId="a9">
    <w:name w:val="Emphasis"/>
    <w:uiPriority w:val="20"/>
    <w:qFormat/>
    <w:rsid w:val="007E56B3"/>
    <w:rPr>
      <w:i/>
      <w:iCs/>
    </w:rPr>
  </w:style>
  <w:style w:type="paragraph" w:styleId="aa">
    <w:name w:val="Normal (Web)"/>
    <w:basedOn w:val="a"/>
    <w:uiPriority w:val="99"/>
    <w:rsid w:val="001D3A44"/>
    <w:pPr>
      <w:spacing w:before="100" w:beforeAutospacing="1" w:after="100" w:afterAutospacing="1" w:line="240" w:lineRule="auto"/>
    </w:pPr>
    <w:rPr>
      <w:rFonts w:ascii="Times New Roman" w:eastAsia="Calibri" w:hAnsi="Times New Roman" w:cs="Times New Roman"/>
      <w:sz w:val="24"/>
      <w:szCs w:val="24"/>
    </w:rPr>
  </w:style>
  <w:style w:type="paragraph" w:styleId="ab">
    <w:name w:val="header"/>
    <w:basedOn w:val="a"/>
    <w:link w:val="ac"/>
    <w:uiPriority w:val="99"/>
    <w:unhideWhenUsed/>
    <w:rsid w:val="00A92054"/>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A92054"/>
    <w:rPr>
      <w:rFonts w:eastAsiaTheme="minorEastAsia"/>
      <w:lang w:val="ru-RU" w:eastAsia="ru-RU"/>
    </w:rPr>
  </w:style>
  <w:style w:type="paragraph" w:styleId="ad">
    <w:name w:val="footer"/>
    <w:basedOn w:val="a"/>
    <w:link w:val="ae"/>
    <w:uiPriority w:val="99"/>
    <w:unhideWhenUsed/>
    <w:rsid w:val="00A92054"/>
    <w:pPr>
      <w:tabs>
        <w:tab w:val="center" w:pos="4819"/>
        <w:tab w:val="right" w:pos="9639"/>
      </w:tabs>
      <w:spacing w:after="0" w:line="240" w:lineRule="auto"/>
    </w:pPr>
  </w:style>
  <w:style w:type="character" w:customStyle="1" w:styleId="ae">
    <w:name w:val="Нижний колонтитул Знак"/>
    <w:basedOn w:val="a0"/>
    <w:link w:val="ad"/>
    <w:uiPriority w:val="99"/>
    <w:rsid w:val="00A92054"/>
    <w:rPr>
      <w:rFonts w:eastAsiaTheme="minorEastAsia"/>
      <w:lang w:val="ru-RU" w:eastAsia="ru-RU"/>
    </w:rPr>
  </w:style>
  <w:style w:type="paragraph" w:styleId="af">
    <w:name w:val="caption"/>
    <w:basedOn w:val="a"/>
    <w:next w:val="a"/>
    <w:uiPriority w:val="35"/>
    <w:unhideWhenUsed/>
    <w:qFormat/>
    <w:rsid w:val="00230951"/>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47030">
      <w:bodyDiv w:val="1"/>
      <w:marLeft w:val="0"/>
      <w:marRight w:val="0"/>
      <w:marTop w:val="0"/>
      <w:marBottom w:val="0"/>
      <w:divBdr>
        <w:top w:val="none" w:sz="0" w:space="0" w:color="auto"/>
        <w:left w:val="none" w:sz="0" w:space="0" w:color="auto"/>
        <w:bottom w:val="none" w:sz="0" w:space="0" w:color="auto"/>
        <w:right w:val="none" w:sz="0" w:space="0" w:color="auto"/>
      </w:divBdr>
    </w:div>
    <w:div w:id="177277449">
      <w:bodyDiv w:val="1"/>
      <w:marLeft w:val="0"/>
      <w:marRight w:val="0"/>
      <w:marTop w:val="0"/>
      <w:marBottom w:val="0"/>
      <w:divBdr>
        <w:top w:val="none" w:sz="0" w:space="0" w:color="auto"/>
        <w:left w:val="none" w:sz="0" w:space="0" w:color="auto"/>
        <w:bottom w:val="none" w:sz="0" w:space="0" w:color="auto"/>
        <w:right w:val="none" w:sz="0" w:space="0" w:color="auto"/>
      </w:divBdr>
    </w:div>
    <w:div w:id="262500303">
      <w:bodyDiv w:val="1"/>
      <w:marLeft w:val="0"/>
      <w:marRight w:val="0"/>
      <w:marTop w:val="0"/>
      <w:marBottom w:val="0"/>
      <w:divBdr>
        <w:top w:val="none" w:sz="0" w:space="0" w:color="auto"/>
        <w:left w:val="none" w:sz="0" w:space="0" w:color="auto"/>
        <w:bottom w:val="none" w:sz="0" w:space="0" w:color="auto"/>
        <w:right w:val="none" w:sz="0" w:space="0" w:color="auto"/>
      </w:divBdr>
    </w:div>
    <w:div w:id="432479364">
      <w:bodyDiv w:val="1"/>
      <w:marLeft w:val="0"/>
      <w:marRight w:val="0"/>
      <w:marTop w:val="0"/>
      <w:marBottom w:val="0"/>
      <w:divBdr>
        <w:top w:val="none" w:sz="0" w:space="0" w:color="auto"/>
        <w:left w:val="none" w:sz="0" w:space="0" w:color="auto"/>
        <w:bottom w:val="none" w:sz="0" w:space="0" w:color="auto"/>
        <w:right w:val="none" w:sz="0" w:space="0" w:color="auto"/>
      </w:divBdr>
    </w:div>
    <w:div w:id="478890340">
      <w:bodyDiv w:val="1"/>
      <w:marLeft w:val="0"/>
      <w:marRight w:val="0"/>
      <w:marTop w:val="0"/>
      <w:marBottom w:val="0"/>
      <w:divBdr>
        <w:top w:val="none" w:sz="0" w:space="0" w:color="auto"/>
        <w:left w:val="none" w:sz="0" w:space="0" w:color="auto"/>
        <w:bottom w:val="none" w:sz="0" w:space="0" w:color="auto"/>
        <w:right w:val="none" w:sz="0" w:space="0" w:color="auto"/>
      </w:divBdr>
    </w:div>
    <w:div w:id="675304532">
      <w:bodyDiv w:val="1"/>
      <w:marLeft w:val="0"/>
      <w:marRight w:val="0"/>
      <w:marTop w:val="0"/>
      <w:marBottom w:val="0"/>
      <w:divBdr>
        <w:top w:val="none" w:sz="0" w:space="0" w:color="auto"/>
        <w:left w:val="none" w:sz="0" w:space="0" w:color="auto"/>
        <w:bottom w:val="none" w:sz="0" w:space="0" w:color="auto"/>
        <w:right w:val="none" w:sz="0" w:space="0" w:color="auto"/>
      </w:divBdr>
    </w:div>
    <w:div w:id="716125070">
      <w:bodyDiv w:val="1"/>
      <w:marLeft w:val="0"/>
      <w:marRight w:val="0"/>
      <w:marTop w:val="0"/>
      <w:marBottom w:val="0"/>
      <w:divBdr>
        <w:top w:val="none" w:sz="0" w:space="0" w:color="auto"/>
        <w:left w:val="none" w:sz="0" w:space="0" w:color="auto"/>
        <w:bottom w:val="none" w:sz="0" w:space="0" w:color="auto"/>
        <w:right w:val="none" w:sz="0" w:space="0" w:color="auto"/>
      </w:divBdr>
    </w:div>
    <w:div w:id="727805978">
      <w:bodyDiv w:val="1"/>
      <w:marLeft w:val="0"/>
      <w:marRight w:val="0"/>
      <w:marTop w:val="0"/>
      <w:marBottom w:val="0"/>
      <w:divBdr>
        <w:top w:val="none" w:sz="0" w:space="0" w:color="auto"/>
        <w:left w:val="none" w:sz="0" w:space="0" w:color="auto"/>
        <w:bottom w:val="none" w:sz="0" w:space="0" w:color="auto"/>
        <w:right w:val="none" w:sz="0" w:space="0" w:color="auto"/>
      </w:divBdr>
    </w:div>
    <w:div w:id="822547071">
      <w:bodyDiv w:val="1"/>
      <w:marLeft w:val="0"/>
      <w:marRight w:val="0"/>
      <w:marTop w:val="0"/>
      <w:marBottom w:val="0"/>
      <w:divBdr>
        <w:top w:val="none" w:sz="0" w:space="0" w:color="auto"/>
        <w:left w:val="none" w:sz="0" w:space="0" w:color="auto"/>
        <w:bottom w:val="none" w:sz="0" w:space="0" w:color="auto"/>
        <w:right w:val="none" w:sz="0" w:space="0" w:color="auto"/>
      </w:divBdr>
    </w:div>
    <w:div w:id="952594100">
      <w:bodyDiv w:val="1"/>
      <w:marLeft w:val="0"/>
      <w:marRight w:val="0"/>
      <w:marTop w:val="0"/>
      <w:marBottom w:val="0"/>
      <w:divBdr>
        <w:top w:val="none" w:sz="0" w:space="0" w:color="auto"/>
        <w:left w:val="none" w:sz="0" w:space="0" w:color="auto"/>
        <w:bottom w:val="none" w:sz="0" w:space="0" w:color="auto"/>
        <w:right w:val="none" w:sz="0" w:space="0" w:color="auto"/>
      </w:divBdr>
    </w:div>
    <w:div w:id="961811305">
      <w:bodyDiv w:val="1"/>
      <w:marLeft w:val="0"/>
      <w:marRight w:val="0"/>
      <w:marTop w:val="0"/>
      <w:marBottom w:val="0"/>
      <w:divBdr>
        <w:top w:val="none" w:sz="0" w:space="0" w:color="auto"/>
        <w:left w:val="none" w:sz="0" w:space="0" w:color="auto"/>
        <w:bottom w:val="none" w:sz="0" w:space="0" w:color="auto"/>
        <w:right w:val="none" w:sz="0" w:space="0" w:color="auto"/>
      </w:divBdr>
    </w:div>
    <w:div w:id="1025595558">
      <w:bodyDiv w:val="1"/>
      <w:marLeft w:val="0"/>
      <w:marRight w:val="0"/>
      <w:marTop w:val="0"/>
      <w:marBottom w:val="0"/>
      <w:divBdr>
        <w:top w:val="none" w:sz="0" w:space="0" w:color="auto"/>
        <w:left w:val="none" w:sz="0" w:space="0" w:color="auto"/>
        <w:bottom w:val="none" w:sz="0" w:space="0" w:color="auto"/>
        <w:right w:val="none" w:sz="0" w:space="0" w:color="auto"/>
      </w:divBdr>
    </w:div>
    <w:div w:id="1050346693">
      <w:bodyDiv w:val="1"/>
      <w:marLeft w:val="0"/>
      <w:marRight w:val="0"/>
      <w:marTop w:val="0"/>
      <w:marBottom w:val="0"/>
      <w:divBdr>
        <w:top w:val="none" w:sz="0" w:space="0" w:color="auto"/>
        <w:left w:val="none" w:sz="0" w:space="0" w:color="auto"/>
        <w:bottom w:val="none" w:sz="0" w:space="0" w:color="auto"/>
        <w:right w:val="none" w:sz="0" w:space="0" w:color="auto"/>
      </w:divBdr>
    </w:div>
    <w:div w:id="1423259079">
      <w:bodyDiv w:val="1"/>
      <w:marLeft w:val="0"/>
      <w:marRight w:val="0"/>
      <w:marTop w:val="0"/>
      <w:marBottom w:val="0"/>
      <w:divBdr>
        <w:top w:val="none" w:sz="0" w:space="0" w:color="auto"/>
        <w:left w:val="none" w:sz="0" w:space="0" w:color="auto"/>
        <w:bottom w:val="none" w:sz="0" w:space="0" w:color="auto"/>
        <w:right w:val="none" w:sz="0" w:space="0" w:color="auto"/>
      </w:divBdr>
    </w:div>
    <w:div w:id="1448353635">
      <w:bodyDiv w:val="1"/>
      <w:marLeft w:val="0"/>
      <w:marRight w:val="0"/>
      <w:marTop w:val="0"/>
      <w:marBottom w:val="0"/>
      <w:divBdr>
        <w:top w:val="none" w:sz="0" w:space="0" w:color="auto"/>
        <w:left w:val="none" w:sz="0" w:space="0" w:color="auto"/>
        <w:bottom w:val="none" w:sz="0" w:space="0" w:color="auto"/>
        <w:right w:val="none" w:sz="0" w:space="0" w:color="auto"/>
      </w:divBdr>
    </w:div>
    <w:div w:id="1829470110">
      <w:bodyDiv w:val="1"/>
      <w:marLeft w:val="0"/>
      <w:marRight w:val="0"/>
      <w:marTop w:val="0"/>
      <w:marBottom w:val="0"/>
      <w:divBdr>
        <w:top w:val="none" w:sz="0" w:space="0" w:color="auto"/>
        <w:left w:val="none" w:sz="0" w:space="0" w:color="auto"/>
        <w:bottom w:val="none" w:sz="0" w:space="0" w:color="auto"/>
        <w:right w:val="none" w:sz="0" w:space="0" w:color="auto"/>
      </w:divBdr>
    </w:div>
    <w:div w:id="2029408863">
      <w:bodyDiv w:val="1"/>
      <w:marLeft w:val="0"/>
      <w:marRight w:val="0"/>
      <w:marTop w:val="0"/>
      <w:marBottom w:val="0"/>
      <w:divBdr>
        <w:top w:val="none" w:sz="0" w:space="0" w:color="auto"/>
        <w:left w:val="none" w:sz="0" w:space="0" w:color="auto"/>
        <w:bottom w:val="none" w:sz="0" w:space="0" w:color="auto"/>
        <w:right w:val="none" w:sz="0" w:space="0" w:color="auto"/>
      </w:divBdr>
      <w:divsChild>
        <w:div w:id="1494568331">
          <w:marLeft w:val="-45"/>
          <w:marRight w:val="0"/>
          <w:marTop w:val="0"/>
          <w:marBottom w:val="0"/>
          <w:divBdr>
            <w:top w:val="none" w:sz="0" w:space="0" w:color="auto"/>
            <w:left w:val="none" w:sz="0" w:space="0" w:color="auto"/>
            <w:bottom w:val="none" w:sz="0" w:space="0" w:color="auto"/>
            <w:right w:val="none" w:sz="0" w:space="0" w:color="auto"/>
          </w:divBdr>
        </w:div>
      </w:divsChild>
    </w:div>
    <w:div w:id="2029674275">
      <w:bodyDiv w:val="1"/>
      <w:marLeft w:val="0"/>
      <w:marRight w:val="0"/>
      <w:marTop w:val="0"/>
      <w:marBottom w:val="0"/>
      <w:divBdr>
        <w:top w:val="none" w:sz="0" w:space="0" w:color="auto"/>
        <w:left w:val="none" w:sz="0" w:space="0" w:color="auto"/>
        <w:bottom w:val="none" w:sz="0" w:space="0" w:color="auto"/>
        <w:right w:val="none" w:sz="0" w:space="0" w:color="auto"/>
      </w:divBdr>
    </w:div>
    <w:div w:id="210071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ty-adm.lviv.ua/?fbclid=IwAR1RvZr9bjy8tvsYwOppKNDXj6fw1Z8PCGEVSJ_ib9q-vodZBvTlykQ_Fro" TargetMode="External"/><Relationship Id="rId13" Type="http://schemas.openxmlformats.org/officeDocument/2006/relationships/hyperlink" Target="https://www8.city-adm.lviv.ua/pool/info/doclmr_1.nsf/(SearchForWeb)/www.city-adm.lviv.ua" TargetMode="External"/><Relationship Id="rId3" Type="http://schemas.openxmlformats.org/officeDocument/2006/relationships/settings" Target="settings.xml"/><Relationship Id="rId7" Type="http://schemas.openxmlformats.org/officeDocument/2006/relationships/hyperlink" Target="http://www.wz.lviv.ua" TargetMode="External"/><Relationship Id="rId12" Type="http://schemas.openxmlformats.org/officeDocument/2006/relationships/hyperlink" Target="https://www.facebook.com/hashtag/%D0%B2%D0%B8%D1%88%D0%B8%D0%B2%D0%B0%D0%BD%D0%BA%D0%B0_%D1%94%D0%B4%D0%BD%D0%B0%D1%94?__eep__=6&amp;__cft__%5b0%5d=AZXQ5Gmg186qwa8K80lFm_bTUH9r6jkRmPyAIOU6_3wP4r8nEVWbIlAYbdg1RtCT0gw_57dSyCRuhKzWy7I1jBIn4HOYT8n09GGS-SC0A72rrEhn9twKZBylWSS98qlu5kH4QI202NaKVPJQ1AMbWTdjgnIYnGvcxW-5FG77C5KPZI5WXHxONyi8Dmgc19UWAr4&amp;__tn__=*NK-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hashtag/%D0%B2%D0%B8%D1%88%D0%B8%D0%B2%D0%B0%D0%BD%D0%BA%D0%B0_%D1%94%D0%B4%D0%BD%D0%B0%D1%94?__eep__=6&amp;__cft__%5b0%5d=AZXQ5Gmg186qwa8K80lFm_bTUH9r6jkRmPyAIOU6_3wP4r8nEVWbIlAYbdg1RtCT0gw_57dSyCRuhKzWy7I1jBIn4HOYT8n09GGS-SC0A72rrEhn9twKZBylWSS98qlu5kH4QI202NaKVPJQ1AMbWTdjgnIYnGvcxW-5FG77C5KPZI5WXHxONyi8Dmgc19UWAr4&amp;__tn__=*NK-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me/lvivVScoronavirus?fbclid=IwAR06r50fSvrM1hSxe2sQRtk67G6TcQC4AGvwilGrQmd_Zq7fRT9PunEld5E" TargetMode="External"/><Relationship Id="rId4" Type="http://schemas.openxmlformats.org/officeDocument/2006/relationships/webSettings" Target="webSettings.xml"/><Relationship Id="rId9" Type="http://schemas.openxmlformats.org/officeDocument/2006/relationships/hyperlink" Target="https://www.facebook.com/lvivVScoronavirus/" TargetMode="External"/><Relationship Id="rId14" Type="http://schemas.openxmlformats.org/officeDocument/2006/relationships/hyperlink" Target="mailto:ethics@lvivcity.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20</Pages>
  <Words>29517</Words>
  <Characters>16825</Characters>
  <Application>Microsoft Office Word</Application>
  <DocSecurity>0</DocSecurity>
  <Lines>140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Kosmyna.Galyna</dc:creator>
  <cp:lastModifiedBy>Москаленко Катерина</cp:lastModifiedBy>
  <cp:revision>12</cp:revision>
  <cp:lastPrinted>2021-07-06T10:38:00Z</cp:lastPrinted>
  <dcterms:created xsi:type="dcterms:W3CDTF">2021-07-02T11:53:00Z</dcterms:created>
  <dcterms:modified xsi:type="dcterms:W3CDTF">2021-07-06T12:50:00Z</dcterms:modified>
</cp:coreProperties>
</file>