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9E" w:rsidRDefault="0020494E" w:rsidP="0020494E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20494E">
        <w:rPr>
          <w:rFonts w:ascii="Arial" w:hAnsi="Arial" w:cs="Arial"/>
          <w:b/>
          <w:sz w:val="36"/>
          <w:szCs w:val="36"/>
        </w:rPr>
        <w:t>Аналіз роботи Гарячої лінії міста за 20</w:t>
      </w:r>
      <w:r w:rsidR="001C037D">
        <w:rPr>
          <w:rFonts w:ascii="Arial" w:hAnsi="Arial" w:cs="Arial"/>
          <w:b/>
          <w:sz w:val="36"/>
          <w:szCs w:val="36"/>
        </w:rPr>
        <w:t>1</w:t>
      </w:r>
      <w:r w:rsidR="007D5857">
        <w:rPr>
          <w:rFonts w:ascii="Arial" w:hAnsi="Arial" w:cs="Arial"/>
          <w:b/>
          <w:sz w:val="36"/>
          <w:szCs w:val="36"/>
        </w:rPr>
        <w:t>7</w:t>
      </w:r>
      <w:r w:rsidRPr="0020494E">
        <w:rPr>
          <w:rFonts w:ascii="Arial" w:hAnsi="Arial" w:cs="Arial"/>
          <w:b/>
          <w:sz w:val="36"/>
          <w:szCs w:val="36"/>
        </w:rPr>
        <w:t xml:space="preserve"> рік</w:t>
      </w:r>
    </w:p>
    <w:p w:rsidR="0020494E" w:rsidRDefault="0020494E" w:rsidP="0020494E">
      <w:pPr>
        <w:jc w:val="center"/>
        <w:rPr>
          <w:rFonts w:ascii="Arial" w:hAnsi="Arial" w:cs="Arial"/>
          <w:b/>
          <w:sz w:val="36"/>
          <w:szCs w:val="36"/>
        </w:rPr>
      </w:pP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Кількість дзвінків, яка надійшла на Гарячу лінію міста - </w:t>
      </w:r>
      <w:r w:rsidR="00736972">
        <w:rPr>
          <w:rFonts w:ascii="Arial" w:hAnsi="Arial" w:cs="Arial"/>
          <w:b/>
          <w:sz w:val="32"/>
          <w:szCs w:val="32"/>
        </w:rPr>
        <w:t>2</w:t>
      </w:r>
      <w:r w:rsidR="00853A13">
        <w:rPr>
          <w:rFonts w:ascii="Arial" w:hAnsi="Arial" w:cs="Arial"/>
          <w:b/>
          <w:sz w:val="32"/>
          <w:szCs w:val="32"/>
        </w:rPr>
        <w:t>6</w:t>
      </w:r>
      <w:r w:rsidR="007D5857">
        <w:rPr>
          <w:rFonts w:ascii="Arial" w:hAnsi="Arial" w:cs="Arial"/>
          <w:b/>
          <w:sz w:val="32"/>
          <w:szCs w:val="32"/>
        </w:rPr>
        <w:t>9694</w:t>
      </w:r>
      <w:r w:rsidRPr="0020494E">
        <w:rPr>
          <w:rFonts w:ascii="Arial" w:hAnsi="Arial" w:cs="Arial"/>
          <w:b/>
          <w:sz w:val="32"/>
          <w:szCs w:val="32"/>
        </w:rPr>
        <w:t xml:space="preserve"> дзвінків.</w:t>
      </w: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Надано відповідь – </w:t>
      </w:r>
      <w:r w:rsidR="00736972">
        <w:rPr>
          <w:rFonts w:ascii="Arial" w:hAnsi="Arial" w:cs="Arial"/>
          <w:b/>
          <w:sz w:val="32"/>
          <w:szCs w:val="32"/>
        </w:rPr>
        <w:t>2</w:t>
      </w:r>
      <w:r w:rsidR="00853A13">
        <w:rPr>
          <w:rFonts w:ascii="Arial" w:hAnsi="Arial" w:cs="Arial"/>
          <w:b/>
          <w:sz w:val="32"/>
          <w:szCs w:val="32"/>
        </w:rPr>
        <w:t>4</w:t>
      </w:r>
      <w:r w:rsidR="007D5857">
        <w:rPr>
          <w:rFonts w:ascii="Arial" w:hAnsi="Arial" w:cs="Arial"/>
          <w:b/>
          <w:sz w:val="32"/>
          <w:szCs w:val="32"/>
        </w:rPr>
        <w:t>7831</w:t>
      </w: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20494E">
        <w:rPr>
          <w:rFonts w:ascii="Arial" w:hAnsi="Arial" w:cs="Arial"/>
          <w:b/>
          <w:sz w:val="32"/>
          <w:szCs w:val="32"/>
        </w:rPr>
        <w:t>Пропущено</w:t>
      </w:r>
      <w:proofErr w:type="spellEnd"/>
      <w:r w:rsidRPr="0020494E">
        <w:rPr>
          <w:rFonts w:ascii="Arial" w:hAnsi="Arial" w:cs="Arial"/>
          <w:b/>
          <w:sz w:val="32"/>
          <w:szCs w:val="32"/>
        </w:rPr>
        <w:t xml:space="preserve"> – </w:t>
      </w:r>
      <w:r w:rsidR="007D5857">
        <w:rPr>
          <w:rFonts w:ascii="Arial" w:hAnsi="Arial" w:cs="Arial"/>
          <w:b/>
          <w:sz w:val="32"/>
          <w:szCs w:val="32"/>
        </w:rPr>
        <w:t>21863</w:t>
      </w:r>
      <w:r w:rsidRPr="0020494E">
        <w:rPr>
          <w:rFonts w:ascii="Arial" w:hAnsi="Arial" w:cs="Arial"/>
          <w:b/>
          <w:sz w:val="32"/>
          <w:szCs w:val="32"/>
        </w:rPr>
        <w:t xml:space="preserve"> це становить  </w:t>
      </w:r>
      <w:r w:rsidR="007D5857">
        <w:rPr>
          <w:rFonts w:ascii="Arial" w:hAnsi="Arial" w:cs="Arial"/>
          <w:b/>
          <w:sz w:val="32"/>
          <w:szCs w:val="32"/>
        </w:rPr>
        <w:t>8</w:t>
      </w:r>
      <w:r w:rsidRPr="0020494E">
        <w:rPr>
          <w:rFonts w:ascii="Arial" w:hAnsi="Arial" w:cs="Arial"/>
          <w:b/>
          <w:sz w:val="32"/>
          <w:szCs w:val="32"/>
        </w:rPr>
        <w:t xml:space="preserve"> %.</w:t>
      </w: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Рівень доступності сервісу в перші 20 </w:t>
      </w:r>
      <w:proofErr w:type="spellStart"/>
      <w:r w:rsidRPr="0020494E">
        <w:rPr>
          <w:rFonts w:ascii="Arial" w:hAnsi="Arial" w:cs="Arial"/>
          <w:b/>
          <w:sz w:val="32"/>
          <w:szCs w:val="32"/>
        </w:rPr>
        <w:t>сек</w:t>
      </w:r>
      <w:proofErr w:type="spellEnd"/>
      <w:r w:rsidRPr="0020494E">
        <w:rPr>
          <w:rFonts w:ascii="Arial" w:hAnsi="Arial" w:cs="Arial"/>
          <w:b/>
          <w:sz w:val="32"/>
          <w:szCs w:val="32"/>
        </w:rPr>
        <w:t xml:space="preserve">. після з’єднання – </w:t>
      </w:r>
      <w:r w:rsidR="007D5857">
        <w:rPr>
          <w:rFonts w:ascii="Arial" w:hAnsi="Arial" w:cs="Arial"/>
          <w:b/>
          <w:sz w:val="32"/>
          <w:szCs w:val="32"/>
        </w:rPr>
        <w:t>89</w:t>
      </w:r>
      <w:r w:rsidRPr="0020494E">
        <w:rPr>
          <w:rFonts w:ascii="Arial" w:hAnsi="Arial" w:cs="Arial"/>
          <w:b/>
          <w:sz w:val="32"/>
          <w:szCs w:val="32"/>
        </w:rPr>
        <w:t xml:space="preserve"> %</w:t>
      </w:r>
    </w:p>
    <w:tbl>
      <w:tblPr>
        <w:tblW w:w="1095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9"/>
        <w:gridCol w:w="7059"/>
        <w:gridCol w:w="29"/>
        <w:gridCol w:w="207"/>
        <w:gridCol w:w="2061"/>
        <w:gridCol w:w="861"/>
      </w:tblGrid>
      <w:tr w:rsidR="00230E39" w:rsidTr="00611D51">
        <w:trPr>
          <w:trHeight w:val="790"/>
        </w:trPr>
        <w:tc>
          <w:tcPr>
            <w:tcW w:w="10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0E39" w:rsidRDefault="00C92F71" w:rsidP="00C9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C92F71">
              <w:rPr>
                <w:rFonts w:ascii="Arial" w:hAnsi="Arial" w:cs="Arial"/>
                <w:b/>
                <w:color w:val="000000"/>
                <w:sz w:val="36"/>
                <w:szCs w:val="36"/>
              </w:rPr>
              <w:t>ТОП  20 категорій  питань по будинках</w:t>
            </w:r>
          </w:p>
          <w:p w:rsidR="006A3659" w:rsidRPr="00C92F71" w:rsidRDefault="006A3659" w:rsidP="00C9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</w:p>
        </w:tc>
      </w:tr>
      <w:tr w:rsidR="00611D51" w:rsidTr="00611D51">
        <w:trPr>
          <w:gridAfter w:val="1"/>
          <w:wAfter w:w="861" w:type="dxa"/>
          <w:trHeight w:val="98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8080" w:fill="008080"/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11D51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ТОП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8080" w:fill="008080"/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11D51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Категорія питання (звернення)</w:t>
            </w:r>
          </w:p>
        </w:tc>
        <w:tc>
          <w:tcPr>
            <w:tcW w:w="22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8080" w:fill="008080"/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11D51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Кількість будинків, з яких надійшли звернення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Електропостачання житлового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2924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Холодне водопостачання житлового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2052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Порушення правил перевезення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1970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Теплопостачання житлового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1234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Контейнерний майданчик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1231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Освітлення доріг та громадських просторів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1071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Інші проблеми користування прибудинковою територією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1011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Холодне водопостачання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996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Проїжджа частина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950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Каналізаційні мережі житлового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929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Дах, дощова система житлового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870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Сходова житлового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Інші питання  з обслуговування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752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Проїзди, тротуари на території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732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Прибирання, косіння прибудинкової території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717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Ліфт житлового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699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Водовідведення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678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Гаряче водопостачання житлового будинку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676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Електропостачання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572</w:t>
            </w:r>
          </w:p>
        </w:tc>
      </w:tr>
      <w:tr w:rsidR="00611D51" w:rsidTr="00611D51">
        <w:trPr>
          <w:gridAfter w:val="1"/>
          <w:wAfter w:w="861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Зелені насадження на прибудинковій території</w:t>
            </w:r>
          </w:p>
        </w:tc>
        <w:tc>
          <w:tcPr>
            <w:tcW w:w="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1D51">
              <w:rPr>
                <w:rFonts w:ascii="Arial" w:hAnsi="Arial" w:cs="Arial"/>
                <w:color w:val="000000"/>
                <w:sz w:val="24"/>
                <w:szCs w:val="24"/>
              </w:rPr>
              <w:t>511</w:t>
            </w:r>
          </w:p>
        </w:tc>
      </w:tr>
      <w:tr w:rsidR="00611D51" w:rsidTr="00611D51">
        <w:trPr>
          <w:gridAfter w:val="1"/>
          <w:wAfter w:w="861" w:type="dxa"/>
          <w:trHeight w:val="290"/>
        </w:trPr>
        <w:tc>
          <w:tcPr>
            <w:tcW w:w="7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D3D3D3"/>
              <w:right w:val="single" w:sz="6" w:space="0" w:color="000000"/>
            </w:tcBorders>
            <w:shd w:val="solid" w:color="008080" w:fill="008080"/>
          </w:tcPr>
          <w:p w:rsid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Всього по ТОП 20 категорій питань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11D51">
              <w:rPr>
                <w:rFonts w:ascii="Arial" w:hAnsi="Arial" w:cs="Arial"/>
                <w:b/>
                <w:color w:val="000000"/>
                <w:sz w:val="28"/>
                <w:szCs w:val="28"/>
              </w:rPr>
              <w:t>21377</w:t>
            </w:r>
          </w:p>
        </w:tc>
      </w:tr>
      <w:tr w:rsidR="00611D51" w:rsidTr="00611D51">
        <w:trPr>
          <w:gridAfter w:val="1"/>
          <w:wAfter w:w="861" w:type="dxa"/>
          <w:trHeight w:val="290"/>
        </w:trPr>
        <w:tc>
          <w:tcPr>
            <w:tcW w:w="7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8080" w:fill="008080"/>
          </w:tcPr>
          <w:p w:rsidR="00611D51" w:rsidRDefault="00611D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Всього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11D51" w:rsidRPr="00611D51" w:rsidRDefault="00611D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611D51">
              <w:rPr>
                <w:rFonts w:ascii="Arial" w:hAnsi="Arial" w:cs="Arial"/>
                <w:b/>
                <w:color w:val="000000"/>
                <w:sz w:val="28"/>
                <w:szCs w:val="28"/>
              </w:rPr>
              <w:t>30586</w:t>
            </w:r>
          </w:p>
        </w:tc>
      </w:tr>
      <w:tr w:rsidR="006A3659" w:rsidTr="00611D51">
        <w:trPr>
          <w:trHeight w:val="790"/>
        </w:trPr>
        <w:tc>
          <w:tcPr>
            <w:tcW w:w="10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3659" w:rsidRDefault="006A3659" w:rsidP="005C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</w:p>
          <w:p w:rsidR="00611D51" w:rsidRPr="00C92F71" w:rsidRDefault="00611D51" w:rsidP="005C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</w:p>
        </w:tc>
      </w:tr>
      <w:tr w:rsidR="00C92F71" w:rsidTr="00611D51">
        <w:trPr>
          <w:trHeight w:val="790"/>
        </w:trPr>
        <w:tc>
          <w:tcPr>
            <w:tcW w:w="10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2F71" w:rsidRDefault="00C9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494E" w:rsidRPr="0020494E" w:rsidRDefault="0020494E" w:rsidP="0020494E">
      <w:pPr>
        <w:jc w:val="both"/>
        <w:rPr>
          <w:rFonts w:ascii="Arial" w:hAnsi="Arial" w:cs="Arial"/>
          <w:b/>
          <w:sz w:val="36"/>
          <w:szCs w:val="36"/>
        </w:rPr>
      </w:pPr>
    </w:p>
    <w:sectPr w:rsidR="0020494E" w:rsidRPr="002049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5"/>
    <w:rsid w:val="00010035"/>
    <w:rsid w:val="000B2788"/>
    <w:rsid w:val="000B399E"/>
    <w:rsid w:val="000D5D7B"/>
    <w:rsid w:val="001C037D"/>
    <w:rsid w:val="001C5FD8"/>
    <w:rsid w:val="0020494E"/>
    <w:rsid w:val="00230E39"/>
    <w:rsid w:val="003C5466"/>
    <w:rsid w:val="004106B0"/>
    <w:rsid w:val="005648C7"/>
    <w:rsid w:val="005C2102"/>
    <w:rsid w:val="005D0797"/>
    <w:rsid w:val="00611D51"/>
    <w:rsid w:val="006A3659"/>
    <w:rsid w:val="00736972"/>
    <w:rsid w:val="007D5857"/>
    <w:rsid w:val="00853A13"/>
    <w:rsid w:val="008F027C"/>
    <w:rsid w:val="00A804F1"/>
    <w:rsid w:val="00C038C6"/>
    <w:rsid w:val="00C92F71"/>
    <w:rsid w:val="00EE6C3A"/>
    <w:rsid w:val="00FD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E2B3-F67B-4AD6-860C-27F6E6F0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Фрис Віра</dc:creator>
  <cp:keywords/>
  <dc:description/>
  <cp:lastModifiedBy>Ірина</cp:lastModifiedBy>
  <cp:revision>2</cp:revision>
  <dcterms:created xsi:type="dcterms:W3CDTF">2022-02-04T08:08:00Z</dcterms:created>
  <dcterms:modified xsi:type="dcterms:W3CDTF">2022-02-04T08:08:00Z</dcterms:modified>
</cp:coreProperties>
</file>