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99E" w:rsidRDefault="0020494E" w:rsidP="0020494E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20494E">
        <w:rPr>
          <w:rFonts w:ascii="Arial" w:hAnsi="Arial" w:cs="Arial"/>
          <w:b/>
          <w:sz w:val="36"/>
          <w:szCs w:val="36"/>
        </w:rPr>
        <w:t>Аналіз роботи Гарячої лінії міста за 20</w:t>
      </w:r>
      <w:r w:rsidR="001C037D">
        <w:rPr>
          <w:rFonts w:ascii="Arial" w:hAnsi="Arial" w:cs="Arial"/>
          <w:b/>
          <w:sz w:val="36"/>
          <w:szCs w:val="36"/>
        </w:rPr>
        <w:t>1</w:t>
      </w:r>
      <w:r w:rsidR="00853A13">
        <w:rPr>
          <w:rFonts w:ascii="Arial" w:hAnsi="Arial" w:cs="Arial"/>
          <w:b/>
          <w:sz w:val="36"/>
          <w:szCs w:val="36"/>
        </w:rPr>
        <w:t>8</w:t>
      </w:r>
      <w:r w:rsidRPr="0020494E">
        <w:rPr>
          <w:rFonts w:ascii="Arial" w:hAnsi="Arial" w:cs="Arial"/>
          <w:b/>
          <w:sz w:val="36"/>
          <w:szCs w:val="36"/>
        </w:rPr>
        <w:t xml:space="preserve"> рік</w:t>
      </w:r>
    </w:p>
    <w:p w:rsidR="0020494E" w:rsidRDefault="0020494E" w:rsidP="0020494E">
      <w:pPr>
        <w:jc w:val="center"/>
        <w:rPr>
          <w:rFonts w:ascii="Arial" w:hAnsi="Arial" w:cs="Arial"/>
          <w:b/>
          <w:sz w:val="36"/>
          <w:szCs w:val="36"/>
        </w:rPr>
      </w:pPr>
    </w:p>
    <w:p w:rsidR="0020494E" w:rsidRPr="0020494E" w:rsidRDefault="0020494E" w:rsidP="0020494E">
      <w:pPr>
        <w:jc w:val="both"/>
        <w:rPr>
          <w:rFonts w:ascii="Arial" w:hAnsi="Arial" w:cs="Arial"/>
          <w:b/>
          <w:sz w:val="32"/>
          <w:szCs w:val="32"/>
        </w:rPr>
      </w:pPr>
      <w:r w:rsidRPr="0020494E">
        <w:rPr>
          <w:rFonts w:ascii="Arial" w:hAnsi="Arial" w:cs="Arial"/>
          <w:b/>
          <w:sz w:val="32"/>
          <w:szCs w:val="32"/>
        </w:rPr>
        <w:t xml:space="preserve">Кількість дзвінків, яка надійшла на Гарячу лінію міста - </w:t>
      </w:r>
      <w:r w:rsidR="00736972">
        <w:rPr>
          <w:rFonts w:ascii="Arial" w:hAnsi="Arial" w:cs="Arial"/>
          <w:b/>
          <w:sz w:val="32"/>
          <w:szCs w:val="32"/>
        </w:rPr>
        <w:t>2</w:t>
      </w:r>
      <w:r w:rsidR="00853A13">
        <w:rPr>
          <w:rFonts w:ascii="Arial" w:hAnsi="Arial" w:cs="Arial"/>
          <w:b/>
          <w:sz w:val="32"/>
          <w:szCs w:val="32"/>
        </w:rPr>
        <w:t>61558</w:t>
      </w:r>
      <w:r w:rsidRPr="0020494E">
        <w:rPr>
          <w:rFonts w:ascii="Arial" w:hAnsi="Arial" w:cs="Arial"/>
          <w:b/>
          <w:sz w:val="32"/>
          <w:szCs w:val="32"/>
        </w:rPr>
        <w:t xml:space="preserve"> дзвінків.</w:t>
      </w:r>
    </w:p>
    <w:p w:rsidR="0020494E" w:rsidRPr="0020494E" w:rsidRDefault="0020494E" w:rsidP="0020494E">
      <w:pPr>
        <w:jc w:val="both"/>
        <w:rPr>
          <w:rFonts w:ascii="Arial" w:hAnsi="Arial" w:cs="Arial"/>
          <w:b/>
          <w:sz w:val="32"/>
          <w:szCs w:val="32"/>
        </w:rPr>
      </w:pPr>
      <w:r w:rsidRPr="0020494E">
        <w:rPr>
          <w:rFonts w:ascii="Arial" w:hAnsi="Arial" w:cs="Arial"/>
          <w:b/>
          <w:sz w:val="32"/>
          <w:szCs w:val="32"/>
        </w:rPr>
        <w:t xml:space="preserve">Надано відповідь – </w:t>
      </w:r>
      <w:r w:rsidR="00736972">
        <w:rPr>
          <w:rFonts w:ascii="Arial" w:hAnsi="Arial" w:cs="Arial"/>
          <w:b/>
          <w:sz w:val="32"/>
          <w:szCs w:val="32"/>
        </w:rPr>
        <w:t>2</w:t>
      </w:r>
      <w:r w:rsidR="00853A13">
        <w:rPr>
          <w:rFonts w:ascii="Arial" w:hAnsi="Arial" w:cs="Arial"/>
          <w:b/>
          <w:sz w:val="32"/>
          <w:szCs w:val="32"/>
        </w:rPr>
        <w:t>45865</w:t>
      </w:r>
    </w:p>
    <w:p w:rsidR="0020494E" w:rsidRPr="0020494E" w:rsidRDefault="0020494E" w:rsidP="0020494E">
      <w:pPr>
        <w:jc w:val="both"/>
        <w:rPr>
          <w:rFonts w:ascii="Arial" w:hAnsi="Arial" w:cs="Arial"/>
          <w:b/>
          <w:sz w:val="32"/>
          <w:szCs w:val="32"/>
        </w:rPr>
      </w:pPr>
      <w:r w:rsidRPr="0020494E">
        <w:rPr>
          <w:rFonts w:ascii="Arial" w:hAnsi="Arial" w:cs="Arial"/>
          <w:b/>
          <w:sz w:val="32"/>
          <w:szCs w:val="32"/>
        </w:rPr>
        <w:t xml:space="preserve">Пропущено – </w:t>
      </w:r>
      <w:r w:rsidR="001C037D">
        <w:rPr>
          <w:rFonts w:ascii="Arial" w:hAnsi="Arial" w:cs="Arial"/>
          <w:b/>
          <w:sz w:val="32"/>
          <w:szCs w:val="32"/>
        </w:rPr>
        <w:t>15</w:t>
      </w:r>
      <w:r w:rsidR="00853A13">
        <w:rPr>
          <w:rFonts w:ascii="Arial" w:hAnsi="Arial" w:cs="Arial"/>
          <w:b/>
          <w:sz w:val="32"/>
          <w:szCs w:val="32"/>
        </w:rPr>
        <w:t>693</w:t>
      </w:r>
      <w:r w:rsidRPr="0020494E">
        <w:rPr>
          <w:rFonts w:ascii="Arial" w:hAnsi="Arial" w:cs="Arial"/>
          <w:b/>
          <w:sz w:val="32"/>
          <w:szCs w:val="32"/>
        </w:rPr>
        <w:t xml:space="preserve"> це становить  </w:t>
      </w:r>
      <w:r w:rsidR="001C037D">
        <w:rPr>
          <w:rFonts w:ascii="Arial" w:hAnsi="Arial" w:cs="Arial"/>
          <w:b/>
          <w:sz w:val="32"/>
          <w:szCs w:val="32"/>
        </w:rPr>
        <w:t>6</w:t>
      </w:r>
      <w:r w:rsidRPr="0020494E">
        <w:rPr>
          <w:rFonts w:ascii="Arial" w:hAnsi="Arial" w:cs="Arial"/>
          <w:b/>
          <w:sz w:val="32"/>
          <w:szCs w:val="32"/>
        </w:rPr>
        <w:t xml:space="preserve"> %.</w:t>
      </w:r>
    </w:p>
    <w:p w:rsidR="0020494E" w:rsidRPr="0020494E" w:rsidRDefault="0020494E" w:rsidP="0020494E">
      <w:pPr>
        <w:jc w:val="both"/>
        <w:rPr>
          <w:rFonts w:ascii="Arial" w:hAnsi="Arial" w:cs="Arial"/>
          <w:b/>
          <w:sz w:val="32"/>
          <w:szCs w:val="32"/>
        </w:rPr>
      </w:pPr>
      <w:r w:rsidRPr="0020494E">
        <w:rPr>
          <w:rFonts w:ascii="Arial" w:hAnsi="Arial" w:cs="Arial"/>
          <w:b/>
          <w:sz w:val="32"/>
          <w:szCs w:val="32"/>
        </w:rPr>
        <w:t xml:space="preserve">Рівень доступності сервісу в перші 20 сек. після з’єднання – </w:t>
      </w:r>
      <w:r w:rsidR="000B2788">
        <w:rPr>
          <w:rFonts w:ascii="Arial" w:hAnsi="Arial" w:cs="Arial"/>
          <w:b/>
          <w:sz w:val="32"/>
          <w:szCs w:val="32"/>
        </w:rPr>
        <w:t>9</w:t>
      </w:r>
      <w:r w:rsidR="001C037D">
        <w:rPr>
          <w:rFonts w:ascii="Arial" w:hAnsi="Arial" w:cs="Arial"/>
          <w:b/>
          <w:sz w:val="32"/>
          <w:szCs w:val="32"/>
        </w:rPr>
        <w:t>4</w:t>
      </w:r>
      <w:r w:rsidRPr="0020494E">
        <w:rPr>
          <w:rFonts w:ascii="Arial" w:hAnsi="Arial" w:cs="Arial"/>
          <w:b/>
          <w:sz w:val="32"/>
          <w:szCs w:val="32"/>
        </w:rPr>
        <w:t xml:space="preserve"> %</w:t>
      </w:r>
    </w:p>
    <w:tbl>
      <w:tblPr>
        <w:tblW w:w="1095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39"/>
        <w:gridCol w:w="7059"/>
        <w:gridCol w:w="29"/>
        <w:gridCol w:w="207"/>
        <w:gridCol w:w="1919"/>
        <w:gridCol w:w="1003"/>
      </w:tblGrid>
      <w:tr w:rsidR="00230E39" w:rsidTr="00C038C6">
        <w:trPr>
          <w:trHeight w:val="790"/>
        </w:trPr>
        <w:tc>
          <w:tcPr>
            <w:tcW w:w="109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30E39" w:rsidRDefault="00C92F71" w:rsidP="00C9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 w:rsidRPr="00C92F71">
              <w:rPr>
                <w:rFonts w:ascii="Arial" w:hAnsi="Arial" w:cs="Arial"/>
                <w:b/>
                <w:color w:val="000000"/>
                <w:sz w:val="36"/>
                <w:szCs w:val="36"/>
              </w:rPr>
              <w:t>ТОП  20 категорій  питань по будинках</w:t>
            </w:r>
          </w:p>
          <w:p w:rsidR="006A3659" w:rsidRPr="00C92F71" w:rsidRDefault="006A3659" w:rsidP="00C9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</w:p>
        </w:tc>
      </w:tr>
      <w:tr w:rsidR="00C038C6" w:rsidTr="00C038C6">
        <w:trPr>
          <w:gridAfter w:val="1"/>
          <w:wAfter w:w="1003" w:type="dxa"/>
          <w:trHeight w:val="986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8080" w:fill="008080"/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038C6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ТОП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8080" w:fill="008080"/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038C6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Категорія питання (звернення)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8080" w:fill="008080"/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038C6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Кількість будинків, з яких надійшли звернення</w:t>
            </w:r>
          </w:p>
        </w:tc>
      </w:tr>
      <w:tr w:rsidR="00C038C6" w:rsidTr="00C038C6">
        <w:trPr>
          <w:gridAfter w:val="1"/>
          <w:wAfter w:w="1003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Електропостачання житлового будинку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4378</w:t>
            </w:r>
          </w:p>
        </w:tc>
      </w:tr>
      <w:tr w:rsidR="00C038C6" w:rsidTr="00C038C6">
        <w:trPr>
          <w:gridAfter w:val="1"/>
          <w:wAfter w:w="1003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Порушення правил перевезення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3341</w:t>
            </w:r>
          </w:p>
        </w:tc>
      </w:tr>
      <w:tr w:rsidR="00C038C6" w:rsidTr="00C038C6">
        <w:trPr>
          <w:gridAfter w:val="1"/>
          <w:wAfter w:w="1003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Холодне водопостачання житлового будинку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3053</w:t>
            </w:r>
          </w:p>
        </w:tc>
      </w:tr>
      <w:tr w:rsidR="00C038C6" w:rsidTr="00C038C6">
        <w:trPr>
          <w:gridAfter w:val="1"/>
          <w:wAfter w:w="1003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Проїжджа частина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2496</w:t>
            </w:r>
          </w:p>
        </w:tc>
      </w:tr>
      <w:tr w:rsidR="00C038C6" w:rsidTr="00C038C6">
        <w:trPr>
          <w:gridAfter w:val="1"/>
          <w:wAfter w:w="1003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Інші питання  з обслуговування будинку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1872</w:t>
            </w:r>
          </w:p>
        </w:tc>
      </w:tr>
      <w:tr w:rsidR="00C038C6" w:rsidTr="00C038C6">
        <w:trPr>
          <w:gridAfter w:val="1"/>
          <w:wAfter w:w="1003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Освітлення доріг та громадських просторів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1584</w:t>
            </w:r>
          </w:p>
        </w:tc>
      </w:tr>
      <w:tr w:rsidR="00C038C6" w:rsidTr="00C038C6">
        <w:trPr>
          <w:gridAfter w:val="1"/>
          <w:wAfter w:w="1003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Холодне водопостачання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1573</w:t>
            </w:r>
          </w:p>
        </w:tc>
      </w:tr>
      <w:tr w:rsidR="00C038C6" w:rsidTr="00C038C6">
        <w:trPr>
          <w:gridAfter w:val="1"/>
          <w:wAfter w:w="1003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Водовідведення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1528</w:t>
            </w:r>
          </w:p>
        </w:tc>
      </w:tr>
      <w:tr w:rsidR="00C038C6" w:rsidTr="00C038C6">
        <w:trPr>
          <w:gridAfter w:val="1"/>
          <w:wAfter w:w="1003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Теплопостачання житлового будинку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1459</w:t>
            </w:r>
          </w:p>
        </w:tc>
      </w:tr>
      <w:tr w:rsidR="00C038C6" w:rsidTr="00C038C6">
        <w:trPr>
          <w:gridAfter w:val="1"/>
          <w:wAfter w:w="1003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Дах, дощова система житлового будинку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1398</w:t>
            </w:r>
          </w:p>
        </w:tc>
      </w:tr>
      <w:tr w:rsidR="00C038C6" w:rsidTr="00C038C6">
        <w:trPr>
          <w:gridAfter w:val="1"/>
          <w:wAfter w:w="1003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Каналізаційні мережі житлового будинку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1376</w:t>
            </w:r>
          </w:p>
        </w:tc>
      </w:tr>
      <w:tr w:rsidR="00C038C6" w:rsidTr="00C038C6">
        <w:trPr>
          <w:gridAfter w:val="1"/>
          <w:wAfter w:w="1003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Питання оплати та надання комунальних послуг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1363</w:t>
            </w:r>
          </w:p>
        </w:tc>
      </w:tr>
      <w:tr w:rsidR="00C038C6" w:rsidTr="00C038C6">
        <w:trPr>
          <w:gridAfter w:val="1"/>
          <w:wAfter w:w="1003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Прибирання, косіння прибудинкової території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1336</w:t>
            </w:r>
          </w:p>
        </w:tc>
      </w:tr>
      <w:tr w:rsidR="00C038C6" w:rsidTr="00C038C6">
        <w:trPr>
          <w:gridAfter w:val="1"/>
          <w:wAfter w:w="1003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Тротуари, площі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1213</w:t>
            </w:r>
          </w:p>
        </w:tc>
      </w:tr>
      <w:tr w:rsidR="00C038C6" w:rsidTr="00C038C6">
        <w:trPr>
          <w:gridAfter w:val="1"/>
          <w:wAfter w:w="1003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Сходова житлового будинку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1203</w:t>
            </w:r>
          </w:p>
        </w:tc>
      </w:tr>
      <w:tr w:rsidR="00C038C6" w:rsidTr="00C038C6">
        <w:trPr>
          <w:gridAfter w:val="1"/>
          <w:wAfter w:w="1003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Інші проблеми користування прибудинковою територією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1152</w:t>
            </w:r>
          </w:p>
        </w:tc>
      </w:tr>
      <w:tr w:rsidR="00C038C6" w:rsidTr="00C038C6">
        <w:trPr>
          <w:gridAfter w:val="1"/>
          <w:wAfter w:w="1003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Проїзди, тротуари на території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1123</w:t>
            </w:r>
          </w:p>
        </w:tc>
      </w:tr>
      <w:tr w:rsidR="00C038C6" w:rsidTr="00C038C6">
        <w:trPr>
          <w:gridAfter w:val="1"/>
          <w:wAfter w:w="1003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Інші проблеми на дорогах та громадських територіях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1098</w:t>
            </w:r>
          </w:p>
        </w:tc>
      </w:tr>
      <w:tr w:rsidR="00C038C6" w:rsidTr="00C038C6">
        <w:trPr>
          <w:gridAfter w:val="1"/>
          <w:wAfter w:w="1003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Дорожні знаки, світлофори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1080</w:t>
            </w:r>
          </w:p>
        </w:tc>
      </w:tr>
      <w:tr w:rsidR="00C038C6" w:rsidTr="00C038C6">
        <w:trPr>
          <w:gridAfter w:val="1"/>
          <w:wAfter w:w="1003" w:type="dxa"/>
          <w:trHeight w:val="3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Скарга на комунальні підприємства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038C6">
              <w:rPr>
                <w:rFonts w:ascii="Arial" w:hAnsi="Arial" w:cs="Arial"/>
                <w:color w:val="000000"/>
                <w:sz w:val="24"/>
                <w:szCs w:val="24"/>
              </w:rPr>
              <w:t>967</w:t>
            </w:r>
          </w:p>
        </w:tc>
      </w:tr>
      <w:tr w:rsidR="00C038C6" w:rsidTr="00C038C6">
        <w:trPr>
          <w:gridAfter w:val="1"/>
          <w:wAfter w:w="1003" w:type="dxa"/>
          <w:trHeight w:val="290"/>
        </w:trPr>
        <w:tc>
          <w:tcPr>
            <w:tcW w:w="7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D3D3D3"/>
              <w:right w:val="single" w:sz="6" w:space="0" w:color="000000"/>
            </w:tcBorders>
            <w:shd w:val="solid" w:color="008080" w:fill="008080"/>
          </w:tcPr>
          <w:p w:rsidR="00C038C6" w:rsidRDefault="00C0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Всього по ТОП 20 категорій питань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C038C6">
              <w:rPr>
                <w:rFonts w:ascii="Arial" w:hAnsi="Arial" w:cs="Arial"/>
                <w:b/>
                <w:color w:val="000000"/>
                <w:sz w:val="28"/>
                <w:szCs w:val="28"/>
              </w:rPr>
              <w:t>34593</w:t>
            </w:r>
          </w:p>
        </w:tc>
      </w:tr>
      <w:tr w:rsidR="00C038C6" w:rsidTr="00C038C6">
        <w:trPr>
          <w:gridAfter w:val="1"/>
          <w:wAfter w:w="1003" w:type="dxa"/>
          <w:trHeight w:val="290"/>
        </w:trPr>
        <w:tc>
          <w:tcPr>
            <w:tcW w:w="7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8080" w:fill="008080"/>
          </w:tcPr>
          <w:p w:rsidR="00C038C6" w:rsidRDefault="00C0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Всього 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038C6" w:rsidRPr="00C038C6" w:rsidRDefault="00C038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C038C6">
              <w:rPr>
                <w:rFonts w:ascii="Arial" w:hAnsi="Arial" w:cs="Arial"/>
                <w:b/>
                <w:color w:val="000000"/>
                <w:sz w:val="28"/>
                <w:szCs w:val="28"/>
              </w:rPr>
              <w:t>51971</w:t>
            </w:r>
          </w:p>
        </w:tc>
      </w:tr>
      <w:tr w:rsidR="006A3659" w:rsidTr="00C038C6">
        <w:trPr>
          <w:trHeight w:val="790"/>
        </w:trPr>
        <w:tc>
          <w:tcPr>
            <w:tcW w:w="109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A3659" w:rsidRPr="00C92F71" w:rsidRDefault="006A3659" w:rsidP="005C21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</w:p>
        </w:tc>
      </w:tr>
      <w:tr w:rsidR="00C92F71" w:rsidTr="00C038C6">
        <w:trPr>
          <w:trHeight w:val="790"/>
        </w:trPr>
        <w:tc>
          <w:tcPr>
            <w:tcW w:w="109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2F71" w:rsidRDefault="00C9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0494E" w:rsidRPr="0020494E" w:rsidRDefault="0020494E" w:rsidP="0020494E">
      <w:pPr>
        <w:jc w:val="both"/>
        <w:rPr>
          <w:rFonts w:ascii="Arial" w:hAnsi="Arial" w:cs="Arial"/>
          <w:b/>
          <w:sz w:val="36"/>
          <w:szCs w:val="36"/>
        </w:rPr>
      </w:pPr>
    </w:p>
    <w:sectPr w:rsidR="0020494E" w:rsidRPr="002049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5"/>
    <w:rsid w:val="00010035"/>
    <w:rsid w:val="000B2788"/>
    <w:rsid w:val="000B399E"/>
    <w:rsid w:val="000D5D7B"/>
    <w:rsid w:val="001C037D"/>
    <w:rsid w:val="0020494E"/>
    <w:rsid w:val="00230E39"/>
    <w:rsid w:val="003C5466"/>
    <w:rsid w:val="00560E2A"/>
    <w:rsid w:val="005648C7"/>
    <w:rsid w:val="005C2102"/>
    <w:rsid w:val="005D0797"/>
    <w:rsid w:val="006A3659"/>
    <w:rsid w:val="00736972"/>
    <w:rsid w:val="00853A13"/>
    <w:rsid w:val="008F027C"/>
    <w:rsid w:val="00A804F1"/>
    <w:rsid w:val="00C038C6"/>
    <w:rsid w:val="00C92F71"/>
    <w:rsid w:val="00EE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EE2B3-F67B-4AD6-860C-27F6E6F0F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7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Фрис Віра</dc:creator>
  <cp:keywords/>
  <dc:description/>
  <cp:lastModifiedBy>Ірина</cp:lastModifiedBy>
  <cp:revision>2</cp:revision>
  <dcterms:created xsi:type="dcterms:W3CDTF">2022-02-04T08:08:00Z</dcterms:created>
  <dcterms:modified xsi:type="dcterms:W3CDTF">2022-02-04T08:08:00Z</dcterms:modified>
</cp:coreProperties>
</file>