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BB" w:rsidRPr="005C2BC7" w:rsidRDefault="002A79BB" w:rsidP="002A79B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Комунальне підприємство ЛКП «</w:t>
      </w:r>
      <w:proofErr w:type="spellStart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Спортресурс</w:t>
      </w:r>
      <w:proofErr w:type="spellEnd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»</w:t>
      </w:r>
    </w:p>
    <w:p w:rsidR="002A79BB" w:rsidRPr="002A79BB" w:rsidRDefault="002A79BB" w:rsidP="002A79BB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ОБҐРУНТУВАННЯ </w:t>
      </w:r>
    </w:p>
    <w:p w:rsidR="002A79BB" w:rsidRPr="007D4326" w:rsidRDefault="002A79BB" w:rsidP="007D4326">
      <w:pPr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A79BB">
        <w:rPr>
          <w:rFonts w:ascii="Times New Roman" w:eastAsia="Calibri" w:hAnsi="Times New Roman" w:cs="Times New Roman"/>
          <w:bCs/>
          <w:sz w:val="20"/>
          <w:szCs w:val="20"/>
        </w:rPr>
        <w:t xml:space="preserve">технічних та якісних характеристик 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закупівлі </w:t>
      </w:r>
      <w:r w:rsidR="007D4326" w:rsidRPr="007D432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"Капітальний ремонт спортивного майданчика за </w:t>
      </w:r>
      <w:proofErr w:type="spellStart"/>
      <w:r w:rsidR="007D4326" w:rsidRPr="007D4326">
        <w:rPr>
          <w:rFonts w:ascii="Times New Roman" w:eastAsia="Calibri" w:hAnsi="Times New Roman" w:cs="Times New Roman"/>
          <w:b/>
          <w:bCs/>
          <w:sz w:val="20"/>
          <w:szCs w:val="20"/>
        </w:rPr>
        <w:t>адресою</w:t>
      </w:r>
      <w:proofErr w:type="spellEnd"/>
      <w:r w:rsidR="007D4326" w:rsidRPr="007D432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вул. </w:t>
      </w:r>
      <w:proofErr w:type="spellStart"/>
      <w:r w:rsidR="007D4326" w:rsidRPr="007D4326">
        <w:rPr>
          <w:rFonts w:ascii="Times New Roman" w:eastAsia="Calibri" w:hAnsi="Times New Roman" w:cs="Times New Roman"/>
          <w:b/>
          <w:bCs/>
          <w:sz w:val="20"/>
          <w:szCs w:val="20"/>
        </w:rPr>
        <w:t>Любінська</w:t>
      </w:r>
      <w:proofErr w:type="spellEnd"/>
      <w:r w:rsidR="007D4326" w:rsidRPr="007D4326">
        <w:rPr>
          <w:rFonts w:ascii="Times New Roman" w:eastAsia="Calibri" w:hAnsi="Times New Roman" w:cs="Times New Roman"/>
          <w:b/>
          <w:bCs/>
          <w:sz w:val="20"/>
          <w:szCs w:val="20"/>
        </w:rPr>
        <w:t>, 93" у м. Львові (ДК 021:2015: 45450000-6 Інші завершальні будівельні роботи (45453000-7 Капітальний ремонт і реставрація))</w:t>
      </w:r>
      <w:r w:rsidR="005946EF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uk-UA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Комунальне підприємство ЛКП «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Спортресурс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»,</w:t>
      </w:r>
      <w:r w:rsidRPr="005C2BC7">
        <w:rPr>
          <w:sz w:val="20"/>
          <w:szCs w:val="20"/>
          <w:u w:val="single"/>
        </w:rPr>
        <w:t xml:space="preserve"> </w:t>
      </w: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 xml:space="preserve">79006, Україна, Львівська обл., м. Львів, 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пл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. Ринок, 1, ЄДРПОУ 33073600, суб'єкт малого підприємництва.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2A79BB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Назва предмета закупівлі </w:t>
      </w:r>
      <w:r w:rsidRPr="002A79B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D4326" w:rsidRPr="007D4326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"Капітальний ремонт спортивного майданчика за </w:t>
      </w:r>
      <w:proofErr w:type="spellStart"/>
      <w:r w:rsidR="007D4326" w:rsidRPr="007D4326">
        <w:rPr>
          <w:rFonts w:ascii="Times New Roman" w:eastAsia="Calibri" w:hAnsi="Times New Roman" w:cs="Times New Roman"/>
          <w:bCs/>
          <w:sz w:val="20"/>
          <w:szCs w:val="20"/>
          <w:u w:val="single"/>
        </w:rPr>
        <w:t>адресою</w:t>
      </w:r>
      <w:proofErr w:type="spellEnd"/>
      <w:r w:rsidR="007D4326" w:rsidRPr="007D4326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 вул. </w:t>
      </w:r>
      <w:proofErr w:type="spellStart"/>
      <w:r w:rsidR="007D4326" w:rsidRPr="007D4326">
        <w:rPr>
          <w:rFonts w:ascii="Times New Roman" w:eastAsia="Calibri" w:hAnsi="Times New Roman" w:cs="Times New Roman"/>
          <w:bCs/>
          <w:sz w:val="20"/>
          <w:szCs w:val="20"/>
          <w:u w:val="single"/>
        </w:rPr>
        <w:t>Любінська</w:t>
      </w:r>
      <w:proofErr w:type="spellEnd"/>
      <w:r w:rsidR="007D4326" w:rsidRPr="007D4326">
        <w:rPr>
          <w:rFonts w:ascii="Times New Roman" w:eastAsia="Calibri" w:hAnsi="Times New Roman" w:cs="Times New Roman"/>
          <w:bCs/>
          <w:sz w:val="20"/>
          <w:szCs w:val="20"/>
          <w:u w:val="single"/>
        </w:rPr>
        <w:t>, 93" у м. Львові (ДК 021:2015: 45450000-6 Інші завершальні будівельні роботи (45453000-7 Капітальний ремонт і реставрація))</w:t>
      </w:r>
      <w:r w:rsidRPr="002A79BB">
        <w:rPr>
          <w:rFonts w:ascii="Times New Roman" w:eastAsia="Calibri" w:hAnsi="Times New Roman" w:cs="Times New Roman"/>
          <w:bCs/>
          <w:sz w:val="20"/>
          <w:szCs w:val="20"/>
          <w:u w:val="single"/>
        </w:rPr>
        <w:t>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Вид та ідентифікатор процедури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C2BC7">
        <w:rPr>
          <w:rFonts w:ascii="Times New Roman" w:eastAsia="Calibri" w:hAnsi="Times New Roman" w:cs="Times New Roman"/>
          <w:sz w:val="20"/>
          <w:szCs w:val="20"/>
          <w:u w:val="single"/>
        </w:rPr>
        <w:t>Відкриті торги. Закупівля:</w:t>
      </w:r>
      <w:r w:rsidR="00A17142" w:rsidRPr="00A17142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 xml:space="preserve"> </w:t>
      </w:r>
      <w:r w:rsidR="007D4326" w:rsidRPr="007D4326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UA-2021-08-11-003489-b</w:t>
      </w:r>
      <w:r w:rsidR="007D4326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.</w:t>
      </w:r>
    </w:p>
    <w:p w:rsidR="00F47C0A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D4326" w:rsidRPr="007D4326">
        <w:rPr>
          <w:rFonts w:ascii="Times New Roman" w:eastAsia="Calibri" w:hAnsi="Times New Roman" w:cs="Times New Roman"/>
          <w:sz w:val="20"/>
          <w:szCs w:val="20"/>
        </w:rPr>
        <w:t>4063578</w:t>
      </w:r>
      <w:r w:rsidR="007D4326">
        <w:rPr>
          <w:rFonts w:ascii="Times New Roman" w:eastAsia="Calibri" w:hAnsi="Times New Roman" w:cs="Times New Roman"/>
          <w:sz w:val="20"/>
          <w:szCs w:val="20"/>
        </w:rPr>
        <w:t>,00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грн. </w:t>
      </w:r>
    </w:p>
    <w:p w:rsidR="00F47C0A" w:rsidRDefault="00F47C0A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Розрахунок очікуваної </w:t>
      </w:r>
      <w:r w:rsidRPr="007D4326">
        <w:rPr>
          <w:rFonts w:ascii="Times New Roman" w:eastAsia="Calibri" w:hAnsi="Times New Roman" w:cs="Times New Roman"/>
          <w:sz w:val="20"/>
          <w:szCs w:val="20"/>
        </w:rPr>
        <w:t xml:space="preserve">вартості закупівлі робіт з будівництва визначається з </w:t>
      </w:r>
      <w:r>
        <w:rPr>
          <w:rFonts w:ascii="Times New Roman" w:eastAsia="Calibri" w:hAnsi="Times New Roman" w:cs="Times New Roman"/>
          <w:sz w:val="20"/>
          <w:szCs w:val="20"/>
        </w:rPr>
        <w:t xml:space="preserve">урахуванням ДСТУ Б Д.1.1-1:2013 </w:t>
      </w:r>
      <w:r w:rsidRPr="007D4326">
        <w:rPr>
          <w:rFonts w:ascii="Times New Roman" w:eastAsia="Calibri" w:hAnsi="Times New Roman" w:cs="Times New Roman"/>
          <w:sz w:val="20"/>
          <w:szCs w:val="20"/>
        </w:rPr>
        <w:t>«Правила визначення вартості будівництва», за</w:t>
      </w:r>
      <w:r>
        <w:rPr>
          <w:rFonts w:ascii="Times New Roman" w:eastAsia="Calibri" w:hAnsi="Times New Roman" w:cs="Times New Roman"/>
          <w:sz w:val="20"/>
          <w:szCs w:val="20"/>
        </w:rPr>
        <w:t xml:space="preserve">тверджених наказом Міністерства </w:t>
      </w:r>
      <w:r w:rsidRPr="007D4326">
        <w:rPr>
          <w:rFonts w:ascii="Times New Roman" w:eastAsia="Calibri" w:hAnsi="Times New Roman" w:cs="Times New Roman"/>
          <w:sz w:val="20"/>
          <w:szCs w:val="20"/>
        </w:rPr>
        <w:t>регіонального розвитку, будівництва та житлово комуна</w:t>
      </w:r>
      <w:r>
        <w:rPr>
          <w:rFonts w:ascii="Times New Roman" w:eastAsia="Calibri" w:hAnsi="Times New Roman" w:cs="Times New Roman"/>
          <w:sz w:val="20"/>
          <w:szCs w:val="20"/>
        </w:rPr>
        <w:t xml:space="preserve">льного господарства України від </w:t>
      </w:r>
      <w:r w:rsidRPr="007D4326">
        <w:rPr>
          <w:rFonts w:ascii="Times New Roman" w:eastAsia="Calibri" w:hAnsi="Times New Roman" w:cs="Times New Roman"/>
          <w:sz w:val="20"/>
          <w:szCs w:val="20"/>
        </w:rPr>
        <w:t>05.07.2013 № 293 та проектно-кошторисної документації.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uk-UA"/>
        </w:rPr>
      </w:pPr>
      <w:r w:rsidRPr="002A79B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7D4326" w:rsidRPr="007D4326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4063578</w:t>
      </w:r>
      <w:r w:rsidR="005946EF" w:rsidRPr="005946E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,00</w:t>
      </w:r>
      <w:r w:rsidR="005946E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грн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згідно з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5946EF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ухвалою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.</w:t>
      </w:r>
    </w:p>
    <w:p w:rsidR="002A79BB" w:rsidRDefault="002A79BB" w:rsidP="00F47C0A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</w:p>
    <w:p w:rsidR="00F47C0A" w:rsidRDefault="00F47C0A" w:rsidP="00F47C0A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7C0A">
        <w:rPr>
          <w:rFonts w:ascii="Times New Roman" w:eastAsia="Calibri" w:hAnsi="Times New Roman" w:cs="Times New Roman"/>
          <w:sz w:val="20"/>
          <w:szCs w:val="20"/>
        </w:rPr>
        <w:t xml:space="preserve">Технічні, якісні та кількісні характеристики предмета </w:t>
      </w:r>
      <w:r>
        <w:rPr>
          <w:rFonts w:ascii="Times New Roman" w:eastAsia="Calibri" w:hAnsi="Times New Roman" w:cs="Times New Roman"/>
          <w:sz w:val="20"/>
          <w:szCs w:val="20"/>
        </w:rPr>
        <w:t xml:space="preserve">закупівлі зазначені в Тендерній </w:t>
      </w:r>
      <w:r w:rsidRPr="00F47C0A">
        <w:rPr>
          <w:rFonts w:ascii="Times New Roman" w:eastAsia="Calibri" w:hAnsi="Times New Roman" w:cs="Times New Roman"/>
          <w:sz w:val="20"/>
          <w:szCs w:val="20"/>
        </w:rPr>
        <w:t>документації (відкриті торги) на закупівлю і визначені ві</w:t>
      </w:r>
      <w:r>
        <w:rPr>
          <w:rFonts w:ascii="Times New Roman" w:eastAsia="Calibri" w:hAnsi="Times New Roman" w:cs="Times New Roman"/>
          <w:sz w:val="20"/>
          <w:szCs w:val="20"/>
        </w:rPr>
        <w:t xml:space="preserve">дповідно до потреб замовника та </w:t>
      </w:r>
      <w:r w:rsidRPr="00F47C0A">
        <w:rPr>
          <w:rFonts w:ascii="Times New Roman" w:eastAsia="Calibri" w:hAnsi="Times New Roman" w:cs="Times New Roman"/>
          <w:sz w:val="20"/>
          <w:szCs w:val="20"/>
        </w:rPr>
        <w:t>відповідно до проектно-кошторисної документації.</w:t>
      </w:r>
      <w:r w:rsidRPr="00F47C0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47C0A" w:rsidRPr="002A79BB" w:rsidRDefault="00F47C0A" w:rsidP="00F47C0A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47C0A">
        <w:rPr>
          <w:rFonts w:ascii="Times New Roman" w:eastAsia="Calibri" w:hAnsi="Times New Roman" w:cs="Times New Roman"/>
          <w:b/>
          <w:sz w:val="20"/>
          <w:szCs w:val="20"/>
        </w:rPr>
        <w:t>Термін виконання робіт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2A79BB">
        <w:rPr>
          <w:rFonts w:ascii="Times New Roman" w:eastAsia="Calibri" w:hAnsi="Times New Roman" w:cs="Times New Roman"/>
          <w:sz w:val="20"/>
          <w:szCs w:val="20"/>
        </w:rPr>
        <w:t>—</w:t>
      </w:r>
      <w:r w:rsidRPr="005C2BC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31.12.2022р</w:t>
      </w:r>
      <w:r w:rsidRPr="002A79BB">
        <w:rPr>
          <w:rFonts w:ascii="Times New Roman" w:eastAsia="Calibri" w:hAnsi="Times New Roman" w:cs="Times New Roman"/>
          <w:sz w:val="20"/>
          <w:szCs w:val="20"/>
        </w:rPr>
        <w:t>.</w:t>
      </w:r>
    </w:p>
    <w:sectPr w:rsidR="00F47C0A" w:rsidRPr="002A79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CE5"/>
    <w:multiLevelType w:val="hybridMultilevel"/>
    <w:tmpl w:val="2DD0CF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003D"/>
    <w:multiLevelType w:val="multilevel"/>
    <w:tmpl w:val="89D09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49821D3"/>
    <w:multiLevelType w:val="hybridMultilevel"/>
    <w:tmpl w:val="3DA68218"/>
    <w:lvl w:ilvl="0" w:tplc="FFFFFFFF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B7"/>
    <w:rsid w:val="000866B7"/>
    <w:rsid w:val="002A79BB"/>
    <w:rsid w:val="002F2AC6"/>
    <w:rsid w:val="003F3F77"/>
    <w:rsid w:val="0047552E"/>
    <w:rsid w:val="005946EF"/>
    <w:rsid w:val="005C2BC7"/>
    <w:rsid w:val="00773C8B"/>
    <w:rsid w:val="007D4326"/>
    <w:rsid w:val="009227FC"/>
    <w:rsid w:val="00937737"/>
    <w:rsid w:val="00A17142"/>
    <w:rsid w:val="00F05D22"/>
    <w:rsid w:val="00F47C0A"/>
    <w:rsid w:val="00F5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AFF2"/>
  <w15:chartTrackingRefBased/>
  <w15:docId w15:val="{F36412B3-CEDD-42F0-B694-2176C05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3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D43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7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Чудійович Іван</dc:creator>
  <cp:keywords/>
  <dc:description/>
  <cp:lastModifiedBy>Чудійович Іван</cp:lastModifiedBy>
  <cp:revision>13</cp:revision>
  <dcterms:created xsi:type="dcterms:W3CDTF">2021-06-22T12:59:00Z</dcterms:created>
  <dcterms:modified xsi:type="dcterms:W3CDTF">2022-05-12T08:45:00Z</dcterms:modified>
</cp:coreProperties>
</file>