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 1 </w:t>
      </w:r>
      <w:r w:rsidRPr="00FF2E85">
        <w:rPr>
          <w:rFonts w:ascii="Arial" w:hAnsi="Arial" w:cs="Arial"/>
          <w:b/>
          <w:sz w:val="24"/>
          <w:szCs w:val="24"/>
        </w:rPr>
        <w:t>серпня 2013 р. № 631 і від 11 жовтня 2016 р. № 710»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FF2E85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DF538B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FF2E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FF2E85">
        <w:rPr>
          <w:rFonts w:ascii="Arial" w:hAnsi="Arial" w:cs="Arial"/>
          <w:b/>
          <w:sz w:val="24"/>
          <w:szCs w:val="24"/>
        </w:rPr>
        <w:br/>
        <w:t xml:space="preserve">Львівської </w:t>
      </w:r>
      <w:r w:rsidR="00577913" w:rsidRPr="00DF538B">
        <w:rPr>
          <w:rFonts w:ascii="Arial" w:hAnsi="Arial" w:cs="Arial"/>
          <w:b/>
          <w:sz w:val="24"/>
          <w:szCs w:val="24"/>
        </w:rPr>
        <w:t>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C7BEA" w:rsidRPr="00DF538B" w:rsidRDefault="009C7BEA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BC124B" w:rsidRPr="002F26C3" w:rsidRDefault="00416045" w:rsidP="009C7B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 w:rsidRPr="00DF538B">
        <w:rPr>
          <w:rFonts w:ascii="Arial" w:hAnsi="Arial" w:cs="Arial"/>
          <w:b/>
          <w:bCs/>
          <w:sz w:val="24"/>
          <w:szCs w:val="24"/>
        </w:rPr>
        <w:t xml:space="preserve"> </w:t>
      </w:r>
      <w:r w:rsidR="002F26C3" w:rsidRPr="002F26C3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2F26C3" w:rsidRPr="002F26C3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2F26C3" w:rsidRPr="002F26C3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№9  на вул. Медовій у м. Львові</w:t>
      </w:r>
      <w:r w:rsidR="00AF7608" w:rsidRPr="002F26C3">
        <w:rPr>
          <w:rFonts w:ascii="Arial" w:hAnsi="Arial" w:cs="Arial"/>
          <w:b/>
          <w:sz w:val="24"/>
          <w:szCs w:val="24"/>
        </w:rPr>
        <w:t>.</w:t>
      </w:r>
    </w:p>
    <w:p w:rsidR="00577913" w:rsidRPr="00FF2E85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</w:t>
      </w:r>
      <w:r w:rsidRPr="00FF2E85">
        <w:rPr>
          <w:rFonts w:ascii="Arial" w:hAnsi="Arial" w:cs="Arial"/>
          <w:sz w:val="24"/>
          <w:szCs w:val="24"/>
        </w:rPr>
        <w:t xml:space="preserve">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FF2E85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FA0EEF" w:rsidRDefault="00577913" w:rsidP="00A94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FA0EEF">
        <w:rPr>
          <w:rFonts w:ascii="Arial" w:hAnsi="Arial" w:cs="Arial"/>
          <w:sz w:val="24"/>
          <w:szCs w:val="24"/>
        </w:rPr>
        <w:t xml:space="preserve">з урахуванням орієнтовної вартості </w:t>
      </w:r>
      <w:proofErr w:type="spellStart"/>
      <w:r w:rsidR="00FA0EEF">
        <w:rPr>
          <w:rFonts w:ascii="Arial" w:hAnsi="Arial" w:cs="Arial"/>
          <w:sz w:val="24"/>
          <w:szCs w:val="24"/>
        </w:rPr>
        <w:t>матеріапів</w:t>
      </w:r>
      <w:proofErr w:type="spellEnd"/>
      <w:r w:rsidR="00FA0EEF">
        <w:rPr>
          <w:rFonts w:ascii="Arial" w:hAnsi="Arial" w:cs="Arial"/>
          <w:sz w:val="24"/>
          <w:szCs w:val="24"/>
        </w:rPr>
        <w:t>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</w:t>
      </w:r>
      <w:bookmarkStart w:id="0" w:name="_GoBack"/>
      <w:bookmarkEnd w:id="0"/>
      <w:r w:rsidRPr="00FA0EEF">
        <w:rPr>
          <w:rFonts w:ascii="Arial" w:hAnsi="Arial" w:cs="Arial"/>
          <w:sz w:val="24"/>
          <w:szCs w:val="24"/>
        </w:rPr>
        <w:t>ів бюджетних асигнувань.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2E8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FF2E85">
        <w:rPr>
          <w:rFonts w:ascii="Arial" w:hAnsi="Arial" w:cs="Arial"/>
          <w:sz w:val="24"/>
          <w:szCs w:val="24"/>
        </w:rPr>
        <w:t>розмір бюджетного призначення затверджено ухвалою Львівської міської ради</w:t>
      </w:r>
      <w:r w:rsidR="00697E1B" w:rsidRPr="00FF2E85">
        <w:rPr>
          <w:rFonts w:ascii="Arial" w:hAnsi="Arial" w:cs="Arial"/>
          <w:sz w:val="24"/>
          <w:szCs w:val="24"/>
        </w:rPr>
        <w:t xml:space="preserve"> від 20.12.2021 №1794 «Про бюджет Львівської міської територіальної громади на 2022 рік».</w:t>
      </w:r>
    </w:p>
    <w:p w:rsidR="00577913" w:rsidRPr="001B0D20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</w:t>
      </w:r>
      <w:r w:rsidR="00FA0EEF">
        <w:rPr>
          <w:rFonts w:ascii="Arial" w:hAnsi="Arial" w:cs="Arial"/>
          <w:sz w:val="24"/>
          <w:szCs w:val="24"/>
        </w:rPr>
        <w:t>наведено</w:t>
      </w:r>
      <w:r w:rsidRPr="00FF2E85">
        <w:rPr>
          <w:rFonts w:ascii="Arial" w:hAnsi="Arial" w:cs="Arial"/>
          <w:sz w:val="24"/>
          <w:szCs w:val="24"/>
        </w:rPr>
        <w:t xml:space="preserve"> у</w:t>
      </w:r>
      <w:r w:rsidR="00FA0EEF">
        <w:rPr>
          <w:rFonts w:ascii="Arial" w:hAnsi="Arial" w:cs="Arial"/>
          <w:sz w:val="24"/>
          <w:szCs w:val="24"/>
        </w:rPr>
        <w:t xml:space="preserve"> додатку 4 до тендерної документації та є</w:t>
      </w:r>
      <w:r w:rsidRPr="00FF2E85">
        <w:rPr>
          <w:rFonts w:ascii="Arial" w:hAnsi="Arial" w:cs="Arial"/>
          <w:sz w:val="24"/>
          <w:szCs w:val="24"/>
        </w:rPr>
        <w:t xml:space="preserve"> вільному доступі</w:t>
      </w:r>
      <w:r w:rsidR="00BC124B">
        <w:rPr>
          <w:rFonts w:ascii="Arial" w:hAnsi="Arial" w:cs="Arial"/>
          <w:sz w:val="24"/>
          <w:szCs w:val="24"/>
        </w:rPr>
        <w:t xml:space="preserve"> за </w:t>
      </w:r>
      <w:r w:rsidR="00BC124B">
        <w:rPr>
          <w:rFonts w:ascii="Arial" w:hAnsi="Arial" w:cs="Arial"/>
          <w:sz w:val="24"/>
          <w:szCs w:val="24"/>
          <w:lang w:val="en-US"/>
        </w:rPr>
        <w:t>ID</w:t>
      </w:r>
      <w:r w:rsidR="00BC124B" w:rsidRPr="00BC124B">
        <w:rPr>
          <w:rFonts w:ascii="Arial" w:hAnsi="Arial" w:cs="Arial"/>
          <w:sz w:val="24"/>
          <w:szCs w:val="24"/>
          <w:lang w:val="ru-RU"/>
        </w:rPr>
        <w:t xml:space="preserve"> </w:t>
      </w:r>
      <w:r w:rsidR="00BC124B">
        <w:rPr>
          <w:rFonts w:ascii="Arial" w:hAnsi="Arial" w:cs="Arial"/>
          <w:sz w:val="24"/>
          <w:szCs w:val="24"/>
        </w:rPr>
        <w:t>закупівлі</w:t>
      </w:r>
      <w:r w:rsidRPr="00FF2E85">
        <w:rPr>
          <w:rFonts w:ascii="Arial" w:hAnsi="Arial" w:cs="Arial"/>
          <w:sz w:val="24"/>
          <w:szCs w:val="24"/>
        </w:rPr>
        <w:t xml:space="preserve"> на сайті </w:t>
      </w:r>
      <w:proofErr w:type="spellStart"/>
      <w:r w:rsidRPr="00FF2E85">
        <w:rPr>
          <w:rFonts w:ascii="Arial" w:hAnsi="Arial" w:cs="Arial"/>
          <w:sz w:val="24"/>
          <w:szCs w:val="24"/>
        </w:rPr>
        <w:t>Прозорро</w:t>
      </w:r>
      <w:proofErr w:type="spellEnd"/>
      <w:r w:rsidRPr="00FF2E85">
        <w:rPr>
          <w:rFonts w:ascii="Arial" w:hAnsi="Arial" w:cs="Arial"/>
          <w:sz w:val="24"/>
          <w:szCs w:val="24"/>
        </w:rPr>
        <w:t>.</w:t>
      </w:r>
      <w:r w:rsidR="00FF2E85" w:rsidRPr="00FF2E85">
        <w:rPr>
          <w:rFonts w:ascii="Arial" w:hAnsi="Arial" w:cs="Arial"/>
          <w:sz w:val="24"/>
          <w:szCs w:val="24"/>
        </w:rPr>
        <w:t xml:space="preserve"> </w:t>
      </w:r>
      <w:r w:rsidR="00FF2E85" w:rsidRPr="00AD1B13">
        <w:rPr>
          <w:rFonts w:ascii="Arial" w:hAnsi="Arial" w:cs="Arial"/>
          <w:b/>
          <w:sz w:val="24"/>
          <w:szCs w:val="24"/>
        </w:rPr>
        <w:t>(</w:t>
      </w:r>
      <w:r w:rsidR="00AD1B13" w:rsidRPr="00AD1B13">
        <w:rPr>
          <w:rFonts w:ascii="Arial" w:hAnsi="Arial" w:cs="Arial"/>
          <w:b/>
          <w:sz w:val="24"/>
          <w:szCs w:val="24"/>
        </w:rPr>
        <w:t>UA-2022-09-30-004693-a</w:t>
      </w:r>
      <w:r w:rsidR="00FF2E85" w:rsidRPr="00AD1B13">
        <w:rPr>
          <w:rFonts w:ascii="Arial" w:hAnsi="Arial" w:cs="Arial"/>
          <w:b/>
          <w:sz w:val="24"/>
          <w:szCs w:val="24"/>
        </w:rPr>
        <w:t>)</w:t>
      </w:r>
    </w:p>
    <w:p w:rsidR="00244332" w:rsidRPr="00FF2E85" w:rsidRDefault="00244332" w:rsidP="00577913">
      <w:pPr>
        <w:rPr>
          <w:sz w:val="24"/>
          <w:szCs w:val="24"/>
        </w:rPr>
      </w:pPr>
    </w:p>
    <w:sectPr w:rsidR="00244332" w:rsidRPr="00FF2E8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625121"/>
    <w:multiLevelType w:val="hybridMultilevel"/>
    <w:tmpl w:val="1CD443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0D20"/>
    <w:rsid w:val="001C2555"/>
    <w:rsid w:val="001D4E80"/>
    <w:rsid w:val="001D778B"/>
    <w:rsid w:val="001E79BC"/>
    <w:rsid w:val="0021413B"/>
    <w:rsid w:val="002422C8"/>
    <w:rsid w:val="00244332"/>
    <w:rsid w:val="00250314"/>
    <w:rsid w:val="00251682"/>
    <w:rsid w:val="002530B8"/>
    <w:rsid w:val="002A2680"/>
    <w:rsid w:val="002B23A4"/>
    <w:rsid w:val="002C257A"/>
    <w:rsid w:val="002F26C3"/>
    <w:rsid w:val="003413D1"/>
    <w:rsid w:val="0036746B"/>
    <w:rsid w:val="003830A1"/>
    <w:rsid w:val="003D6D1A"/>
    <w:rsid w:val="003F1260"/>
    <w:rsid w:val="003F4FB2"/>
    <w:rsid w:val="00406279"/>
    <w:rsid w:val="00416045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C7BEA"/>
    <w:rsid w:val="00A11EE2"/>
    <w:rsid w:val="00A14B73"/>
    <w:rsid w:val="00A558DF"/>
    <w:rsid w:val="00A75BB0"/>
    <w:rsid w:val="00A94F0F"/>
    <w:rsid w:val="00AB089A"/>
    <w:rsid w:val="00AB1E88"/>
    <w:rsid w:val="00AC1BB4"/>
    <w:rsid w:val="00AD1B13"/>
    <w:rsid w:val="00AD2BE0"/>
    <w:rsid w:val="00AF358B"/>
    <w:rsid w:val="00AF7608"/>
    <w:rsid w:val="00B161EC"/>
    <w:rsid w:val="00B35BD9"/>
    <w:rsid w:val="00B46B02"/>
    <w:rsid w:val="00B857DD"/>
    <w:rsid w:val="00BC124B"/>
    <w:rsid w:val="00C02A85"/>
    <w:rsid w:val="00C21989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DF538B"/>
    <w:rsid w:val="00E178AF"/>
    <w:rsid w:val="00E93CDD"/>
    <w:rsid w:val="00EC7990"/>
    <w:rsid w:val="00F0162A"/>
    <w:rsid w:val="00F1635B"/>
    <w:rsid w:val="00F46620"/>
    <w:rsid w:val="00F575D2"/>
    <w:rsid w:val="00F605CE"/>
    <w:rsid w:val="00F7796D"/>
    <w:rsid w:val="00FA0EEF"/>
    <w:rsid w:val="00FC74D9"/>
    <w:rsid w:val="00FF0DCE"/>
    <w:rsid w:val="00FF2E8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23</cp:revision>
  <cp:lastPrinted>2022-02-09T13:53:00Z</cp:lastPrinted>
  <dcterms:created xsi:type="dcterms:W3CDTF">2022-01-11T18:33:00Z</dcterms:created>
  <dcterms:modified xsi:type="dcterms:W3CDTF">2022-09-30T11:21:00Z</dcterms:modified>
</cp:coreProperties>
</file>