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 w:rsidP="002D7C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 w:rsidP="002D7CC2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CA4BFA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Pr="00413195">
        <w:rPr>
          <w:rFonts w:ascii="Arial" w:hAnsi="Arial" w:cs="Arial"/>
          <w:b/>
          <w:sz w:val="24"/>
          <w:szCs w:val="24"/>
        </w:rPr>
        <w:t>ДК  021:2015- 90610000-6 - Послуги з прибирання та підмітання вулиць - Послуги з механізованого прибирання території Галицького району м. Львова</w:t>
      </w:r>
      <w:r w:rsidRPr="007F23CB">
        <w:rPr>
          <w:rFonts w:ascii="Arial" w:hAnsi="Arial" w:cs="Arial"/>
          <w:b/>
          <w:sz w:val="24"/>
          <w:szCs w:val="24"/>
        </w:rPr>
        <w:t>.</w:t>
      </w:r>
      <w:r w:rsidRPr="004412B4">
        <w:rPr>
          <w:rFonts w:ascii="Arial" w:hAnsi="Arial" w:cs="Arial"/>
          <w:b/>
          <w:sz w:val="24"/>
          <w:szCs w:val="24"/>
        </w:rPr>
        <w:t xml:space="preserve"> (</w:t>
      </w:r>
      <w:r w:rsidR="00B62551" w:rsidRPr="00B62551">
        <w:rPr>
          <w:rFonts w:ascii="Arial" w:hAnsi="Arial" w:cs="Arial"/>
          <w:b/>
          <w:sz w:val="24"/>
          <w:szCs w:val="24"/>
        </w:rPr>
        <w:t>UA-2022-09-30-005239-a</w:t>
      </w:r>
      <w:r w:rsidRPr="004412B4">
        <w:rPr>
          <w:rFonts w:ascii="Arial" w:hAnsi="Arial" w:cs="Arial"/>
          <w:b/>
          <w:sz w:val="24"/>
          <w:szCs w:val="24"/>
        </w:rPr>
        <w:t>)</w:t>
      </w:r>
    </w:p>
    <w:p w:rsidR="009E73C4" w:rsidRPr="00A64D7D" w:rsidRDefault="009E73C4" w:rsidP="002D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 w:rsidP="002D7C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2D7CC2" w:rsidRDefault="002D7CC2" w:rsidP="002D7CC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CA4BFA" w:rsidRPr="00985A1A" w:rsidRDefault="00CA4BFA" w:rsidP="00CA4BFA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</w:t>
      </w:r>
      <w:r>
        <w:rPr>
          <w:rFonts w:ascii="Arial" w:hAnsi="Arial" w:cs="Arial"/>
          <w:sz w:val="24"/>
          <w:szCs w:val="24"/>
        </w:rPr>
        <w:t>Ухвала Львівської міської ради від 20.12.2021 №1794 «Про бюджет Львівської міської територіальної громади на 2022 рік</w:t>
      </w:r>
      <w:r w:rsidRPr="00985A1A">
        <w:rPr>
          <w:rFonts w:ascii="Arial" w:hAnsi="Arial" w:cs="Arial"/>
          <w:sz w:val="24"/>
          <w:szCs w:val="24"/>
        </w:rPr>
        <w:t>)</w:t>
      </w:r>
    </w:p>
    <w:p w:rsidR="00CA4BFA" w:rsidRPr="00985A1A" w:rsidRDefault="00CA4BFA" w:rsidP="00CA4BFA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CA4BFA" w:rsidRPr="00985A1A" w:rsidRDefault="00CA4BFA" w:rsidP="00CA4BFA">
      <w:pPr>
        <w:pStyle w:val="a8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CA4BFA" w:rsidRDefault="00CA4BFA" w:rsidP="00CA4BFA">
      <w:pPr>
        <w:pStyle w:val="a8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CA4BFA" w:rsidRDefault="00CA4BFA" w:rsidP="00CA4BFA">
      <w:pPr>
        <w:pStyle w:val="a8"/>
        <w:numPr>
          <w:ilvl w:val="0"/>
          <w:numId w:val="3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CA4BFA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CA4BFA">
        <w:rPr>
          <w:rFonts w:ascii="Arial" w:hAnsi="Arial" w:cs="Arial"/>
          <w:sz w:val="24"/>
          <w:szCs w:val="24"/>
        </w:rPr>
        <w:t>Прозорро</w:t>
      </w:r>
      <w:proofErr w:type="spellEnd"/>
      <w:r w:rsidRPr="00CA4BFA">
        <w:rPr>
          <w:rFonts w:ascii="Arial" w:hAnsi="Arial" w:cs="Arial"/>
          <w:sz w:val="24"/>
          <w:szCs w:val="24"/>
        </w:rPr>
        <w:t xml:space="preserve">. </w:t>
      </w:r>
      <w:r w:rsidRPr="00CA4BFA">
        <w:rPr>
          <w:rFonts w:ascii="Arial" w:hAnsi="Arial" w:cs="Arial"/>
          <w:b/>
          <w:sz w:val="24"/>
          <w:szCs w:val="24"/>
        </w:rPr>
        <w:t>(</w:t>
      </w:r>
      <w:r w:rsidR="00B62551" w:rsidRPr="00B62551">
        <w:rPr>
          <w:rFonts w:ascii="Arial" w:hAnsi="Arial" w:cs="Arial"/>
          <w:b/>
          <w:sz w:val="24"/>
          <w:szCs w:val="24"/>
        </w:rPr>
        <w:t>U</w:t>
      </w:r>
      <w:bookmarkStart w:id="0" w:name="_GoBack"/>
      <w:bookmarkEnd w:id="0"/>
      <w:r w:rsidR="00B62551" w:rsidRPr="00B62551">
        <w:rPr>
          <w:rFonts w:ascii="Arial" w:hAnsi="Arial" w:cs="Arial"/>
          <w:b/>
          <w:sz w:val="24"/>
          <w:szCs w:val="24"/>
        </w:rPr>
        <w:t>A-2022-09-30-005239-a</w:t>
      </w:r>
      <w:r w:rsidRPr="00CA4BFA">
        <w:rPr>
          <w:rFonts w:ascii="Arial" w:hAnsi="Arial" w:cs="Arial"/>
          <w:b/>
          <w:sz w:val="24"/>
          <w:szCs w:val="24"/>
        </w:rPr>
        <w:t>)</w:t>
      </w:r>
    </w:p>
    <w:sectPr w:rsidR="009E73C4" w:rsidRPr="00CA4BF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351EB7"/>
    <w:multiLevelType w:val="multilevel"/>
    <w:tmpl w:val="5A5E5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8526D"/>
    <w:rsid w:val="002C10DA"/>
    <w:rsid w:val="002D7CC2"/>
    <w:rsid w:val="005527CB"/>
    <w:rsid w:val="0059257B"/>
    <w:rsid w:val="006D1608"/>
    <w:rsid w:val="006D6261"/>
    <w:rsid w:val="006D7B99"/>
    <w:rsid w:val="009E73C4"/>
    <w:rsid w:val="00A64D7D"/>
    <w:rsid w:val="00A97EA4"/>
    <w:rsid w:val="00AC0080"/>
    <w:rsid w:val="00B62551"/>
    <w:rsid w:val="00C0570C"/>
    <w:rsid w:val="00CA4BFA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26</cp:revision>
  <cp:lastPrinted>2022-08-26T09:12:00Z</cp:lastPrinted>
  <dcterms:created xsi:type="dcterms:W3CDTF">2022-01-11T18:33:00Z</dcterms:created>
  <dcterms:modified xsi:type="dcterms:W3CDTF">2022-09-30T12:13:00Z</dcterms:modified>
  <dc:language>uk-UA</dc:language>
</cp:coreProperties>
</file>