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05" w:rsidRDefault="00B84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003405" w:rsidRDefault="00B84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003405" w:rsidRDefault="000034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003405" w:rsidRDefault="000034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003405">
        <w:trPr>
          <w:trHeight w:val="258"/>
        </w:trPr>
        <w:tc>
          <w:tcPr>
            <w:tcW w:w="5269" w:type="dxa"/>
            <w:shd w:val="clear" w:color="auto" w:fill="auto"/>
          </w:tcPr>
          <w:p w:rsidR="00003405" w:rsidRDefault="000034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003405" w:rsidRDefault="00B84B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003405">
        <w:trPr>
          <w:trHeight w:val="272"/>
        </w:trPr>
        <w:tc>
          <w:tcPr>
            <w:tcW w:w="5269" w:type="dxa"/>
            <w:shd w:val="clear" w:color="auto" w:fill="auto"/>
          </w:tcPr>
          <w:p w:rsidR="00003405" w:rsidRDefault="00003405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003405" w:rsidRDefault="00B84B5A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003405">
        <w:trPr>
          <w:trHeight w:val="258"/>
        </w:trPr>
        <w:tc>
          <w:tcPr>
            <w:tcW w:w="5269" w:type="dxa"/>
            <w:shd w:val="clear" w:color="auto" w:fill="auto"/>
          </w:tcPr>
          <w:p w:rsidR="00003405" w:rsidRDefault="00003405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003405" w:rsidRDefault="00B84B5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«3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жовт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003405">
        <w:trPr>
          <w:trHeight w:val="272"/>
        </w:trPr>
        <w:tc>
          <w:tcPr>
            <w:tcW w:w="5269" w:type="dxa"/>
            <w:shd w:val="clear" w:color="auto" w:fill="auto"/>
          </w:tcPr>
          <w:p w:rsidR="00003405" w:rsidRDefault="000034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003405" w:rsidRDefault="00B84B5A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003405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003405" w:rsidRDefault="0000340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003405" w:rsidRDefault="00B84B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405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003405" w:rsidRDefault="000034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003405" w:rsidRDefault="000034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003405" w:rsidRDefault="00B84B5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003405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003405" w:rsidRDefault="000034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003405" w:rsidRDefault="00B84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003405" w:rsidRDefault="000034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003405" w:rsidRDefault="00003405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3405" w:rsidRDefault="00003405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3405" w:rsidRPr="00F32C44" w:rsidRDefault="00B84B5A" w:rsidP="00F32C44">
      <w:pPr>
        <w:jc w:val="both"/>
        <w:rPr>
          <w:rFonts w:ascii="Times New Roman" w:hAnsi="Times New Roman" w:cs="Times New Roman"/>
          <w:sz w:val="28"/>
          <w:szCs w:val="28"/>
        </w:rPr>
      </w:pPr>
      <w:r w:rsidRPr="00F32C44">
        <w:rPr>
          <w:rFonts w:ascii="Times New Roman" w:hAnsi="Times New Roman" w:cs="Times New Roman"/>
          <w:sz w:val="28"/>
          <w:szCs w:val="28"/>
        </w:rPr>
        <w:t>«</w:t>
      </w:r>
      <w:r w:rsidR="009D36FD" w:rsidRPr="00F32C44">
        <w:rPr>
          <w:rFonts w:ascii="Times New Roman" w:hAnsi="Times New Roman" w:cs="Times New Roman"/>
          <w:sz w:val="28"/>
          <w:szCs w:val="28"/>
        </w:rPr>
        <w:t>(Провід СІП 5 (4*25 і 4*16) ;кабель АВВГ(-П 2*2,5; 4*16) і кабель ВВГ(</w:t>
      </w:r>
      <w:proofErr w:type="spellStart"/>
      <w:r w:rsidR="009D36FD" w:rsidRPr="00F32C44">
        <w:rPr>
          <w:rFonts w:ascii="Times New Roman" w:hAnsi="Times New Roman" w:cs="Times New Roman"/>
          <w:sz w:val="28"/>
          <w:szCs w:val="28"/>
        </w:rPr>
        <w:t>Пнг</w:t>
      </w:r>
      <w:proofErr w:type="spellEnd"/>
      <w:r w:rsidR="009D36FD" w:rsidRPr="00F32C44">
        <w:rPr>
          <w:rFonts w:ascii="Times New Roman" w:hAnsi="Times New Roman" w:cs="Times New Roman"/>
          <w:sz w:val="28"/>
          <w:szCs w:val="28"/>
        </w:rPr>
        <w:t xml:space="preserve"> 3х1,5; </w:t>
      </w:r>
      <w:proofErr w:type="spellStart"/>
      <w:r w:rsidR="009D36FD" w:rsidRPr="00F32C44">
        <w:rPr>
          <w:rFonts w:ascii="Times New Roman" w:hAnsi="Times New Roman" w:cs="Times New Roman"/>
          <w:sz w:val="28"/>
          <w:szCs w:val="28"/>
        </w:rPr>
        <w:t>Пнг</w:t>
      </w:r>
      <w:proofErr w:type="spellEnd"/>
      <w:r w:rsidR="009D36FD" w:rsidRPr="00F32C44">
        <w:rPr>
          <w:rFonts w:ascii="Times New Roman" w:hAnsi="Times New Roman" w:cs="Times New Roman"/>
          <w:sz w:val="28"/>
          <w:szCs w:val="28"/>
        </w:rPr>
        <w:t xml:space="preserve"> 3х2.5;нг5х1,5))</w:t>
      </w:r>
      <w:r w:rsidRPr="00F32C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32C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F32C44">
        <w:rPr>
          <w:rFonts w:ascii="Times New Roman" w:hAnsi="Times New Roman" w:cs="Times New Roman"/>
          <w:sz w:val="28"/>
          <w:szCs w:val="28"/>
        </w:rPr>
        <w:t xml:space="preserve"> 021:2015:</w:t>
      </w:r>
      <w:r w:rsidR="009D36FD" w:rsidRPr="00F32C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31320000-5</w:t>
      </w:r>
      <w:r w:rsidR="009D36FD" w:rsidRPr="00F32C44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9D36FD" w:rsidRPr="00F32C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Електророзподільні кабелі31320000-5</w:t>
      </w:r>
      <w:r w:rsidR="009D36FD" w:rsidRPr="00F32C44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9D36FD" w:rsidRPr="00F32C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Електророзподільні кабелі</w:t>
      </w:r>
      <w:r w:rsidRPr="00F32C4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» відкриті торги з </w:t>
      </w:r>
      <w:proofErr w:type="spellStart"/>
      <w:r w:rsidRPr="00F32C4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особливостями.</w:t>
      </w:r>
      <w:r w:rsidRPr="00F32C44">
        <w:rPr>
          <w:rFonts w:ascii="Times New Roman" w:hAnsi="Times New Roman" w:cs="Times New Roman"/>
          <w:sz w:val="28"/>
          <w:szCs w:val="28"/>
        </w:rPr>
        <w:t>Закупівля</w:t>
      </w:r>
      <w:proofErr w:type="spellEnd"/>
      <w:r w:rsidRPr="00F32C44">
        <w:rPr>
          <w:rFonts w:ascii="Times New Roman" w:hAnsi="Times New Roman" w:cs="Times New Roman"/>
          <w:sz w:val="28"/>
          <w:szCs w:val="28"/>
        </w:rPr>
        <w:t xml:space="preserve">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D36FD" w:rsidRPr="00F32C44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UA-2022-10-31-006971</w:t>
        </w:r>
        <w:r w:rsidRPr="00F32C44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-a</w:t>
        </w:r>
      </w:hyperlink>
    </w:p>
    <w:p w:rsidR="00003405" w:rsidRPr="00F32C44" w:rsidRDefault="00B84B5A" w:rsidP="00F32C44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2C44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003405" w:rsidRPr="00F32C44" w:rsidRDefault="00B84B5A" w:rsidP="00F32C4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2C44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003405" w:rsidRPr="00F32C44" w:rsidRDefault="00003405" w:rsidP="00F32C4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3405" w:rsidRPr="00F32C44" w:rsidRDefault="00B84B5A" w:rsidP="00F32C44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2C44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003405" w:rsidRPr="00F32C44" w:rsidRDefault="00003405" w:rsidP="00F32C4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36FD" w:rsidRPr="00F32C44" w:rsidRDefault="00B84B5A" w:rsidP="00F32C44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2C44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9D36FD" w:rsidRPr="00F32C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372`125.83 </w:t>
      </w:r>
      <w:r w:rsidR="009D36FD" w:rsidRPr="00F32C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9D36FD" w:rsidRPr="00F32C44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</w:p>
    <w:p w:rsidR="00003405" w:rsidRDefault="00003405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003405" w:rsidRDefault="0000340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3405" w:rsidRDefault="0000340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3405" w:rsidRDefault="0000340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3405" w:rsidRDefault="0000340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3405" w:rsidRDefault="0000340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3405" w:rsidRDefault="0000340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03405" w:rsidSect="000034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5D" w:rsidRDefault="00A8495D">
      <w:pPr>
        <w:spacing w:line="240" w:lineRule="auto"/>
      </w:pPr>
      <w:r>
        <w:separator/>
      </w:r>
    </w:p>
  </w:endnote>
  <w:endnote w:type="continuationSeparator" w:id="0">
    <w:p w:rsidR="00A8495D" w:rsidRDefault="00A84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5D" w:rsidRDefault="00A8495D">
      <w:pPr>
        <w:spacing w:after="0"/>
      </w:pPr>
      <w:r>
        <w:separator/>
      </w:r>
    </w:p>
  </w:footnote>
  <w:footnote w:type="continuationSeparator" w:id="0">
    <w:p w:rsidR="00A8495D" w:rsidRDefault="00A8495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547A2956"/>
    <w:rsid w:val="578974CB"/>
    <w:rsid w:val="71C7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0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3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0034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0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0340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0340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003405"/>
    <w:pPr>
      <w:ind w:left="720"/>
      <w:contextualSpacing/>
    </w:pPr>
  </w:style>
  <w:style w:type="character" w:customStyle="1" w:styleId="nr-t">
    <w:name w:val="nr-t"/>
    <w:basedOn w:val="a0"/>
    <w:qFormat/>
    <w:rsid w:val="00003405"/>
  </w:style>
  <w:style w:type="character" w:customStyle="1" w:styleId="ng-binding">
    <w:name w:val="ng-binding"/>
    <w:basedOn w:val="a0"/>
    <w:qFormat/>
    <w:rsid w:val="00003405"/>
  </w:style>
  <w:style w:type="character" w:customStyle="1" w:styleId="taxincluded">
    <w:name w:val="taxincluded"/>
    <w:basedOn w:val="a0"/>
    <w:qFormat/>
    <w:rsid w:val="00003405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0034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0340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003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2022-11-01T06:32:00Z</dcterms:created>
  <dcterms:modified xsi:type="dcterms:W3CDTF">2022-11-01T06:37:00Z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BBD8DDDDE65643A7BCF8B7BD30917430</vt:lpwstr>
  </property>
</Properties>
</file>