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66615C" w:rsidRDefault="00577913" w:rsidP="00577913">
      <w:pPr>
        <w:spacing w:after="0"/>
        <w:rPr>
          <w:rFonts w:ascii="Arial" w:hAnsi="Arial" w:cs="Arial"/>
          <w:sz w:val="24"/>
          <w:szCs w:val="24"/>
        </w:rPr>
      </w:pPr>
    </w:p>
    <w:p w:rsidR="00577913" w:rsidRPr="0066615C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6615C"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66615C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66615C"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577913" w:rsidRPr="0066615C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3F7F65" w:rsidRDefault="00D16611" w:rsidP="008553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OLE_LINK1"/>
      <w:bookmarkStart w:id="1" w:name="OLE_LINK2"/>
      <w:r w:rsidRPr="0066615C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66615C" w:rsidRPr="0066615C">
        <w:rPr>
          <w:rFonts w:ascii="Arial" w:hAnsi="Arial" w:cs="Arial"/>
          <w:b/>
          <w:bCs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66615C" w:rsidRPr="0066615C">
        <w:rPr>
          <w:rFonts w:ascii="Arial" w:hAnsi="Arial" w:cs="Arial"/>
          <w:b/>
          <w:bCs/>
          <w:sz w:val="24"/>
          <w:szCs w:val="24"/>
        </w:rPr>
        <w:t>електропередач</w:t>
      </w:r>
      <w:proofErr w:type="spellEnd"/>
      <w:r w:rsidR="0066615C" w:rsidRPr="0066615C">
        <w:rPr>
          <w:rFonts w:ascii="Arial" w:hAnsi="Arial" w:cs="Arial"/>
          <w:b/>
          <w:bCs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доріг та тротуарів на території Галицького району м. Львова</w:t>
      </w:r>
    </w:p>
    <w:p w:rsidR="00577913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615C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</w:t>
      </w:r>
      <w:r w:rsidRPr="00A94F0F">
        <w:rPr>
          <w:rFonts w:ascii="Arial" w:hAnsi="Arial" w:cs="Arial"/>
          <w:sz w:val="24"/>
          <w:szCs w:val="24"/>
        </w:rPr>
        <w:t xml:space="preserve">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</w:t>
      </w:r>
      <w:r w:rsidR="0066615C">
        <w:rPr>
          <w:rFonts w:ascii="Arial" w:hAnsi="Arial" w:cs="Arial"/>
          <w:sz w:val="24"/>
          <w:szCs w:val="24"/>
        </w:rPr>
        <w:t xml:space="preserve"> (зі змінами)</w:t>
      </w:r>
      <w:r w:rsidRPr="00697E1B">
        <w:rPr>
          <w:rFonts w:ascii="Arial" w:hAnsi="Arial" w:cs="Arial"/>
          <w:sz w:val="24"/>
          <w:szCs w:val="24"/>
        </w:rPr>
        <w:t>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</w:t>
      </w:r>
      <w:r w:rsidR="003F7F65">
        <w:rPr>
          <w:rFonts w:ascii="Arial" w:hAnsi="Arial" w:cs="Arial"/>
          <w:sz w:val="24"/>
          <w:szCs w:val="24"/>
        </w:rPr>
        <w:t xml:space="preserve"> функціонування району в цілому</w:t>
      </w:r>
      <w:r w:rsidRPr="00985A1A">
        <w:rPr>
          <w:rFonts w:ascii="Arial" w:hAnsi="Arial" w:cs="Arial"/>
          <w:sz w:val="24"/>
          <w:szCs w:val="24"/>
        </w:rPr>
        <w:t xml:space="preserve">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2C265A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>Обґрунтування</w:t>
      </w:r>
      <w:r w:rsidR="00577913"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>тного призначення затверджено</w:t>
      </w:r>
      <w:r w:rsidR="00A94F0F" w:rsidRPr="002E6E03">
        <w:rPr>
          <w:rFonts w:ascii="Arial" w:hAnsi="Arial" w:cs="Arial"/>
          <w:sz w:val="24"/>
          <w:szCs w:val="24"/>
        </w:rPr>
        <w:t xml:space="preserve"> ухвалою Львівської міської ради</w:t>
      </w:r>
      <w:r w:rsidR="00697E1B">
        <w:rPr>
          <w:rFonts w:ascii="Arial" w:hAnsi="Arial" w:cs="Arial"/>
          <w:sz w:val="24"/>
          <w:szCs w:val="24"/>
        </w:rPr>
        <w:t xml:space="preserve"> </w:t>
      </w:r>
      <w:r w:rsidR="00697E1B" w:rsidRPr="00697E1B">
        <w:rPr>
          <w:rFonts w:ascii="Arial" w:hAnsi="Arial" w:cs="Arial"/>
          <w:sz w:val="24"/>
          <w:szCs w:val="24"/>
        </w:rPr>
        <w:t>від 20.12.2021 №1794 «Про бюджет Львівської міської територіальної громади на 2022 рік»</w:t>
      </w:r>
      <w:r w:rsidR="001E2978">
        <w:rPr>
          <w:rFonts w:ascii="Arial" w:hAnsi="Arial" w:cs="Arial"/>
          <w:sz w:val="24"/>
          <w:szCs w:val="24"/>
        </w:rPr>
        <w:t>(зі змінами)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577913" w:rsidRPr="00266E56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r w:rsidR="00E04CF0">
        <w:rPr>
          <w:rFonts w:ascii="Arial" w:hAnsi="Arial" w:cs="Arial"/>
          <w:sz w:val="24"/>
          <w:szCs w:val="24"/>
        </w:rPr>
        <w:t xml:space="preserve"> </w:t>
      </w:r>
      <w:r w:rsidR="00E04CF0" w:rsidRPr="003F7F65">
        <w:rPr>
          <w:rFonts w:ascii="Arial" w:hAnsi="Arial" w:cs="Arial"/>
          <w:b/>
          <w:bCs/>
          <w:sz w:val="24"/>
          <w:szCs w:val="24"/>
        </w:rPr>
        <w:t>(</w:t>
      </w:r>
      <w:r w:rsidR="003F7F65" w:rsidRPr="003F7F65">
        <w:rPr>
          <w:rFonts w:ascii="Arial" w:hAnsi="Arial" w:cs="Arial"/>
          <w:b/>
          <w:bCs/>
          <w:sz w:val="24"/>
          <w:szCs w:val="24"/>
        </w:rPr>
        <w:t>UA-2022-11-09-013774-a</w:t>
      </w:r>
      <w:r w:rsidR="00E04CF0" w:rsidRPr="003F7F65">
        <w:rPr>
          <w:rFonts w:ascii="Arial" w:hAnsi="Arial" w:cs="Arial"/>
          <w:b/>
          <w:bCs/>
          <w:sz w:val="24"/>
          <w:szCs w:val="24"/>
        </w:rPr>
        <w:t>)</w:t>
      </w:r>
      <w:bookmarkStart w:id="2" w:name="_GoBack"/>
      <w:bookmarkEnd w:id="2"/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422C8"/>
    <w:rsid w:val="00244332"/>
    <w:rsid w:val="00250314"/>
    <w:rsid w:val="00251682"/>
    <w:rsid w:val="002530B8"/>
    <w:rsid w:val="00266E56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D12ACC"/>
    <w:rsid w:val="00D14F4B"/>
    <w:rsid w:val="00D16611"/>
    <w:rsid w:val="00D275CB"/>
    <w:rsid w:val="00D314FB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763E1"/>
    <w:rsid w:val="00E93CDD"/>
    <w:rsid w:val="00EC7990"/>
    <w:rsid w:val="00F0162A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579D0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24</cp:revision>
  <cp:lastPrinted>2022-06-09T05:22:00Z</cp:lastPrinted>
  <dcterms:created xsi:type="dcterms:W3CDTF">2022-01-11T18:33:00Z</dcterms:created>
  <dcterms:modified xsi:type="dcterms:W3CDTF">2022-11-10T08:43:00Z</dcterms:modified>
</cp:coreProperties>
</file>