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="00CA074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992AC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ьких формувань, його категорія:</w:t>
      </w:r>
      <w:r w:rsidR="00992AC5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Департамент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адміністративних послуг Львівської міської ради</w:t>
      </w:r>
      <w:r w:rsidR="00CA074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</w:t>
      </w:r>
      <w:r w:rsidR="000511E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79008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0511E2"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 w:rsidR="00CA074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категорія замовника –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Назва предмета 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97395D" w:rsidRDefault="00992AC5" w:rsidP="001A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Послуги з поводження з побутовими відходами, код 90510000-5 – Утилізація/видалення сміття та поводження зі сміттям</w:t>
      </w:r>
      <w:r w:rsidR="00AA3C99" w:rsidRPr="00AA3C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 ДК 021:2015</w:t>
      </w:r>
      <w:r w:rsidR="00AA3C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 "Єдиний закупівельний словник</w:t>
      </w:r>
      <w:r w:rsidR="000679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"</w:t>
      </w:r>
      <w:r w:rsidR="0065379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BB523C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BB523C" w:rsidRDefault="00344EFB" w:rsidP="00684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BB52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BB52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BB52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hyperlink r:id="rId4" w:tooltip="UA-2022-12-14-003461-a" w:history="1">
        <w:r w:rsidR="00BB523C" w:rsidRPr="00BB523C">
          <w:rPr>
            <w:rStyle w:val="nr-t"/>
            <w:rFonts w:ascii="Arial" w:hAnsi="Arial" w:cs="Arial"/>
            <w:u w:val="single"/>
            <w:shd w:val="clear" w:color="auto" w:fill="EEEEEE"/>
          </w:rPr>
          <w:t>UA-2022-12-14-003461-a</w:t>
        </w:r>
      </w:hyperlink>
    </w:p>
    <w:p w:rsidR="000E3298" w:rsidRPr="0097395D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DC1C1A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DC1C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5106F6" w:rsidRDefault="00852F58" w:rsidP="00852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F58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розроблені відповідно до наявної потре</w:t>
      </w:r>
      <w:r w:rsidR="00992AC5">
        <w:rPr>
          <w:rFonts w:ascii="Times New Roman" w:hAnsi="Times New Roman" w:cs="Times New Roman"/>
          <w:sz w:val="24"/>
          <w:szCs w:val="24"/>
        </w:rPr>
        <w:t>би, з метою вивезення та захоронення побутових відходів з території</w:t>
      </w:r>
      <w:r w:rsidRPr="00852F58">
        <w:rPr>
          <w:rFonts w:ascii="Times New Roman" w:hAnsi="Times New Roman" w:cs="Times New Roman"/>
          <w:sz w:val="24"/>
          <w:szCs w:val="24"/>
        </w:rPr>
        <w:t xml:space="preserve">  Львівської міської ради </w:t>
      </w:r>
      <w:r w:rsidR="000511E2">
        <w:rPr>
          <w:rFonts w:ascii="Times New Roman" w:hAnsi="Times New Roman" w:cs="Times New Roman"/>
          <w:sz w:val="24"/>
          <w:szCs w:val="24"/>
        </w:rPr>
        <w:t>за адресою</w:t>
      </w:r>
      <w:r w:rsidR="00C22E44" w:rsidRPr="00C22E44">
        <w:rPr>
          <w:rFonts w:ascii="Times New Roman" w:hAnsi="Times New Roman" w:cs="Times New Roman"/>
          <w:sz w:val="24"/>
          <w:szCs w:val="24"/>
        </w:rPr>
        <w:t>:</w:t>
      </w:r>
      <w:r w:rsidR="00BD46CB">
        <w:rPr>
          <w:rFonts w:ascii="Times New Roman" w:hAnsi="Times New Roman" w:cs="Times New Roman"/>
          <w:sz w:val="24"/>
          <w:szCs w:val="24"/>
        </w:rPr>
        <w:t xml:space="preserve"> </w:t>
      </w:r>
      <w:r w:rsidR="000B4EF9">
        <w:rPr>
          <w:rFonts w:ascii="Times New Roman" w:hAnsi="Times New Roman" w:cs="Times New Roman"/>
          <w:sz w:val="24"/>
          <w:szCs w:val="24"/>
        </w:rPr>
        <w:t>м.Львів, пл.Ринок,1</w:t>
      </w:r>
      <w:r w:rsidR="00C22E44" w:rsidRPr="00C22E44">
        <w:rPr>
          <w:rFonts w:ascii="Times New Roman" w:hAnsi="Times New Roman" w:cs="Times New Roman"/>
          <w:sz w:val="24"/>
          <w:szCs w:val="24"/>
        </w:rPr>
        <w:t xml:space="preserve"> </w:t>
      </w:r>
      <w:r w:rsidR="00A24700">
        <w:rPr>
          <w:rFonts w:ascii="Times New Roman" w:hAnsi="Times New Roman" w:cs="Times New Roman"/>
          <w:sz w:val="24"/>
          <w:szCs w:val="24"/>
        </w:rPr>
        <w:t xml:space="preserve"> </w:t>
      </w:r>
      <w:r w:rsidRPr="00852F58">
        <w:rPr>
          <w:rFonts w:ascii="Times New Roman" w:hAnsi="Times New Roman" w:cs="Times New Roman"/>
          <w:sz w:val="24"/>
          <w:szCs w:val="24"/>
        </w:rPr>
        <w:t xml:space="preserve">на </w:t>
      </w:r>
      <w:r w:rsidR="00A24700">
        <w:rPr>
          <w:rFonts w:ascii="Times New Roman" w:hAnsi="Times New Roman" w:cs="Times New Roman"/>
          <w:sz w:val="24"/>
          <w:szCs w:val="24"/>
        </w:rPr>
        <w:t>202</w:t>
      </w:r>
      <w:r w:rsidR="00F51579">
        <w:rPr>
          <w:rFonts w:ascii="Times New Roman" w:hAnsi="Times New Roman" w:cs="Times New Roman"/>
          <w:sz w:val="24"/>
          <w:szCs w:val="24"/>
        </w:rPr>
        <w:t>3</w:t>
      </w:r>
      <w:r w:rsidR="00EB5D64">
        <w:rPr>
          <w:rFonts w:ascii="Times New Roman" w:hAnsi="Times New Roman" w:cs="Times New Roman"/>
          <w:sz w:val="24"/>
          <w:szCs w:val="24"/>
        </w:rPr>
        <w:t xml:space="preserve"> рік</w:t>
      </w:r>
      <w:r w:rsidR="00A24700">
        <w:rPr>
          <w:rFonts w:ascii="Times New Roman" w:hAnsi="Times New Roman" w:cs="Times New Roman"/>
          <w:sz w:val="24"/>
          <w:szCs w:val="24"/>
        </w:rPr>
        <w:t>.</w:t>
      </w:r>
    </w:p>
    <w:p w:rsidR="00852F58" w:rsidRPr="00DC1C1A" w:rsidRDefault="00852F58" w:rsidP="00852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FB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5585B" w:rsidRPr="00BB523C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23C">
        <w:rPr>
          <w:rFonts w:ascii="Times New Roman" w:hAnsi="Times New Roman" w:cs="Times New Roman"/>
          <w:sz w:val="24"/>
          <w:szCs w:val="24"/>
        </w:rPr>
        <w:t>Розмір бюджетного призначення на 202</w:t>
      </w:r>
      <w:r w:rsidR="00AC663E" w:rsidRPr="00BB523C">
        <w:rPr>
          <w:rFonts w:ascii="Times New Roman" w:hAnsi="Times New Roman" w:cs="Times New Roman"/>
          <w:sz w:val="24"/>
          <w:szCs w:val="24"/>
        </w:rPr>
        <w:t>3</w:t>
      </w:r>
      <w:r w:rsidRPr="00BB523C">
        <w:rPr>
          <w:rFonts w:ascii="Times New Roman" w:hAnsi="Times New Roman" w:cs="Times New Roman"/>
          <w:sz w:val="24"/>
          <w:szCs w:val="24"/>
        </w:rPr>
        <w:t xml:space="preserve"> рік визначено ухвалою </w:t>
      </w:r>
      <w:r w:rsidR="001337D1" w:rsidRPr="00BB523C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="00AC663E" w:rsidRPr="00BB523C">
        <w:rPr>
          <w:rFonts w:ascii="Times New Roman" w:hAnsi="Times New Roman" w:cs="Times New Roman"/>
          <w:sz w:val="24"/>
          <w:szCs w:val="24"/>
        </w:rPr>
        <w:t>від 06</w:t>
      </w:r>
      <w:r w:rsidR="00BB523C" w:rsidRPr="00BB523C">
        <w:rPr>
          <w:rFonts w:ascii="Times New Roman" w:hAnsi="Times New Roman" w:cs="Times New Roman"/>
          <w:sz w:val="24"/>
          <w:szCs w:val="24"/>
        </w:rPr>
        <w:t>.12.2022</w:t>
      </w:r>
      <w:r w:rsidRPr="00BB523C">
        <w:rPr>
          <w:rFonts w:ascii="Times New Roman" w:hAnsi="Times New Roman" w:cs="Times New Roman"/>
          <w:sz w:val="24"/>
          <w:szCs w:val="24"/>
        </w:rPr>
        <w:t xml:space="preserve"> «Про бюджет Львівської міської територіальної громади на 202</w:t>
      </w:r>
      <w:r w:rsidR="00AC663E" w:rsidRPr="00BB523C">
        <w:rPr>
          <w:rFonts w:ascii="Times New Roman" w:hAnsi="Times New Roman" w:cs="Times New Roman"/>
          <w:sz w:val="24"/>
          <w:szCs w:val="24"/>
        </w:rPr>
        <w:t>3</w:t>
      </w:r>
      <w:r w:rsidRPr="00BB523C">
        <w:rPr>
          <w:rFonts w:ascii="Times New Roman" w:hAnsi="Times New Roman" w:cs="Times New Roman"/>
          <w:sz w:val="24"/>
          <w:szCs w:val="24"/>
        </w:rPr>
        <w:t xml:space="preserve"> рік».</w:t>
      </w:r>
    </w:p>
    <w:p w:rsidR="00344EFB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Очікувану вартість процедури закупівлі на </w:t>
      </w:r>
      <w:r w:rsidR="00992AC5">
        <w:rPr>
          <w:rFonts w:ascii="Times New Roman" w:hAnsi="Times New Roman" w:cs="Times New Roman"/>
          <w:sz w:val="24"/>
          <w:szCs w:val="24"/>
        </w:rPr>
        <w:t>2023</w:t>
      </w:r>
      <w:r w:rsidR="00532340">
        <w:rPr>
          <w:rFonts w:ascii="Times New Roman" w:hAnsi="Times New Roman" w:cs="Times New Roman"/>
          <w:sz w:val="24"/>
          <w:szCs w:val="24"/>
        </w:rPr>
        <w:t xml:space="preserve"> рік</w:t>
      </w:r>
      <w:r w:rsidRPr="0097395D">
        <w:rPr>
          <w:rFonts w:ascii="Times New Roman" w:hAnsi="Times New Roman" w:cs="Times New Roman"/>
          <w:sz w:val="24"/>
          <w:szCs w:val="24"/>
        </w:rPr>
        <w:t xml:space="preserve"> визначено виходячи із розміру</w:t>
      </w:r>
      <w:bookmarkStart w:id="0" w:name="_GoBack"/>
      <w:bookmarkEnd w:id="0"/>
      <w:r w:rsidRPr="0097395D">
        <w:rPr>
          <w:rFonts w:ascii="Times New Roman" w:hAnsi="Times New Roman" w:cs="Times New Roman"/>
          <w:sz w:val="24"/>
          <w:szCs w:val="24"/>
        </w:rPr>
        <w:t xml:space="preserve"> бюджетного призначення на 202</w:t>
      </w:r>
      <w:r w:rsidR="00992AC5">
        <w:rPr>
          <w:rFonts w:ascii="Times New Roman" w:hAnsi="Times New Roman" w:cs="Times New Roman"/>
          <w:sz w:val="24"/>
          <w:szCs w:val="24"/>
        </w:rPr>
        <w:t>3</w:t>
      </w:r>
      <w:r w:rsidRPr="0097395D"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B569DC" w:rsidRDefault="00344EFB" w:rsidP="00B56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992AC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208800</w:t>
      </w:r>
      <w:r w:rsidR="001B6F17" w:rsidRPr="001B6F1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569DC" w:rsidRPr="0097395D" w:rsidRDefault="00B569DC" w:rsidP="00B569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EA">
        <w:rPr>
          <w:rFonts w:ascii="Times New Roman" w:hAnsi="Times New Roman" w:cs="Times New Roman"/>
          <w:sz w:val="24"/>
          <w:szCs w:val="24"/>
        </w:rPr>
        <w:t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закупівель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7614" w:rsidRDefault="00127614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614" w:rsidRDefault="00127614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614" w:rsidRDefault="00F51579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Уповноважена особа       </w:t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0B4EF9">
        <w:rPr>
          <w:rFonts w:ascii="Times New Roman" w:hAnsi="Times New Roman" w:cs="Times New Roman"/>
          <w:sz w:val="24"/>
          <w:szCs w:val="24"/>
        </w:rPr>
        <w:t>Білоніжко І.В.</w:t>
      </w: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sectPr w:rsidR="00344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40646"/>
    <w:rsid w:val="00044377"/>
    <w:rsid w:val="000511E2"/>
    <w:rsid w:val="00061E66"/>
    <w:rsid w:val="00067907"/>
    <w:rsid w:val="000B4EF9"/>
    <w:rsid w:val="000E3298"/>
    <w:rsid w:val="000F53FC"/>
    <w:rsid w:val="00127614"/>
    <w:rsid w:val="001337D1"/>
    <w:rsid w:val="0015337B"/>
    <w:rsid w:val="001A46D3"/>
    <w:rsid w:val="001A59F7"/>
    <w:rsid w:val="001B6F17"/>
    <w:rsid w:val="001C30C6"/>
    <w:rsid w:val="00212A6D"/>
    <w:rsid w:val="00225E27"/>
    <w:rsid w:val="00267DA6"/>
    <w:rsid w:val="002C10C7"/>
    <w:rsid w:val="002D1F9F"/>
    <w:rsid w:val="002D425E"/>
    <w:rsid w:val="002F591F"/>
    <w:rsid w:val="003074F7"/>
    <w:rsid w:val="00321EDE"/>
    <w:rsid w:val="00323C4C"/>
    <w:rsid w:val="00344EFB"/>
    <w:rsid w:val="00377F0D"/>
    <w:rsid w:val="003844E5"/>
    <w:rsid w:val="00387C4D"/>
    <w:rsid w:val="0042761C"/>
    <w:rsid w:val="00427C7A"/>
    <w:rsid w:val="00503C9D"/>
    <w:rsid w:val="005106F6"/>
    <w:rsid w:val="00532340"/>
    <w:rsid w:val="00574D3B"/>
    <w:rsid w:val="00576B6D"/>
    <w:rsid w:val="005C1B8D"/>
    <w:rsid w:val="005D2C8B"/>
    <w:rsid w:val="00600B56"/>
    <w:rsid w:val="00653797"/>
    <w:rsid w:val="00684314"/>
    <w:rsid w:val="006F126E"/>
    <w:rsid w:val="006F3963"/>
    <w:rsid w:val="0071702E"/>
    <w:rsid w:val="007247E4"/>
    <w:rsid w:val="0073525F"/>
    <w:rsid w:val="007D495B"/>
    <w:rsid w:val="007E4E47"/>
    <w:rsid w:val="00807122"/>
    <w:rsid w:val="0085213F"/>
    <w:rsid w:val="00852F58"/>
    <w:rsid w:val="00857698"/>
    <w:rsid w:val="00874081"/>
    <w:rsid w:val="008953F9"/>
    <w:rsid w:val="008A0372"/>
    <w:rsid w:val="0097395D"/>
    <w:rsid w:val="00992AC5"/>
    <w:rsid w:val="009C5BAF"/>
    <w:rsid w:val="009F0BCE"/>
    <w:rsid w:val="00A216AA"/>
    <w:rsid w:val="00A24700"/>
    <w:rsid w:val="00A86CC7"/>
    <w:rsid w:val="00AA3C99"/>
    <w:rsid w:val="00AC663E"/>
    <w:rsid w:val="00B569DC"/>
    <w:rsid w:val="00BB523C"/>
    <w:rsid w:val="00BC71B7"/>
    <w:rsid w:val="00BD46CB"/>
    <w:rsid w:val="00C22E44"/>
    <w:rsid w:val="00C35FFC"/>
    <w:rsid w:val="00C37452"/>
    <w:rsid w:val="00C653AE"/>
    <w:rsid w:val="00C832DE"/>
    <w:rsid w:val="00CA074F"/>
    <w:rsid w:val="00CB4CA5"/>
    <w:rsid w:val="00CB7497"/>
    <w:rsid w:val="00D53247"/>
    <w:rsid w:val="00D74CB9"/>
    <w:rsid w:val="00DC1C1A"/>
    <w:rsid w:val="00DC2A94"/>
    <w:rsid w:val="00DD018B"/>
    <w:rsid w:val="00E012B4"/>
    <w:rsid w:val="00E061F4"/>
    <w:rsid w:val="00E33567"/>
    <w:rsid w:val="00E412F4"/>
    <w:rsid w:val="00EB5D64"/>
    <w:rsid w:val="00ED4636"/>
    <w:rsid w:val="00F011EA"/>
    <w:rsid w:val="00F46BE7"/>
    <w:rsid w:val="00F51579"/>
    <w:rsid w:val="00F5585B"/>
    <w:rsid w:val="00F70D96"/>
    <w:rsid w:val="00F7335A"/>
    <w:rsid w:val="00F847F9"/>
    <w:rsid w:val="00F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316B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C1C1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A074F"/>
    <w:pPr>
      <w:ind w:left="720"/>
      <w:contextualSpacing/>
    </w:pPr>
  </w:style>
  <w:style w:type="character" w:customStyle="1" w:styleId="nr-t">
    <w:name w:val="nr-t"/>
    <w:basedOn w:val="a0"/>
    <w:rsid w:val="00BB5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635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e-tender.ua/tender/poslugi-ohoroni-dovkillya/UA-2022-12-14-003461-a-posluhy-z-povodzhennya-z-pobutovymy-vidxodamy-kod-90510000-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1550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Ігор Білоножко</cp:lastModifiedBy>
  <cp:revision>6</cp:revision>
  <dcterms:created xsi:type="dcterms:W3CDTF">2022-12-07T12:29:00Z</dcterms:created>
  <dcterms:modified xsi:type="dcterms:W3CDTF">2022-12-16T09:30:00Z</dcterms:modified>
</cp:coreProperties>
</file>