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66615C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ED55A5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615C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66615C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66615C">
        <w:rPr>
          <w:rFonts w:ascii="Arial" w:hAnsi="Arial" w:cs="Arial"/>
          <w:b/>
          <w:sz w:val="24"/>
          <w:szCs w:val="24"/>
        </w:rPr>
        <w:br/>
      </w:r>
      <w:r w:rsidR="00577913" w:rsidRPr="00ED55A5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ED55A5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3F7F65" w:rsidRPr="00ED55A5" w:rsidRDefault="00D16611" w:rsidP="00D44B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ED55A5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D44B27" w:rsidRPr="00ED55A5">
        <w:rPr>
          <w:rFonts w:ascii="Arial" w:hAnsi="Arial" w:cs="Arial"/>
          <w:b/>
          <w:sz w:val="24"/>
          <w:szCs w:val="24"/>
        </w:rPr>
        <w:t>ДК 021:2015 - 90610000-6- Послуги з прибирання та підмітання вулиць - Послуги з комплексного прибирання території Галицького району м. Львова</w:t>
      </w:r>
    </w:p>
    <w:p w:rsidR="00D44B27" w:rsidRPr="00ED55A5" w:rsidRDefault="00D44B27" w:rsidP="00D44B27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44B27" w:rsidRPr="00ED55A5" w:rsidRDefault="00D44B27" w:rsidP="00074EF9">
      <w:pPr>
        <w:pStyle w:val="a3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Для належного та якісного утримання території Галицького району м. Львова у 2023 році є необхідність проведення закупівлі в грудні 2022 р</w:t>
      </w:r>
      <w:bookmarkStart w:id="2" w:name="_GoBack"/>
      <w:bookmarkEnd w:id="2"/>
      <w:r w:rsidRPr="00ED55A5">
        <w:rPr>
          <w:rFonts w:ascii="Arial" w:hAnsi="Arial" w:cs="Arial"/>
          <w:sz w:val="24"/>
          <w:szCs w:val="24"/>
        </w:rPr>
        <w:t>оку.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1.Обгрунтування очікуваної вартості предмета закупівлі на 2023р.: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Очікувана вартість предмета закупівлі розраховується Замовником з урахуванням орієнтовних потреб для утримання території району в належному санітарному стані;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Очікувана вартість сформована на підставі розрахунків до бюджетних запитів;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 xml:space="preserve">- Розрахунок очікуваної вартості проводився згідно: прогнозованих </w:t>
      </w:r>
      <w:proofErr w:type="spellStart"/>
      <w:r w:rsidRPr="00ED55A5">
        <w:rPr>
          <w:rFonts w:ascii="Arial" w:hAnsi="Arial" w:cs="Arial"/>
          <w:sz w:val="24"/>
          <w:szCs w:val="24"/>
        </w:rPr>
        <w:t>макропоказників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на 2023 рік на основі фактичного виконання за 2022 рік, базової ціни та структури вартості обслуговування 1 </w:t>
      </w:r>
      <w:proofErr w:type="spellStart"/>
      <w:r w:rsidRPr="00ED55A5">
        <w:rPr>
          <w:rFonts w:ascii="Arial" w:hAnsi="Arial" w:cs="Arial"/>
          <w:sz w:val="24"/>
          <w:szCs w:val="24"/>
        </w:rPr>
        <w:t>кв.м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з врахуванням прогнозів щодо зростання заробітної плати.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2.Обгрунтування розміру бюджетного призначення – розмір бюджетного призначення затверджується ухвалою Львівської міської ради.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Послуги з комплексного прибирання території району здійснюється відповідно до вимог: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</w:t>
      </w:r>
      <w:r w:rsidR="00ED55A5" w:rsidRPr="00ED55A5">
        <w:rPr>
          <w:rFonts w:ascii="Arial" w:hAnsi="Arial" w:cs="Arial"/>
          <w:sz w:val="24"/>
          <w:szCs w:val="24"/>
          <w:lang w:val="ru-RU"/>
        </w:rPr>
        <w:t xml:space="preserve"> </w:t>
      </w:r>
      <w:r w:rsidRPr="00ED55A5">
        <w:rPr>
          <w:rFonts w:ascii="Arial" w:hAnsi="Arial" w:cs="Arial"/>
          <w:sz w:val="24"/>
          <w:szCs w:val="24"/>
        </w:rPr>
        <w:t>Закону України «Про благоустрій населених пунктів»;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</w:t>
      </w:r>
      <w:r w:rsidR="00ED55A5" w:rsidRPr="00ED55A5">
        <w:rPr>
          <w:rFonts w:ascii="Arial" w:hAnsi="Arial" w:cs="Arial"/>
          <w:sz w:val="24"/>
          <w:szCs w:val="24"/>
          <w:lang w:val="ru-RU"/>
        </w:rPr>
        <w:t xml:space="preserve"> </w:t>
      </w:r>
      <w:r w:rsidR="00ED55A5">
        <w:rPr>
          <w:rFonts w:ascii="Arial" w:hAnsi="Arial" w:cs="Arial"/>
          <w:sz w:val="24"/>
          <w:szCs w:val="24"/>
        </w:rPr>
        <w:t>У</w:t>
      </w:r>
      <w:r w:rsidRPr="00ED55A5">
        <w:rPr>
          <w:rFonts w:ascii="Arial" w:hAnsi="Arial" w:cs="Arial"/>
          <w:sz w:val="24"/>
          <w:szCs w:val="24"/>
        </w:rPr>
        <w:t xml:space="preserve">хвали Львівської міської ради від 21.04.2011 №376 «Про правила благоустрою </w:t>
      </w:r>
      <w:proofErr w:type="spellStart"/>
      <w:r w:rsidRPr="00ED55A5">
        <w:rPr>
          <w:rFonts w:ascii="Arial" w:hAnsi="Arial" w:cs="Arial"/>
          <w:sz w:val="24"/>
          <w:szCs w:val="24"/>
        </w:rPr>
        <w:t>м.Львова</w:t>
      </w:r>
      <w:proofErr w:type="spellEnd"/>
      <w:r w:rsidRPr="00ED55A5">
        <w:rPr>
          <w:rFonts w:ascii="Arial" w:hAnsi="Arial" w:cs="Arial"/>
          <w:sz w:val="24"/>
          <w:szCs w:val="24"/>
        </w:rPr>
        <w:t>» зі змінами та доповненнями;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</w:t>
      </w:r>
      <w:r w:rsidR="00ED55A5" w:rsidRPr="00ED55A5">
        <w:rPr>
          <w:rFonts w:ascii="Arial" w:hAnsi="Arial" w:cs="Arial"/>
          <w:sz w:val="24"/>
          <w:szCs w:val="24"/>
        </w:rPr>
        <w:t xml:space="preserve"> </w:t>
      </w:r>
      <w:r w:rsidR="00ED55A5">
        <w:rPr>
          <w:rFonts w:ascii="Arial" w:hAnsi="Arial" w:cs="Arial"/>
          <w:sz w:val="24"/>
          <w:szCs w:val="24"/>
        </w:rPr>
        <w:t>Р</w:t>
      </w:r>
      <w:r w:rsidRPr="00ED55A5">
        <w:rPr>
          <w:rFonts w:ascii="Arial" w:hAnsi="Arial" w:cs="Arial"/>
          <w:sz w:val="24"/>
          <w:szCs w:val="24"/>
        </w:rPr>
        <w:t xml:space="preserve">ішення виконавчого комітету Львівської міської ради від 10.03.2015 №116 «Про затвердження класифікації територій </w:t>
      </w:r>
      <w:proofErr w:type="spellStart"/>
      <w:r w:rsidRPr="00ED55A5">
        <w:rPr>
          <w:rFonts w:ascii="Arial" w:hAnsi="Arial" w:cs="Arial"/>
          <w:sz w:val="24"/>
          <w:szCs w:val="24"/>
        </w:rPr>
        <w:t>м.Львова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для санітарного прибирання»</w:t>
      </w:r>
      <w:r w:rsidR="00ED55A5" w:rsidRPr="00ED55A5">
        <w:rPr>
          <w:rFonts w:ascii="Arial" w:hAnsi="Arial" w:cs="Arial"/>
          <w:sz w:val="24"/>
          <w:szCs w:val="24"/>
        </w:rPr>
        <w:t>;</w:t>
      </w:r>
    </w:p>
    <w:p w:rsidR="00ED55A5" w:rsidRPr="00ED55A5" w:rsidRDefault="00ED55A5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Наказу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:rsidR="00ED55A5" w:rsidRPr="00ED55A5" w:rsidRDefault="00ED55A5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Наказу Державного комітету України з питань житлово-комунального господарства від 05.02.2004 № 27 “Про затвердження збірника “Норми часу (виробітку) на роботи з озеленення“;</w:t>
      </w:r>
    </w:p>
    <w:p w:rsidR="00ED55A5" w:rsidRPr="00ED55A5" w:rsidRDefault="00ED55A5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ED55A5">
        <w:rPr>
          <w:rFonts w:ascii="Arial" w:hAnsi="Arial" w:cs="Arial"/>
          <w:sz w:val="24"/>
          <w:szCs w:val="24"/>
        </w:rPr>
        <w:t xml:space="preserve">ішення Львівської міської ради від 02.11.2022 №1002 «Про затвердження Положення про порядок утримання </w:t>
      </w:r>
      <w:proofErr w:type="spellStart"/>
      <w:r w:rsidRPr="00ED55A5">
        <w:rPr>
          <w:rFonts w:ascii="Arial" w:hAnsi="Arial" w:cs="Arial"/>
          <w:sz w:val="24"/>
          <w:szCs w:val="24"/>
        </w:rPr>
        <w:t>вулично</w:t>
      </w:r>
      <w:proofErr w:type="spellEnd"/>
      <w:r w:rsidRPr="00ED55A5">
        <w:rPr>
          <w:rFonts w:ascii="Arial" w:hAnsi="Arial" w:cs="Arial"/>
          <w:sz w:val="24"/>
          <w:szCs w:val="24"/>
        </w:rPr>
        <w:t>-дорожньої мережі Львівської міської територіальної громади у зимовий період»;</w:t>
      </w:r>
    </w:p>
    <w:p w:rsidR="00D44B27" w:rsidRPr="00ED55A5" w:rsidRDefault="00ED55A5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І</w:t>
      </w:r>
      <w:r w:rsidRPr="00ED55A5">
        <w:rPr>
          <w:rFonts w:ascii="Arial" w:hAnsi="Arial" w:cs="Arial"/>
          <w:sz w:val="24"/>
          <w:szCs w:val="24"/>
        </w:rPr>
        <w:t>нших діючих нормативних документів.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 xml:space="preserve"> </w:t>
      </w:r>
    </w:p>
    <w:p w:rsidR="00D44B27" w:rsidRPr="00ED55A5" w:rsidRDefault="00D44B27" w:rsidP="00ED5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Технічні та якісні характери</w:t>
      </w:r>
      <w:r w:rsidR="00ED55A5">
        <w:rPr>
          <w:rFonts w:ascii="Arial" w:hAnsi="Arial" w:cs="Arial"/>
          <w:sz w:val="24"/>
          <w:szCs w:val="24"/>
        </w:rPr>
        <w:t>стики – (відповідно до Додатку 4</w:t>
      </w:r>
      <w:r w:rsidRPr="00ED55A5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вільному доступі на сайті </w:t>
      </w:r>
      <w:proofErr w:type="spellStart"/>
      <w:r w:rsidRPr="00ED55A5">
        <w:rPr>
          <w:rFonts w:ascii="Arial" w:hAnsi="Arial" w:cs="Arial"/>
          <w:sz w:val="24"/>
          <w:szCs w:val="24"/>
        </w:rPr>
        <w:t>Проззорро</w:t>
      </w:r>
      <w:proofErr w:type="spellEnd"/>
      <w:r w:rsidRPr="00ED55A5">
        <w:rPr>
          <w:rFonts w:ascii="Arial" w:hAnsi="Arial" w:cs="Arial"/>
          <w:sz w:val="24"/>
          <w:szCs w:val="24"/>
        </w:rPr>
        <w:t>.</w:t>
      </w:r>
    </w:p>
    <w:p w:rsidR="00244332" w:rsidRPr="003220B9" w:rsidRDefault="00D44B27" w:rsidP="003220B9">
      <w:pPr>
        <w:pStyle w:val="a3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Закупівля:</w:t>
      </w:r>
      <w:r w:rsidR="00ED55A5" w:rsidRPr="00ED55A5">
        <w:rPr>
          <w:rFonts w:ascii="Arial" w:hAnsi="Arial" w:cs="Arial"/>
          <w:sz w:val="24"/>
          <w:szCs w:val="24"/>
        </w:rPr>
        <w:t xml:space="preserve"> </w:t>
      </w:r>
      <w:r w:rsidR="00ED55A5" w:rsidRPr="00ED55A5">
        <w:rPr>
          <w:rFonts w:ascii="Arial" w:hAnsi="Arial" w:cs="Arial"/>
          <w:sz w:val="24"/>
          <w:szCs w:val="24"/>
        </w:rPr>
        <w:t>UA-2022-12-29-009651-a</w:t>
      </w:r>
      <w:r w:rsidR="003220B9">
        <w:rPr>
          <w:rFonts w:ascii="Arial" w:hAnsi="Arial" w:cs="Arial"/>
          <w:sz w:val="24"/>
          <w:szCs w:val="24"/>
        </w:rPr>
        <w:t>.</w:t>
      </w:r>
    </w:p>
    <w:sectPr w:rsidR="00244332" w:rsidRPr="003220B9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4EF9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422C8"/>
    <w:rsid w:val="00244332"/>
    <w:rsid w:val="00250314"/>
    <w:rsid w:val="00251682"/>
    <w:rsid w:val="002530B8"/>
    <w:rsid w:val="00266E56"/>
    <w:rsid w:val="002A2680"/>
    <w:rsid w:val="002B23A4"/>
    <w:rsid w:val="002C257A"/>
    <w:rsid w:val="002C265A"/>
    <w:rsid w:val="003220B9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4B27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ED55A5"/>
    <w:rsid w:val="00F0162A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ACD6E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27</cp:revision>
  <cp:lastPrinted>2022-12-29T15:34:00Z</cp:lastPrinted>
  <dcterms:created xsi:type="dcterms:W3CDTF">2022-01-11T18:33:00Z</dcterms:created>
  <dcterms:modified xsi:type="dcterms:W3CDTF">2022-12-29T15:35:00Z</dcterms:modified>
</cp:coreProperties>
</file>