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522" w:rsidRDefault="00FA2522" w:rsidP="00C763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</w:p>
    <w:p w:rsidR="00B66479" w:rsidRPr="00B66479" w:rsidRDefault="00B66479" w:rsidP="00B664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  <w:r w:rsidRPr="00B66479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«Послуги з доступу до мережі Інтернет» </w:t>
      </w:r>
    </w:p>
    <w:p w:rsidR="00FA2522" w:rsidRDefault="00B66479" w:rsidP="00B664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  <w:r w:rsidRPr="00B66479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(ДК 021:2015: 72410000-7 Послуги провайдерів)</w:t>
      </w:r>
    </w:p>
    <w:p w:rsidR="00B66479" w:rsidRPr="00C763EA" w:rsidRDefault="00B66479" w:rsidP="00B664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eastAsia="uk-UA"/>
        </w:rPr>
      </w:pPr>
    </w:p>
    <w:p w:rsidR="00B245F0" w:rsidRPr="008D0B81" w:rsidRDefault="00B245F0" w:rsidP="00B6647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C763EA">
        <w:rPr>
          <w:rFonts w:ascii="Times New Roman" w:eastAsia="Calibri" w:hAnsi="Times New Roman" w:cs="Times New Roman"/>
        </w:rPr>
        <w:t xml:space="preserve">На виконання постанови КМУ від 11 жовтня 2016 р. № 710 «Про ефективне використання державних коштів» у зв’язку із необхідністю проведення закупівлі </w:t>
      </w:r>
      <w:r w:rsidR="00B66479" w:rsidRPr="00B66479">
        <w:rPr>
          <w:rFonts w:ascii="Times New Roman" w:eastAsia="Calibri" w:hAnsi="Times New Roman" w:cs="Times New Roman"/>
        </w:rPr>
        <w:t>«Послуги</w:t>
      </w:r>
      <w:r w:rsidR="00B66479">
        <w:rPr>
          <w:rFonts w:ascii="Times New Roman" w:eastAsia="Calibri" w:hAnsi="Times New Roman" w:cs="Times New Roman"/>
        </w:rPr>
        <w:t xml:space="preserve"> з доступу до мережі Інтернет» </w:t>
      </w:r>
      <w:r w:rsidR="00B66479" w:rsidRPr="00B66479">
        <w:rPr>
          <w:rFonts w:ascii="Times New Roman" w:eastAsia="Calibri" w:hAnsi="Times New Roman" w:cs="Times New Roman"/>
        </w:rPr>
        <w:t>(ДК 021:2015: 72410000-7 Послуги провайдерів)</w:t>
      </w:r>
      <w:r w:rsidR="00FA2522" w:rsidRPr="00FA2522">
        <w:rPr>
          <w:rFonts w:ascii="Times New Roman" w:eastAsia="Calibri" w:hAnsi="Times New Roman" w:cs="Times New Roman"/>
        </w:rPr>
        <w:t xml:space="preserve"> </w:t>
      </w:r>
      <w:r w:rsidRPr="00C763EA">
        <w:rPr>
          <w:rFonts w:ascii="Times New Roman" w:eastAsia="Calibri" w:hAnsi="Times New Roman" w:cs="Times New Roman"/>
        </w:rPr>
        <w:t>для потреб Управління адміністрування послуг департаменту адміністративних послуг Львівської міської ради 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веб-сайті.</w:t>
      </w:r>
    </w:p>
    <w:p w:rsidR="00B245F0" w:rsidRPr="00C763EA" w:rsidRDefault="00B245F0" w:rsidP="00B245F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</w:rPr>
      </w:pPr>
      <w:r w:rsidRPr="00C763EA">
        <w:rPr>
          <w:rFonts w:ascii="Times New Roman" w:eastAsia="Calibri" w:hAnsi="Times New Roman" w:cs="Times New Roman"/>
          <w:b/>
          <w:i/>
        </w:rPr>
        <w:t>1. Назва предмета закупівлі із зазначенням коду за Єдиним закупівельним словником:</w:t>
      </w:r>
    </w:p>
    <w:p w:rsidR="00B66479" w:rsidRDefault="00B66479" w:rsidP="00B6647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B66479">
        <w:rPr>
          <w:rFonts w:ascii="Times New Roman" w:eastAsia="Calibri" w:hAnsi="Times New Roman" w:cs="Times New Roman"/>
        </w:rPr>
        <w:t>«Послуги</w:t>
      </w:r>
      <w:r>
        <w:rPr>
          <w:rFonts w:ascii="Times New Roman" w:eastAsia="Calibri" w:hAnsi="Times New Roman" w:cs="Times New Roman"/>
        </w:rPr>
        <w:t xml:space="preserve"> з доступу до мережі Інтернет» </w:t>
      </w:r>
      <w:r w:rsidRPr="00B66479">
        <w:rPr>
          <w:rFonts w:ascii="Times New Roman" w:eastAsia="Calibri" w:hAnsi="Times New Roman" w:cs="Times New Roman"/>
        </w:rPr>
        <w:t>(ДК 021:2015: 72410000-7 Послуги провайдерів)</w:t>
      </w:r>
    </w:p>
    <w:p w:rsidR="003074F7" w:rsidRPr="00B66479" w:rsidRDefault="00562292" w:rsidP="00B6647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FA2522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3</w:t>
      </w:r>
      <w:r w:rsidR="00344EFB" w:rsidRPr="00C763EA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.</w:t>
      </w:r>
      <w:r w:rsidR="00344EFB" w:rsidRPr="00C763EA">
        <w:rPr>
          <w:rFonts w:ascii="Times New Roman" w:eastAsia="Times New Roman" w:hAnsi="Times New Roman" w:cs="Times New Roman"/>
          <w:i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 w:rsidR="00344EFB" w:rsidRPr="00C763EA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закупівлі:</w:t>
      </w:r>
    </w:p>
    <w:p w:rsidR="00234435" w:rsidRDefault="00234435" w:rsidP="00FA252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 w:rsidRPr="00234435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3.1. Опис предмету закупівлі:</w:t>
      </w:r>
    </w:p>
    <w:p w:rsidR="00234435" w:rsidRPr="00234435" w:rsidRDefault="00234435" w:rsidP="0023443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 w:rsidRPr="00234435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3.1.1. Послуги з доступу до мережі Інтернет</w:t>
      </w:r>
    </w:p>
    <w:p w:rsidR="00234435" w:rsidRDefault="00234435" w:rsidP="0023443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 w:rsidRPr="00234435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Під організацією доступу Замовника до мережі Інтернет слід розуміти наступні дії:</w:t>
      </w:r>
    </w:p>
    <w:p w:rsidR="00234435" w:rsidRPr="00234435" w:rsidRDefault="00234435" w:rsidP="0023443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3.</w:t>
      </w:r>
      <w:r w:rsidRPr="00234435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 xml:space="preserve">1.1.1. Надання Учасником (Провайдером) в користування Замовнику побудованих Провайдером або існуючих у Провайдера з точками підключення каналів надання доступу до мережі Інтернет, адреси яких визначені у Таблиці 1; </w:t>
      </w:r>
    </w:p>
    <w:p w:rsidR="00234435" w:rsidRPr="00234435" w:rsidRDefault="00234435" w:rsidP="0023443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3.</w:t>
      </w:r>
      <w:r w:rsidRPr="00234435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1.1.2. Здійснення Провайдером підключення каналів зв’язку визначених п.</w:t>
      </w:r>
      <w:r w:rsidR="000838C0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 xml:space="preserve"> 3.</w:t>
      </w:r>
      <w:r w:rsidRPr="00234435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 xml:space="preserve">1.1.1. до обладнання Замовника або Обладнання наданого Провайдером Замовнику та розміщеного на виробничих </w:t>
      </w:r>
      <w:proofErr w:type="spellStart"/>
      <w:r w:rsidRPr="00234435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потужностях</w:t>
      </w:r>
      <w:proofErr w:type="spellEnd"/>
      <w:r w:rsidRPr="00234435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 xml:space="preserve"> Замовника.</w:t>
      </w:r>
    </w:p>
    <w:p w:rsidR="00234435" w:rsidRPr="00234435" w:rsidRDefault="00234435" w:rsidP="0023443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3.</w:t>
      </w:r>
      <w:r w:rsidRPr="00234435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1.2. Зона відповідальності Провайдера при наданні Послуг – до інтерфейсу локального мережевого обладнання у кожному з вузлів Замовника. Відповідно, все обладнання, включаючи кабелі до інтерфейсу локального мережевого обладнання вузлів мережі, надається, встановлюється та налагоджується Провайдером в рамках надання Послуг.</w:t>
      </w:r>
    </w:p>
    <w:p w:rsidR="00234435" w:rsidRPr="00234435" w:rsidRDefault="00234435" w:rsidP="0023443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3.</w:t>
      </w:r>
      <w:r w:rsidRPr="00234435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1.3. Організація надання Послуг передбачає можливість нарощування пропускної здатності каналів доступу до Інтернет, в залежності від потреб Замовника.</w:t>
      </w:r>
    </w:p>
    <w:p w:rsidR="00234435" w:rsidRPr="00234435" w:rsidRDefault="00234435" w:rsidP="0023443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3.</w:t>
      </w:r>
      <w:r w:rsidRPr="00234435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1.4. Технічні характеристики послуг, що Замовник очікує отримати, мають відповідати наступним вимогам:</w:t>
      </w:r>
    </w:p>
    <w:p w:rsidR="00234435" w:rsidRPr="00234435" w:rsidRDefault="00234435" w:rsidP="0023443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3.</w:t>
      </w:r>
      <w:r w:rsidRPr="00234435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1.4.1.</w:t>
      </w:r>
      <w:r w:rsidRPr="00234435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ab/>
        <w:t>Послуга щодо  доступу до всесвітньої мережі Інтернет включає в себе:</w:t>
      </w:r>
    </w:p>
    <w:p w:rsidR="00234435" w:rsidRPr="00234435" w:rsidRDefault="00234435" w:rsidP="0023443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 w:rsidRPr="00234435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 xml:space="preserve">- обслуговування цифрових каналів </w:t>
      </w:r>
      <w:proofErr w:type="spellStart"/>
      <w:r w:rsidRPr="00234435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проводового</w:t>
      </w:r>
      <w:proofErr w:type="spellEnd"/>
      <w:r w:rsidRPr="00234435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 xml:space="preserve"> електрозв'язку;</w:t>
      </w:r>
    </w:p>
    <w:p w:rsidR="00234435" w:rsidRPr="00234435" w:rsidRDefault="00234435" w:rsidP="0023443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3.</w:t>
      </w:r>
      <w:r w:rsidRPr="00234435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 xml:space="preserve">1.4.2. Адреси підключень, технічні характеристики, вимоги до цифрових каналів </w:t>
      </w:r>
      <w:proofErr w:type="spellStart"/>
      <w:r w:rsidRPr="00234435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проводового</w:t>
      </w:r>
      <w:proofErr w:type="spellEnd"/>
      <w:r w:rsidRPr="00234435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 xml:space="preserve"> електрозв'язку та вимоги щодо їх обслуговування вказані в Таблицях 1-2.</w:t>
      </w:r>
    </w:p>
    <w:p w:rsidR="00234435" w:rsidRPr="00234435" w:rsidRDefault="00234435" w:rsidP="0023443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3.</w:t>
      </w:r>
      <w:r w:rsidRPr="00234435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1.4.3. Провайдер гарантує тех</w:t>
      </w:r>
      <w:r w:rsidR="00F40004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нічну підтримку цифрових каналів</w:t>
      </w:r>
      <w:bookmarkStart w:id="0" w:name="_GoBack"/>
      <w:bookmarkEnd w:id="0"/>
      <w:r w:rsidRPr="00234435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. Технічна підтримка має включати в себе також відновлення працездатності каналу в разі необхідності.</w:t>
      </w:r>
    </w:p>
    <w:p w:rsidR="00234435" w:rsidRPr="00234435" w:rsidRDefault="00234435" w:rsidP="0023443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3.</w:t>
      </w:r>
      <w:r w:rsidRPr="00234435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1.4.4 Провайдер повинен забезпечити усунення пошкоджень телекомунікаційної мережі та відновлення доступу до глобальної мережі Інтернет у термін (нормований час) відповідно до Показників якості послуг із передачі даних, доступу до Інтернету та їх рівнів, затверджених наказом Адміністрації Державної служби спеціального зв’язку та захисту інформації України від 28.12.2012 № 803.</w:t>
      </w:r>
    </w:p>
    <w:p w:rsidR="00234435" w:rsidRPr="00234435" w:rsidRDefault="00234435" w:rsidP="0023443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3.</w:t>
      </w:r>
      <w:r w:rsidRPr="00234435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1.4.5 Провайдер повинен здійснювати налаштування, конфігурування та оновлення вхідного маршрутизатора Замовника.</w:t>
      </w:r>
    </w:p>
    <w:p w:rsidR="00234435" w:rsidRPr="00234435" w:rsidRDefault="00234435" w:rsidP="0023443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3.</w:t>
      </w:r>
      <w:r w:rsidRPr="00234435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1.5. Провайдер забезпечує взаємодію з мережею Інтернет з використанням адрес IPv4.</w:t>
      </w:r>
    </w:p>
    <w:p w:rsidR="00234435" w:rsidRDefault="00234435" w:rsidP="0023443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3.</w:t>
      </w:r>
      <w:r w:rsidRPr="00234435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 xml:space="preserve">1.6. Провайдер надає динамічну IP-адресу при підключенні цифрових каналів Інтернет </w:t>
      </w:r>
      <w:proofErr w:type="spellStart"/>
      <w:r w:rsidRPr="00234435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проводового</w:t>
      </w:r>
      <w:proofErr w:type="spellEnd"/>
      <w:r w:rsidRPr="00234435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 xml:space="preserve"> електрозв'язку.</w:t>
      </w:r>
    </w:p>
    <w:p w:rsidR="000838C0" w:rsidRDefault="000838C0" w:rsidP="000838C0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 w:rsidRPr="000838C0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Таблиця 1</w:t>
      </w:r>
    </w:p>
    <w:p w:rsidR="000838C0" w:rsidRPr="000838C0" w:rsidRDefault="000838C0" w:rsidP="000838C0">
      <w:pPr>
        <w:tabs>
          <w:tab w:val="left" w:pos="300"/>
          <w:tab w:val="left" w:pos="1020"/>
          <w:tab w:val="left" w:pos="1740"/>
          <w:tab w:val="left" w:pos="2460"/>
          <w:tab w:val="left" w:pos="3180"/>
          <w:tab w:val="left" w:pos="3900"/>
          <w:tab w:val="left" w:pos="4620"/>
          <w:tab w:val="left" w:pos="5340"/>
          <w:tab w:val="left" w:pos="6060"/>
          <w:tab w:val="left" w:pos="6780"/>
          <w:tab w:val="left" w:pos="7500"/>
          <w:tab w:val="left" w:pos="8220"/>
          <w:tab w:val="left" w:pos="8940"/>
          <w:tab w:val="left" w:pos="9660"/>
          <w:tab w:val="left" w:pos="10380"/>
          <w:tab w:val="left" w:pos="11100"/>
        </w:tabs>
        <w:spacing w:before="40" w:after="20" w:line="152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proofErr w:type="spellStart"/>
      <w:r w:rsidRPr="000838C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Адреси</w:t>
      </w:r>
      <w:proofErr w:type="spellEnd"/>
      <w:r w:rsidRPr="000838C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0838C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підключень</w:t>
      </w:r>
      <w:proofErr w:type="spellEnd"/>
      <w:r w:rsidRPr="000838C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0838C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каналів</w:t>
      </w:r>
      <w:proofErr w:type="spellEnd"/>
      <w:r w:rsidRPr="000838C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0838C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надання</w:t>
      </w:r>
      <w:proofErr w:type="spellEnd"/>
      <w:r w:rsidRPr="000838C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доступу до </w:t>
      </w:r>
      <w:proofErr w:type="spellStart"/>
      <w:r w:rsidRPr="000838C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мережі</w:t>
      </w:r>
      <w:proofErr w:type="spellEnd"/>
      <w:r w:rsidRPr="000838C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0838C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Інтернет</w:t>
      </w:r>
      <w:proofErr w:type="spellEnd"/>
      <w:r w:rsidRPr="000838C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та </w:t>
      </w:r>
      <w:proofErr w:type="spellStart"/>
      <w:r w:rsidRPr="000838C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їх</w:t>
      </w:r>
      <w:proofErr w:type="spellEnd"/>
      <w:r w:rsidRPr="000838C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0838C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технічні</w:t>
      </w:r>
      <w:proofErr w:type="spellEnd"/>
      <w:r w:rsidRPr="000838C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характеристики</w:t>
      </w:r>
    </w:p>
    <w:p w:rsidR="000838C0" w:rsidRPr="000838C0" w:rsidRDefault="000838C0" w:rsidP="000838C0">
      <w:pPr>
        <w:shd w:val="clear" w:color="auto" w:fill="FFFFFF"/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ru-RU" w:eastAsia="ru-RU"/>
        </w:rPr>
      </w:pPr>
    </w:p>
    <w:tbl>
      <w:tblPr>
        <w:tblW w:w="10155" w:type="dxa"/>
        <w:tblInd w:w="8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9"/>
        <w:gridCol w:w="3514"/>
        <w:gridCol w:w="2094"/>
        <w:gridCol w:w="1560"/>
        <w:gridCol w:w="2448"/>
      </w:tblGrid>
      <w:tr w:rsidR="000838C0" w:rsidRPr="000838C0" w:rsidTr="000838C0">
        <w:trPr>
          <w:trHeight w:val="133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8C0" w:rsidRPr="000838C0" w:rsidRDefault="000838C0" w:rsidP="0008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838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№ з/п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8C0" w:rsidRPr="000838C0" w:rsidRDefault="000838C0" w:rsidP="0008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proofErr w:type="spellStart"/>
            <w:r w:rsidRPr="000838C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Адреси</w:t>
            </w:r>
            <w:proofErr w:type="spellEnd"/>
            <w:r w:rsidRPr="000838C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0838C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точок</w:t>
            </w:r>
            <w:proofErr w:type="spellEnd"/>
            <w:r w:rsidRPr="000838C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0838C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підключень</w:t>
            </w:r>
            <w:proofErr w:type="spellEnd"/>
            <w:r w:rsidRPr="000838C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0838C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каналів</w:t>
            </w:r>
            <w:proofErr w:type="spellEnd"/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38C0" w:rsidRPr="000838C0" w:rsidRDefault="000838C0" w:rsidP="0008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0838C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Полоса </w:t>
            </w:r>
            <w:proofErr w:type="spellStart"/>
            <w:r w:rsidRPr="000838C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пропускання</w:t>
            </w:r>
            <w:proofErr w:type="spellEnd"/>
            <w:r w:rsidRPr="000838C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сигналу, </w:t>
            </w:r>
          </w:p>
          <w:p w:rsidR="000838C0" w:rsidRPr="000838C0" w:rsidRDefault="000838C0" w:rsidP="0008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0838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spellStart"/>
            <w:r w:rsidRPr="000838C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біт</w:t>
            </w:r>
            <w:proofErr w:type="spellEnd"/>
            <w:r w:rsidRPr="000838C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/с (не </w:t>
            </w:r>
            <w:proofErr w:type="spellStart"/>
            <w:r w:rsidRPr="000838C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менш</w:t>
            </w:r>
            <w:proofErr w:type="spellEnd"/>
            <w:r w:rsidRPr="000838C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0838C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ніж</w:t>
            </w:r>
            <w:proofErr w:type="spellEnd"/>
            <w:r w:rsidRPr="000838C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8C0" w:rsidRPr="000838C0" w:rsidRDefault="000838C0" w:rsidP="0008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0838C0">
              <w:rPr>
                <w:rFonts w:ascii="Times New Roman" w:eastAsia="Times New Roman" w:hAnsi="Times New Roman" w:cs="Times New Roman"/>
                <w:lang w:eastAsia="ru-RU"/>
              </w:rPr>
              <w:t xml:space="preserve">Гарантована полоса пропускання </w:t>
            </w:r>
            <w:proofErr w:type="spellStart"/>
            <w:r w:rsidRPr="000838C0">
              <w:rPr>
                <w:rFonts w:ascii="Times New Roman" w:eastAsia="Times New Roman" w:hAnsi="Times New Roman" w:cs="Times New Roman"/>
                <w:lang w:eastAsia="ru-RU"/>
              </w:rPr>
              <w:t>мбіт</w:t>
            </w:r>
            <w:proofErr w:type="spellEnd"/>
            <w:r w:rsidRPr="000838C0">
              <w:rPr>
                <w:rFonts w:ascii="Times New Roman" w:eastAsia="Times New Roman" w:hAnsi="Times New Roman" w:cs="Times New Roman"/>
                <w:lang w:eastAsia="ru-RU"/>
              </w:rPr>
              <w:t>/с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8C0" w:rsidRPr="000838C0" w:rsidRDefault="000838C0" w:rsidP="0008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proofErr w:type="spellStart"/>
            <w:r w:rsidRPr="000838C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Термін</w:t>
            </w:r>
            <w:proofErr w:type="spellEnd"/>
            <w:r w:rsidRPr="000838C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0838C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організації</w:t>
            </w:r>
            <w:proofErr w:type="spellEnd"/>
            <w:r w:rsidRPr="000838C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0838C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підключення</w:t>
            </w:r>
            <w:proofErr w:type="spellEnd"/>
            <w:r w:rsidRPr="000838C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точки </w:t>
            </w:r>
            <w:proofErr w:type="spellStart"/>
            <w:r w:rsidRPr="000838C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підключення</w:t>
            </w:r>
            <w:proofErr w:type="spellEnd"/>
            <w:r w:rsidRPr="000838C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(</w:t>
            </w:r>
            <w:proofErr w:type="spellStart"/>
            <w:r w:rsidRPr="000838C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робочих</w:t>
            </w:r>
            <w:proofErr w:type="spellEnd"/>
            <w:r w:rsidRPr="000838C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0838C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днів</w:t>
            </w:r>
            <w:proofErr w:type="spellEnd"/>
            <w:r w:rsidRPr="000838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 дня підписання Договору</w:t>
            </w:r>
            <w:r w:rsidRPr="000838C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)</w:t>
            </w:r>
          </w:p>
        </w:tc>
      </w:tr>
      <w:tr w:rsidR="000838C0" w:rsidRPr="000838C0" w:rsidTr="000838C0">
        <w:trPr>
          <w:trHeight w:val="215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8C0" w:rsidRPr="000838C0" w:rsidRDefault="000838C0" w:rsidP="000838C0">
            <w:pP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8C0" w:rsidRPr="000838C0" w:rsidRDefault="000838C0" w:rsidP="00083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 Львів, </w:t>
            </w:r>
            <w:proofErr w:type="spellStart"/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пл.Ринок</w:t>
            </w:r>
            <w:proofErr w:type="spellEnd"/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38C0" w:rsidRPr="000838C0" w:rsidRDefault="000838C0" w:rsidP="0008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8C0" w:rsidRPr="000838C0" w:rsidRDefault="000838C0" w:rsidP="0008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8C0" w:rsidRPr="000838C0" w:rsidRDefault="000838C0" w:rsidP="0008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838C0" w:rsidRPr="000838C0" w:rsidTr="000838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27"/>
        </w:trPr>
        <w:tc>
          <w:tcPr>
            <w:tcW w:w="539" w:type="dxa"/>
          </w:tcPr>
          <w:p w:rsidR="000838C0" w:rsidRPr="000838C0" w:rsidRDefault="000838C0" w:rsidP="000838C0">
            <w:pP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14" w:type="dxa"/>
          </w:tcPr>
          <w:p w:rsidR="000838C0" w:rsidRPr="000838C0" w:rsidRDefault="000838C0" w:rsidP="000838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м. Львів, вул. І. Виговського, 32</w:t>
            </w:r>
          </w:p>
        </w:tc>
        <w:tc>
          <w:tcPr>
            <w:tcW w:w="2094" w:type="dxa"/>
          </w:tcPr>
          <w:p w:rsidR="000838C0" w:rsidRPr="000838C0" w:rsidRDefault="000838C0" w:rsidP="0008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</w:tcPr>
          <w:p w:rsidR="000838C0" w:rsidRPr="000838C0" w:rsidRDefault="000838C0" w:rsidP="0008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448" w:type="dxa"/>
          </w:tcPr>
          <w:p w:rsidR="000838C0" w:rsidRPr="000838C0" w:rsidRDefault="000838C0" w:rsidP="000838C0">
            <w:pP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838C0" w:rsidRPr="000838C0" w:rsidTr="000838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54"/>
        </w:trPr>
        <w:tc>
          <w:tcPr>
            <w:tcW w:w="539" w:type="dxa"/>
          </w:tcPr>
          <w:p w:rsidR="000838C0" w:rsidRPr="000838C0" w:rsidRDefault="000838C0" w:rsidP="000838C0">
            <w:pP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14" w:type="dxa"/>
          </w:tcPr>
          <w:p w:rsidR="000838C0" w:rsidRPr="000838C0" w:rsidRDefault="000838C0" w:rsidP="000838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м. Львів, вул. </w:t>
            </w:r>
            <w:proofErr w:type="spellStart"/>
            <w:r w:rsidRPr="000838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К.Левицького</w:t>
            </w:r>
            <w:proofErr w:type="spellEnd"/>
            <w:r w:rsidRPr="000838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67</w:t>
            </w:r>
          </w:p>
        </w:tc>
        <w:tc>
          <w:tcPr>
            <w:tcW w:w="2094" w:type="dxa"/>
          </w:tcPr>
          <w:p w:rsidR="000838C0" w:rsidRPr="000838C0" w:rsidRDefault="000838C0" w:rsidP="0008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</w:tcPr>
          <w:p w:rsidR="000838C0" w:rsidRPr="000838C0" w:rsidRDefault="000838C0" w:rsidP="0008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448" w:type="dxa"/>
          </w:tcPr>
          <w:p w:rsidR="000838C0" w:rsidRPr="000838C0" w:rsidRDefault="000838C0" w:rsidP="0008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838C0" w:rsidRPr="000838C0" w:rsidTr="000838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20"/>
        </w:trPr>
        <w:tc>
          <w:tcPr>
            <w:tcW w:w="539" w:type="dxa"/>
          </w:tcPr>
          <w:p w:rsidR="000838C0" w:rsidRPr="000838C0" w:rsidRDefault="000838C0" w:rsidP="000838C0">
            <w:pP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14" w:type="dxa"/>
          </w:tcPr>
          <w:p w:rsidR="000838C0" w:rsidRPr="000838C0" w:rsidRDefault="000838C0" w:rsidP="000838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м. Львів, вул. Г. Чупринки, 85</w:t>
            </w:r>
          </w:p>
        </w:tc>
        <w:tc>
          <w:tcPr>
            <w:tcW w:w="2094" w:type="dxa"/>
          </w:tcPr>
          <w:p w:rsidR="000838C0" w:rsidRPr="000838C0" w:rsidRDefault="000838C0" w:rsidP="0008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</w:tcPr>
          <w:p w:rsidR="000838C0" w:rsidRPr="000838C0" w:rsidRDefault="000838C0" w:rsidP="0008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448" w:type="dxa"/>
          </w:tcPr>
          <w:p w:rsidR="000838C0" w:rsidRPr="000838C0" w:rsidRDefault="000838C0" w:rsidP="0008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838C0" w:rsidRPr="000838C0" w:rsidTr="000838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4"/>
        </w:trPr>
        <w:tc>
          <w:tcPr>
            <w:tcW w:w="539" w:type="dxa"/>
          </w:tcPr>
          <w:p w:rsidR="000838C0" w:rsidRPr="000838C0" w:rsidRDefault="000838C0" w:rsidP="000838C0">
            <w:pP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3514" w:type="dxa"/>
          </w:tcPr>
          <w:p w:rsidR="000838C0" w:rsidRPr="000838C0" w:rsidRDefault="000838C0" w:rsidP="000838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м. Львів, вул. Хвильового, 14а</w:t>
            </w:r>
          </w:p>
        </w:tc>
        <w:tc>
          <w:tcPr>
            <w:tcW w:w="2094" w:type="dxa"/>
          </w:tcPr>
          <w:p w:rsidR="000838C0" w:rsidRPr="000838C0" w:rsidRDefault="000838C0" w:rsidP="0008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</w:tcPr>
          <w:p w:rsidR="000838C0" w:rsidRPr="000838C0" w:rsidRDefault="000838C0" w:rsidP="0008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448" w:type="dxa"/>
          </w:tcPr>
          <w:p w:rsidR="000838C0" w:rsidRPr="000838C0" w:rsidRDefault="000838C0" w:rsidP="0008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838C0" w:rsidRPr="000838C0" w:rsidTr="000838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41"/>
        </w:trPr>
        <w:tc>
          <w:tcPr>
            <w:tcW w:w="539" w:type="dxa"/>
          </w:tcPr>
          <w:p w:rsidR="000838C0" w:rsidRPr="000838C0" w:rsidRDefault="000838C0" w:rsidP="000838C0">
            <w:pP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514" w:type="dxa"/>
          </w:tcPr>
          <w:p w:rsidR="000838C0" w:rsidRPr="000838C0" w:rsidRDefault="000838C0" w:rsidP="000838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м. Львів, пр. Червоної Калини, 72а</w:t>
            </w:r>
          </w:p>
        </w:tc>
        <w:tc>
          <w:tcPr>
            <w:tcW w:w="2094" w:type="dxa"/>
          </w:tcPr>
          <w:p w:rsidR="000838C0" w:rsidRPr="000838C0" w:rsidRDefault="000838C0" w:rsidP="0008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</w:tcPr>
          <w:p w:rsidR="000838C0" w:rsidRPr="000838C0" w:rsidRDefault="000838C0" w:rsidP="0008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448" w:type="dxa"/>
          </w:tcPr>
          <w:p w:rsidR="000838C0" w:rsidRPr="000838C0" w:rsidRDefault="000838C0" w:rsidP="0008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838C0" w:rsidRPr="000838C0" w:rsidTr="000838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20"/>
        </w:trPr>
        <w:tc>
          <w:tcPr>
            <w:tcW w:w="539" w:type="dxa"/>
          </w:tcPr>
          <w:p w:rsidR="000838C0" w:rsidRPr="000838C0" w:rsidRDefault="000838C0" w:rsidP="000838C0">
            <w:pP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514" w:type="dxa"/>
          </w:tcPr>
          <w:p w:rsidR="000838C0" w:rsidRPr="000838C0" w:rsidRDefault="000838C0" w:rsidP="000838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м. Львів, вул. Шевченка, 374</w:t>
            </w:r>
          </w:p>
        </w:tc>
        <w:tc>
          <w:tcPr>
            <w:tcW w:w="2094" w:type="dxa"/>
          </w:tcPr>
          <w:p w:rsidR="000838C0" w:rsidRPr="000838C0" w:rsidRDefault="000838C0" w:rsidP="0008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</w:tcPr>
          <w:p w:rsidR="000838C0" w:rsidRPr="000838C0" w:rsidRDefault="000838C0" w:rsidP="0008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448" w:type="dxa"/>
          </w:tcPr>
          <w:p w:rsidR="000838C0" w:rsidRPr="000838C0" w:rsidRDefault="000838C0" w:rsidP="0008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838C0" w:rsidRPr="000838C0" w:rsidTr="000838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54"/>
        </w:trPr>
        <w:tc>
          <w:tcPr>
            <w:tcW w:w="539" w:type="dxa"/>
          </w:tcPr>
          <w:p w:rsidR="000838C0" w:rsidRPr="000838C0" w:rsidRDefault="000838C0" w:rsidP="000838C0">
            <w:pP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514" w:type="dxa"/>
          </w:tcPr>
          <w:p w:rsidR="000838C0" w:rsidRPr="000838C0" w:rsidRDefault="000838C0" w:rsidP="000838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м. Винники, вул. Галицька, 12</w:t>
            </w:r>
          </w:p>
        </w:tc>
        <w:tc>
          <w:tcPr>
            <w:tcW w:w="2094" w:type="dxa"/>
          </w:tcPr>
          <w:p w:rsidR="000838C0" w:rsidRPr="000838C0" w:rsidRDefault="000838C0" w:rsidP="0008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</w:tcPr>
          <w:p w:rsidR="000838C0" w:rsidRPr="000838C0" w:rsidRDefault="000838C0" w:rsidP="0008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448" w:type="dxa"/>
          </w:tcPr>
          <w:p w:rsidR="000838C0" w:rsidRPr="000838C0" w:rsidRDefault="000838C0" w:rsidP="0008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838C0" w:rsidRPr="000838C0" w:rsidTr="000838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43"/>
        </w:trPr>
        <w:tc>
          <w:tcPr>
            <w:tcW w:w="539" w:type="dxa"/>
          </w:tcPr>
          <w:p w:rsidR="000838C0" w:rsidRPr="000838C0" w:rsidRDefault="000838C0" w:rsidP="000838C0">
            <w:pP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514" w:type="dxa"/>
          </w:tcPr>
          <w:p w:rsidR="000838C0" w:rsidRPr="000838C0" w:rsidRDefault="000838C0" w:rsidP="000838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смт. Рудне, вул. Грушевського, 55</w:t>
            </w:r>
          </w:p>
        </w:tc>
        <w:tc>
          <w:tcPr>
            <w:tcW w:w="2094" w:type="dxa"/>
          </w:tcPr>
          <w:p w:rsidR="000838C0" w:rsidRPr="000838C0" w:rsidRDefault="000838C0" w:rsidP="0008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</w:tcPr>
          <w:p w:rsidR="000838C0" w:rsidRPr="000838C0" w:rsidRDefault="000838C0" w:rsidP="0008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448" w:type="dxa"/>
          </w:tcPr>
          <w:p w:rsidR="000838C0" w:rsidRPr="000838C0" w:rsidRDefault="000838C0" w:rsidP="0008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838C0" w:rsidRPr="000838C0" w:rsidTr="000838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7"/>
        </w:trPr>
        <w:tc>
          <w:tcPr>
            <w:tcW w:w="539" w:type="dxa"/>
          </w:tcPr>
          <w:p w:rsidR="000838C0" w:rsidRPr="000838C0" w:rsidRDefault="000838C0" w:rsidP="000838C0">
            <w:pP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514" w:type="dxa"/>
          </w:tcPr>
          <w:p w:rsidR="000838C0" w:rsidRPr="000838C0" w:rsidRDefault="000838C0" w:rsidP="000838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смт. </w:t>
            </w:r>
            <w:proofErr w:type="spellStart"/>
            <w:r w:rsidRPr="000838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Брюховичі</w:t>
            </w:r>
            <w:proofErr w:type="spellEnd"/>
            <w:r w:rsidRPr="000838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вул. Івасюка, 2а</w:t>
            </w:r>
          </w:p>
        </w:tc>
        <w:tc>
          <w:tcPr>
            <w:tcW w:w="2094" w:type="dxa"/>
          </w:tcPr>
          <w:p w:rsidR="000838C0" w:rsidRPr="000838C0" w:rsidRDefault="000838C0" w:rsidP="0008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</w:tcPr>
          <w:p w:rsidR="000838C0" w:rsidRPr="000838C0" w:rsidRDefault="000838C0" w:rsidP="0008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448" w:type="dxa"/>
          </w:tcPr>
          <w:p w:rsidR="000838C0" w:rsidRPr="000838C0" w:rsidRDefault="000838C0" w:rsidP="0008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838C0" w:rsidRPr="000838C0" w:rsidTr="000838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4"/>
        </w:trPr>
        <w:tc>
          <w:tcPr>
            <w:tcW w:w="539" w:type="dxa"/>
          </w:tcPr>
          <w:p w:rsidR="000838C0" w:rsidRPr="000838C0" w:rsidRDefault="000838C0" w:rsidP="000838C0">
            <w:pP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514" w:type="dxa"/>
          </w:tcPr>
          <w:p w:rsidR="000838C0" w:rsidRPr="000838C0" w:rsidRDefault="000838C0" w:rsidP="000838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0838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Дубляни</w:t>
            </w:r>
            <w:proofErr w:type="spellEnd"/>
            <w:r w:rsidRPr="000838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вул. Т. Шевченка, 4</w:t>
            </w:r>
          </w:p>
        </w:tc>
        <w:tc>
          <w:tcPr>
            <w:tcW w:w="2094" w:type="dxa"/>
          </w:tcPr>
          <w:p w:rsidR="000838C0" w:rsidRPr="000838C0" w:rsidRDefault="000838C0" w:rsidP="0008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</w:tcPr>
          <w:p w:rsidR="000838C0" w:rsidRPr="000838C0" w:rsidRDefault="000838C0" w:rsidP="0008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448" w:type="dxa"/>
          </w:tcPr>
          <w:p w:rsidR="000838C0" w:rsidRPr="000838C0" w:rsidRDefault="000838C0" w:rsidP="0008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838C0" w:rsidRPr="000838C0" w:rsidTr="000838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76"/>
        </w:trPr>
        <w:tc>
          <w:tcPr>
            <w:tcW w:w="539" w:type="dxa"/>
          </w:tcPr>
          <w:p w:rsidR="000838C0" w:rsidRPr="000838C0" w:rsidRDefault="000838C0" w:rsidP="000838C0">
            <w:pP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514" w:type="dxa"/>
          </w:tcPr>
          <w:p w:rsidR="000838C0" w:rsidRPr="000838C0" w:rsidRDefault="000838C0" w:rsidP="000838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0838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Зашків</w:t>
            </w:r>
            <w:proofErr w:type="spellEnd"/>
            <w:r w:rsidRPr="000838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вул. Коновальця, 110а</w:t>
            </w:r>
          </w:p>
        </w:tc>
        <w:tc>
          <w:tcPr>
            <w:tcW w:w="2094" w:type="dxa"/>
          </w:tcPr>
          <w:p w:rsidR="000838C0" w:rsidRPr="000838C0" w:rsidRDefault="000838C0" w:rsidP="0008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</w:tcPr>
          <w:p w:rsidR="000838C0" w:rsidRPr="000838C0" w:rsidRDefault="000838C0" w:rsidP="0008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448" w:type="dxa"/>
          </w:tcPr>
          <w:p w:rsidR="000838C0" w:rsidRPr="000838C0" w:rsidRDefault="000838C0" w:rsidP="0008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838C0" w:rsidRPr="000838C0" w:rsidTr="000838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43"/>
        </w:trPr>
        <w:tc>
          <w:tcPr>
            <w:tcW w:w="539" w:type="dxa"/>
          </w:tcPr>
          <w:p w:rsidR="000838C0" w:rsidRPr="000838C0" w:rsidRDefault="000838C0" w:rsidP="000838C0">
            <w:pP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514" w:type="dxa"/>
          </w:tcPr>
          <w:p w:rsidR="000838C0" w:rsidRPr="000838C0" w:rsidRDefault="000838C0" w:rsidP="000838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0838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Лисиничі</w:t>
            </w:r>
            <w:proofErr w:type="spellEnd"/>
            <w:r w:rsidRPr="000838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вул. Шевченка, 48</w:t>
            </w:r>
          </w:p>
        </w:tc>
        <w:tc>
          <w:tcPr>
            <w:tcW w:w="2094" w:type="dxa"/>
          </w:tcPr>
          <w:p w:rsidR="000838C0" w:rsidRPr="000838C0" w:rsidRDefault="000838C0" w:rsidP="0008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</w:tcPr>
          <w:p w:rsidR="000838C0" w:rsidRPr="000838C0" w:rsidRDefault="000838C0" w:rsidP="0008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448" w:type="dxa"/>
          </w:tcPr>
          <w:p w:rsidR="000838C0" w:rsidRPr="000838C0" w:rsidRDefault="000838C0" w:rsidP="0008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838C0" w:rsidRPr="000838C0" w:rsidTr="000838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89"/>
        </w:trPr>
        <w:tc>
          <w:tcPr>
            <w:tcW w:w="539" w:type="dxa"/>
          </w:tcPr>
          <w:p w:rsidR="000838C0" w:rsidRPr="000838C0" w:rsidRDefault="000838C0" w:rsidP="000838C0">
            <w:pP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514" w:type="dxa"/>
          </w:tcPr>
          <w:p w:rsidR="000838C0" w:rsidRPr="000838C0" w:rsidRDefault="000838C0" w:rsidP="000838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с. Рясне Руська, вул. Незалежності, 1</w:t>
            </w:r>
          </w:p>
        </w:tc>
        <w:tc>
          <w:tcPr>
            <w:tcW w:w="2094" w:type="dxa"/>
          </w:tcPr>
          <w:p w:rsidR="000838C0" w:rsidRPr="000838C0" w:rsidRDefault="000838C0" w:rsidP="0008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</w:tcPr>
          <w:p w:rsidR="000838C0" w:rsidRPr="000838C0" w:rsidRDefault="000838C0" w:rsidP="0008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448" w:type="dxa"/>
          </w:tcPr>
          <w:p w:rsidR="000838C0" w:rsidRPr="000838C0" w:rsidRDefault="000838C0" w:rsidP="00083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0838C0" w:rsidRDefault="000838C0" w:rsidP="000838C0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</w:p>
    <w:p w:rsidR="000838C0" w:rsidRDefault="000838C0" w:rsidP="000838C0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Таблиця 2</w:t>
      </w:r>
    </w:p>
    <w:p w:rsidR="00234435" w:rsidRPr="00234435" w:rsidRDefault="00234435" w:rsidP="0023443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uk-UA"/>
        </w:rPr>
      </w:pPr>
      <w:r w:rsidRPr="00234435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uk-UA"/>
        </w:rPr>
        <w:t xml:space="preserve">Технічні характеристики та вимоги до цифрових каналів </w:t>
      </w:r>
      <w:r w:rsidRPr="00234435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uk-UA"/>
        </w:rPr>
        <w:t>передачі даних</w:t>
      </w:r>
      <w:r w:rsidRPr="00234435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uk-UA"/>
        </w:rPr>
        <w:t xml:space="preserve"> </w:t>
      </w:r>
      <w:proofErr w:type="spellStart"/>
      <w:r w:rsidRPr="00234435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uk-UA"/>
        </w:rPr>
        <w:t>проводового</w:t>
      </w:r>
      <w:proofErr w:type="spellEnd"/>
      <w:r w:rsidRPr="00234435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uk-UA"/>
        </w:rPr>
        <w:t xml:space="preserve"> електрозв'язку</w:t>
      </w:r>
      <w:r w:rsidRPr="00234435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uk-UA"/>
        </w:rPr>
        <w:t xml:space="preserve"> </w:t>
      </w:r>
      <w:r w:rsidRPr="00234435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uk-UA"/>
        </w:rPr>
        <w:t xml:space="preserve">з доступом до мережі Інтернет </w:t>
      </w:r>
      <w:r w:rsidRPr="00234435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uk-UA"/>
        </w:rPr>
        <w:t>та їх обслуговування</w:t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5386"/>
      </w:tblGrid>
      <w:tr w:rsidR="00234435" w:rsidRPr="00234435" w:rsidTr="009B2CFD">
        <w:trPr>
          <w:jc w:val="center"/>
        </w:trPr>
        <w:tc>
          <w:tcPr>
            <w:tcW w:w="4395" w:type="dxa"/>
            <w:vAlign w:val="center"/>
          </w:tcPr>
          <w:p w:rsidR="00234435" w:rsidRPr="00234435" w:rsidRDefault="00234435" w:rsidP="00234435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val="ru-RU" w:eastAsia="uk-UA"/>
              </w:rPr>
            </w:pPr>
            <w:proofErr w:type="spellStart"/>
            <w:r w:rsidRPr="00234435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val="ru-RU" w:eastAsia="uk-UA"/>
              </w:rPr>
              <w:t>Назва</w:t>
            </w:r>
            <w:proofErr w:type="spellEnd"/>
            <w:r w:rsidRPr="00234435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val="ru-RU" w:eastAsia="uk-UA"/>
              </w:rPr>
              <w:t xml:space="preserve"> характеристики</w:t>
            </w:r>
          </w:p>
        </w:tc>
        <w:tc>
          <w:tcPr>
            <w:tcW w:w="5386" w:type="dxa"/>
            <w:vAlign w:val="center"/>
          </w:tcPr>
          <w:p w:rsidR="00234435" w:rsidRPr="00234435" w:rsidRDefault="00234435" w:rsidP="00234435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val="ru-RU" w:eastAsia="uk-UA"/>
              </w:rPr>
            </w:pPr>
            <w:proofErr w:type="spellStart"/>
            <w:r w:rsidRPr="00234435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val="ru-RU" w:eastAsia="uk-UA"/>
              </w:rPr>
              <w:t>Технічні</w:t>
            </w:r>
            <w:proofErr w:type="spellEnd"/>
            <w:r w:rsidRPr="00234435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val="ru-RU" w:eastAsia="uk-UA"/>
              </w:rPr>
              <w:t xml:space="preserve"> </w:t>
            </w:r>
            <w:proofErr w:type="spellStart"/>
            <w:r w:rsidRPr="00234435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val="ru-RU" w:eastAsia="uk-UA"/>
              </w:rPr>
              <w:t>дані</w:t>
            </w:r>
            <w:proofErr w:type="spellEnd"/>
          </w:p>
        </w:tc>
      </w:tr>
      <w:tr w:rsidR="00234435" w:rsidRPr="00234435" w:rsidTr="009B2CFD">
        <w:trPr>
          <w:jc w:val="center"/>
        </w:trPr>
        <w:tc>
          <w:tcPr>
            <w:tcW w:w="4395" w:type="dxa"/>
          </w:tcPr>
          <w:p w:rsidR="00234435" w:rsidRPr="00234435" w:rsidRDefault="00234435" w:rsidP="00234435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uk-UA"/>
              </w:rPr>
            </w:pPr>
            <w:r w:rsidRPr="00234435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uk-UA"/>
              </w:rPr>
              <w:t>Вид каналу зв’язку (</w:t>
            </w:r>
            <w:r w:rsidRPr="00234435">
              <w:rPr>
                <w:rFonts w:ascii="Times New Roman" w:eastAsia="Times New Roman" w:hAnsi="Times New Roman" w:cs="Times New Roman"/>
                <w:bCs/>
                <w:color w:val="000000"/>
                <w:bdr w:val="none" w:sz="0" w:space="0" w:color="auto" w:frame="1"/>
                <w:shd w:val="clear" w:color="auto" w:fill="FFFFFF"/>
                <w:lang w:eastAsia="uk-UA"/>
              </w:rPr>
              <w:t>надання доступу до мережі Інтернет</w:t>
            </w:r>
            <w:r w:rsidRPr="00234435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uk-UA"/>
              </w:rPr>
              <w:t xml:space="preserve"> )</w:t>
            </w:r>
          </w:p>
        </w:tc>
        <w:tc>
          <w:tcPr>
            <w:tcW w:w="5386" w:type="dxa"/>
            <w:vAlign w:val="center"/>
          </w:tcPr>
          <w:p w:rsidR="00234435" w:rsidRPr="00234435" w:rsidRDefault="00234435" w:rsidP="00234435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val="ru-RU" w:eastAsia="uk-UA"/>
              </w:rPr>
            </w:pPr>
            <w:r w:rsidRPr="00234435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val="ru-RU" w:eastAsia="uk-UA"/>
              </w:rPr>
              <w:t xml:space="preserve"> </w:t>
            </w:r>
            <w:proofErr w:type="spellStart"/>
            <w:r w:rsidRPr="00234435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val="ru-RU" w:eastAsia="uk-UA"/>
              </w:rPr>
              <w:t>наземний</w:t>
            </w:r>
            <w:proofErr w:type="spellEnd"/>
            <w:r w:rsidRPr="00234435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val="ru-RU" w:eastAsia="uk-UA"/>
              </w:rPr>
              <w:t xml:space="preserve">, </w:t>
            </w:r>
            <w:proofErr w:type="spellStart"/>
            <w:r w:rsidRPr="00234435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val="ru-RU" w:eastAsia="uk-UA"/>
              </w:rPr>
              <w:t>симетричний</w:t>
            </w:r>
            <w:proofErr w:type="spellEnd"/>
          </w:p>
        </w:tc>
      </w:tr>
      <w:tr w:rsidR="00234435" w:rsidRPr="00234435" w:rsidTr="009B2CFD">
        <w:trPr>
          <w:jc w:val="center"/>
        </w:trPr>
        <w:tc>
          <w:tcPr>
            <w:tcW w:w="4395" w:type="dxa"/>
          </w:tcPr>
          <w:p w:rsidR="00234435" w:rsidRPr="00234435" w:rsidRDefault="00234435" w:rsidP="00234435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val="ru-RU" w:eastAsia="uk-UA"/>
              </w:rPr>
            </w:pPr>
            <w:r w:rsidRPr="00234435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uk-UA"/>
              </w:rPr>
              <w:t>Г</w:t>
            </w:r>
            <w:proofErr w:type="spellStart"/>
            <w:r w:rsidRPr="00234435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val="ru-RU" w:eastAsia="uk-UA"/>
              </w:rPr>
              <w:t>арантована</w:t>
            </w:r>
            <w:proofErr w:type="spellEnd"/>
            <w:r w:rsidRPr="00234435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val="ru-RU" w:eastAsia="uk-UA"/>
              </w:rPr>
              <w:t xml:space="preserve"> полоса </w:t>
            </w:r>
            <w:proofErr w:type="spellStart"/>
            <w:r w:rsidRPr="00234435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val="ru-RU" w:eastAsia="uk-UA"/>
              </w:rPr>
              <w:t>пропускання</w:t>
            </w:r>
            <w:proofErr w:type="spellEnd"/>
          </w:p>
        </w:tc>
        <w:tc>
          <w:tcPr>
            <w:tcW w:w="5386" w:type="dxa"/>
          </w:tcPr>
          <w:p w:rsidR="00234435" w:rsidRPr="00234435" w:rsidRDefault="00234435" w:rsidP="00234435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uk-UA"/>
              </w:rPr>
            </w:pPr>
            <w:r w:rsidRPr="00234435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uk-UA"/>
              </w:rPr>
              <w:t xml:space="preserve">Не нижче 100 </w:t>
            </w:r>
            <w:proofErr w:type="spellStart"/>
            <w:r w:rsidRPr="00234435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uk-UA"/>
              </w:rPr>
              <w:t>мбіт</w:t>
            </w:r>
            <w:proofErr w:type="spellEnd"/>
          </w:p>
        </w:tc>
      </w:tr>
      <w:tr w:rsidR="00234435" w:rsidRPr="00234435" w:rsidTr="009B2CFD">
        <w:trPr>
          <w:jc w:val="center"/>
        </w:trPr>
        <w:tc>
          <w:tcPr>
            <w:tcW w:w="4395" w:type="dxa"/>
          </w:tcPr>
          <w:p w:rsidR="00234435" w:rsidRPr="00234435" w:rsidRDefault="00234435" w:rsidP="00234435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uk-UA"/>
              </w:rPr>
            </w:pPr>
            <w:r w:rsidRPr="00234435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uk-UA"/>
              </w:rPr>
              <w:t>Пропускна здатність каналу, коефіцієнт переданих пакетів, у % (не менше)</w:t>
            </w:r>
          </w:p>
        </w:tc>
        <w:tc>
          <w:tcPr>
            <w:tcW w:w="5386" w:type="dxa"/>
            <w:vAlign w:val="center"/>
          </w:tcPr>
          <w:p w:rsidR="00234435" w:rsidRPr="00234435" w:rsidRDefault="00234435" w:rsidP="00234435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uk-UA"/>
              </w:rPr>
            </w:pPr>
            <w:r w:rsidRPr="00234435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uk-UA"/>
              </w:rPr>
              <w:t>99,5 %</w:t>
            </w:r>
          </w:p>
        </w:tc>
      </w:tr>
      <w:tr w:rsidR="00234435" w:rsidRPr="00234435" w:rsidTr="009B2CFD">
        <w:trPr>
          <w:jc w:val="center"/>
        </w:trPr>
        <w:tc>
          <w:tcPr>
            <w:tcW w:w="4395" w:type="dxa"/>
          </w:tcPr>
          <w:p w:rsidR="00234435" w:rsidRPr="00234435" w:rsidRDefault="00234435" w:rsidP="00234435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uk-UA"/>
              </w:rPr>
            </w:pPr>
            <w:r w:rsidRPr="00234435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val="en-US" w:eastAsia="uk-UA"/>
              </w:rPr>
              <w:t>IP</w:t>
            </w:r>
            <w:r w:rsidRPr="00234435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uk-UA"/>
              </w:rPr>
              <w:t>-адреса</w:t>
            </w:r>
          </w:p>
        </w:tc>
        <w:tc>
          <w:tcPr>
            <w:tcW w:w="5386" w:type="dxa"/>
          </w:tcPr>
          <w:p w:rsidR="00234435" w:rsidRPr="00234435" w:rsidRDefault="00234435" w:rsidP="00234435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uk-UA"/>
              </w:rPr>
            </w:pPr>
            <w:r w:rsidRPr="00234435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uk-UA"/>
              </w:rPr>
              <w:t>Динамічна</w:t>
            </w:r>
          </w:p>
        </w:tc>
      </w:tr>
      <w:tr w:rsidR="00234435" w:rsidRPr="00234435" w:rsidTr="009B2CFD">
        <w:trPr>
          <w:trHeight w:val="306"/>
          <w:jc w:val="center"/>
        </w:trPr>
        <w:tc>
          <w:tcPr>
            <w:tcW w:w="4395" w:type="dxa"/>
            <w:vAlign w:val="center"/>
          </w:tcPr>
          <w:p w:rsidR="00234435" w:rsidRPr="00234435" w:rsidRDefault="00234435" w:rsidP="00234435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uk-UA"/>
              </w:rPr>
            </w:pPr>
            <w:r w:rsidRPr="00234435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uk-UA"/>
              </w:rPr>
              <w:t>Технічна підтримка</w:t>
            </w:r>
          </w:p>
        </w:tc>
        <w:tc>
          <w:tcPr>
            <w:tcW w:w="5386" w:type="dxa"/>
          </w:tcPr>
          <w:p w:rsidR="00234435" w:rsidRPr="00234435" w:rsidRDefault="00234435" w:rsidP="00234435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uk-UA"/>
              </w:rPr>
            </w:pPr>
            <w:r w:rsidRPr="00234435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uk-UA"/>
              </w:rPr>
              <w:t>8.00-18.00, понеділок-п’ятниця</w:t>
            </w:r>
          </w:p>
        </w:tc>
      </w:tr>
      <w:tr w:rsidR="00234435" w:rsidRPr="00234435" w:rsidTr="009B2CFD">
        <w:trPr>
          <w:trHeight w:val="306"/>
          <w:jc w:val="center"/>
        </w:trPr>
        <w:tc>
          <w:tcPr>
            <w:tcW w:w="4395" w:type="dxa"/>
          </w:tcPr>
          <w:p w:rsidR="00234435" w:rsidRPr="00234435" w:rsidRDefault="00234435" w:rsidP="00234435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uk-UA"/>
              </w:rPr>
            </w:pPr>
            <w:r w:rsidRPr="00234435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uk-UA"/>
              </w:rPr>
              <w:t>Режим надання Послуг</w:t>
            </w:r>
          </w:p>
        </w:tc>
        <w:tc>
          <w:tcPr>
            <w:tcW w:w="5386" w:type="dxa"/>
            <w:vAlign w:val="center"/>
          </w:tcPr>
          <w:p w:rsidR="00234435" w:rsidRPr="00234435" w:rsidRDefault="00234435" w:rsidP="00234435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uk-UA"/>
              </w:rPr>
            </w:pPr>
            <w:r w:rsidRPr="00234435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uk-UA"/>
              </w:rPr>
              <w:t>24 години на добу, 7 днів на тиждень</w:t>
            </w:r>
          </w:p>
        </w:tc>
      </w:tr>
    </w:tbl>
    <w:p w:rsidR="00234435" w:rsidRPr="00234435" w:rsidRDefault="00234435" w:rsidP="000838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val="ru-RU" w:eastAsia="uk-UA"/>
        </w:rPr>
      </w:pPr>
    </w:p>
    <w:p w:rsidR="00B245F0" w:rsidRPr="00C763EA" w:rsidRDefault="00B245F0" w:rsidP="00FA252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333333"/>
          <w:bdr w:val="none" w:sz="0" w:space="0" w:color="auto" w:frame="1"/>
          <w:shd w:val="clear" w:color="auto" w:fill="FFFFFF"/>
          <w:lang w:eastAsia="uk-UA"/>
        </w:rPr>
      </w:pPr>
      <w:r w:rsidRPr="00C763EA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val="ru-RU" w:eastAsia="uk-UA"/>
        </w:rPr>
        <w:t>4</w:t>
      </w:r>
      <w:r w:rsidR="00344EFB" w:rsidRPr="00C763EA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.</w:t>
      </w:r>
      <w:r w:rsidR="007247E4" w:rsidRPr="00C763EA">
        <w:rPr>
          <w:rFonts w:ascii="Times New Roman" w:eastAsia="Times New Roman" w:hAnsi="Times New Roman" w:cs="Times New Roman"/>
          <w:i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 w:rsidRPr="00C763EA">
        <w:rPr>
          <w:rFonts w:ascii="Times New Roman" w:eastAsia="Times New Roman" w:hAnsi="Times New Roman" w:cs="Times New Roman"/>
          <w:b/>
          <w:i/>
          <w:color w:val="333333"/>
          <w:bdr w:val="none" w:sz="0" w:space="0" w:color="auto" w:frame="1"/>
          <w:shd w:val="clear" w:color="auto" w:fill="FFFFFF"/>
          <w:lang w:eastAsia="uk-UA"/>
        </w:rPr>
        <w:t>Очікувана вартість та/або розмір бюджетного призначення:</w:t>
      </w:r>
    </w:p>
    <w:p w:rsidR="00344EFB" w:rsidRPr="00C763EA" w:rsidRDefault="00B245F0" w:rsidP="00DD0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</w:pPr>
      <w:r w:rsidRPr="00C763EA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- </w:t>
      </w:r>
      <w:r w:rsidR="00344EFB" w:rsidRPr="00C763EA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>Очікув</w:t>
      </w:r>
      <w:r w:rsidRPr="00C763EA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ана вартість предмета закупівлі - </w:t>
      </w:r>
      <w:r w:rsidR="00B66479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97</w:t>
      </w:r>
      <w:r w:rsidR="00872887" w:rsidRPr="00C763EA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 </w:t>
      </w:r>
      <w:r w:rsidR="00B66479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8</w:t>
      </w:r>
      <w:r w:rsidR="00F7335A" w:rsidRPr="00C763EA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00</w:t>
      </w:r>
      <w:r w:rsidR="000E3298" w:rsidRPr="00C763EA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,00 </w:t>
      </w:r>
      <w:r w:rsidR="00344EFB" w:rsidRPr="00C763EA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грн з ПДВ.</w:t>
      </w:r>
    </w:p>
    <w:p w:rsidR="00B245F0" w:rsidRPr="00C763EA" w:rsidRDefault="00246BCC" w:rsidP="00D32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C763EA">
        <w:rPr>
          <w:rFonts w:ascii="Times New Roman" w:hAnsi="Times New Roman" w:cs="Times New Roman"/>
        </w:rPr>
        <w:t xml:space="preserve">При визначенні очікуваної вартості замовник враховував методи визначення очікуваної вартості предмету закупівлі, що визначені в Наказі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</w:t>
      </w:r>
    </w:p>
    <w:p w:rsidR="00B66479" w:rsidRPr="00C62E8B" w:rsidRDefault="00246BCC" w:rsidP="00B6647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C763EA">
        <w:rPr>
          <w:rFonts w:ascii="Times New Roman" w:hAnsi="Times New Roman" w:cs="Times New Roman"/>
        </w:rPr>
        <w:t xml:space="preserve">предмета закупівлі», </w:t>
      </w:r>
      <w:r w:rsidR="00B66479" w:rsidRPr="00C62E8B">
        <w:rPr>
          <w:rFonts w:ascii="Times New Roman" w:hAnsi="Times New Roman" w:cs="Times New Roman"/>
        </w:rPr>
        <w:t>а саме: на підставі закупівельних цін по</w:t>
      </w:r>
      <w:r w:rsidR="00B66479">
        <w:rPr>
          <w:rFonts w:ascii="Times New Roman" w:hAnsi="Times New Roman" w:cs="Times New Roman"/>
        </w:rPr>
        <w:t xml:space="preserve">передніх аналогічних </w:t>
      </w:r>
      <w:proofErr w:type="spellStart"/>
      <w:r w:rsidR="00B66479">
        <w:rPr>
          <w:rFonts w:ascii="Times New Roman" w:hAnsi="Times New Roman" w:cs="Times New Roman"/>
        </w:rPr>
        <w:t>закупівель</w:t>
      </w:r>
      <w:proofErr w:type="spellEnd"/>
      <w:r w:rsidR="00B66479">
        <w:rPr>
          <w:rFonts w:ascii="Times New Roman" w:hAnsi="Times New Roman" w:cs="Times New Roman"/>
        </w:rPr>
        <w:t xml:space="preserve"> </w:t>
      </w:r>
      <w:r w:rsidR="00B66479">
        <w:rPr>
          <w:rFonts w:ascii="Times New Roman" w:hAnsi="Times New Roman" w:cs="Times New Roman"/>
          <w:sz w:val="24"/>
          <w:szCs w:val="24"/>
        </w:rPr>
        <w:t xml:space="preserve"> та запланованих  бюджетних  призначень </w:t>
      </w:r>
      <w:r w:rsidR="00B66479" w:rsidRPr="008F6A11">
        <w:rPr>
          <w:rFonts w:ascii="Times New Roman" w:hAnsi="Times New Roman" w:cs="Times New Roman"/>
          <w:sz w:val="24"/>
          <w:szCs w:val="24"/>
        </w:rPr>
        <w:t>на 2023 рік</w:t>
      </w:r>
      <w:r w:rsidR="00B66479">
        <w:rPr>
          <w:rFonts w:ascii="Times New Roman" w:hAnsi="Times New Roman" w:cs="Times New Roman"/>
        </w:rPr>
        <w:t>.</w:t>
      </w:r>
    </w:p>
    <w:p w:rsidR="00D32754" w:rsidRPr="00C763EA" w:rsidRDefault="00D32754" w:rsidP="00D32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246BCC" w:rsidRPr="00C763EA" w:rsidRDefault="00246BCC" w:rsidP="00D32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246BCC" w:rsidRPr="00C763EA" w:rsidRDefault="00246BCC" w:rsidP="00D32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D32754" w:rsidRPr="00C763EA" w:rsidRDefault="00D32754" w:rsidP="00D32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2F02B5" w:rsidRDefault="00FD3F9A" w:rsidP="00B66479">
      <w:pPr>
        <w:spacing w:after="0" w:line="240" w:lineRule="auto"/>
        <w:ind w:right="-81" w:firstLine="708"/>
        <w:rPr>
          <w:rFonts w:ascii="Times New Roman" w:eastAsia="Times New Roman" w:hAnsi="Times New Roman" w:cs="Times New Roman"/>
          <w:lang w:eastAsia="uk-UA"/>
        </w:rPr>
      </w:pPr>
      <w:r w:rsidRPr="00C763EA">
        <w:rPr>
          <w:rFonts w:ascii="Times New Roman" w:eastAsia="Times New Roman" w:hAnsi="Times New Roman" w:cs="Times New Roman"/>
          <w:lang w:eastAsia="uk-UA"/>
        </w:rPr>
        <w:t xml:space="preserve">Уповноважена особа </w:t>
      </w:r>
      <w:r w:rsidR="00246BCC" w:rsidRPr="00C763EA">
        <w:rPr>
          <w:rFonts w:ascii="Times New Roman" w:eastAsia="Times New Roman" w:hAnsi="Times New Roman" w:cs="Times New Roman"/>
          <w:lang w:eastAsia="uk-UA"/>
        </w:rPr>
        <w:t xml:space="preserve">     </w:t>
      </w:r>
      <w:r w:rsidRPr="00C763EA">
        <w:rPr>
          <w:rFonts w:ascii="Times New Roman" w:eastAsia="Times New Roman" w:hAnsi="Times New Roman" w:cs="Times New Roman"/>
          <w:lang w:eastAsia="uk-UA"/>
        </w:rPr>
        <w:t xml:space="preserve">__________________   </w:t>
      </w:r>
      <w:r w:rsidR="00333702" w:rsidRPr="00C763EA">
        <w:rPr>
          <w:rFonts w:ascii="Times New Roman" w:eastAsia="Times New Roman" w:hAnsi="Times New Roman" w:cs="Times New Roman"/>
          <w:lang w:eastAsia="uk-UA"/>
        </w:rPr>
        <w:t>Соломія ЛУНИК</w:t>
      </w:r>
    </w:p>
    <w:p w:rsidR="00B66479" w:rsidRPr="00B66479" w:rsidRDefault="00B66479" w:rsidP="00B66479">
      <w:pPr>
        <w:spacing w:after="0" w:line="240" w:lineRule="auto"/>
        <w:ind w:right="-81" w:firstLine="708"/>
        <w:rPr>
          <w:rFonts w:ascii="Times New Roman" w:eastAsia="Times New Roman" w:hAnsi="Times New Roman" w:cs="Times New Roman"/>
          <w:lang w:eastAsia="uk-UA"/>
        </w:rPr>
      </w:pPr>
    </w:p>
    <w:sectPr w:rsidR="00B66479" w:rsidRPr="00B66479" w:rsidSect="00FD3F9A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963"/>
    <w:rsid w:val="00061E66"/>
    <w:rsid w:val="000838C0"/>
    <w:rsid w:val="000E3298"/>
    <w:rsid w:val="000F361D"/>
    <w:rsid w:val="000F53FC"/>
    <w:rsid w:val="0015337B"/>
    <w:rsid w:val="001C191B"/>
    <w:rsid w:val="00234435"/>
    <w:rsid w:val="00244BC3"/>
    <w:rsid w:val="00246BCC"/>
    <w:rsid w:val="00267DA6"/>
    <w:rsid w:val="002A022A"/>
    <w:rsid w:val="002C7246"/>
    <w:rsid w:val="002D425E"/>
    <w:rsid w:val="002F02B5"/>
    <w:rsid w:val="003074F7"/>
    <w:rsid w:val="003222E5"/>
    <w:rsid w:val="00333702"/>
    <w:rsid w:val="00344EFB"/>
    <w:rsid w:val="00377F0D"/>
    <w:rsid w:val="00427C7A"/>
    <w:rsid w:val="00562292"/>
    <w:rsid w:val="005C1B8D"/>
    <w:rsid w:val="00600B56"/>
    <w:rsid w:val="006F3963"/>
    <w:rsid w:val="0071702E"/>
    <w:rsid w:val="007247E4"/>
    <w:rsid w:val="007D495B"/>
    <w:rsid w:val="00815256"/>
    <w:rsid w:val="0085213F"/>
    <w:rsid w:val="00857698"/>
    <w:rsid w:val="00872887"/>
    <w:rsid w:val="00874081"/>
    <w:rsid w:val="008953F9"/>
    <w:rsid w:val="008D0B81"/>
    <w:rsid w:val="008E0F89"/>
    <w:rsid w:val="00B16B21"/>
    <w:rsid w:val="00B245F0"/>
    <w:rsid w:val="00B66479"/>
    <w:rsid w:val="00BC71B7"/>
    <w:rsid w:val="00C653AE"/>
    <w:rsid w:val="00C763EA"/>
    <w:rsid w:val="00C775B9"/>
    <w:rsid w:val="00CB7497"/>
    <w:rsid w:val="00CE24EF"/>
    <w:rsid w:val="00D32754"/>
    <w:rsid w:val="00DC2A94"/>
    <w:rsid w:val="00DD018B"/>
    <w:rsid w:val="00E012B4"/>
    <w:rsid w:val="00E33567"/>
    <w:rsid w:val="00E412F4"/>
    <w:rsid w:val="00EC7314"/>
    <w:rsid w:val="00EC7DEA"/>
    <w:rsid w:val="00ED4636"/>
    <w:rsid w:val="00F40004"/>
    <w:rsid w:val="00F5585B"/>
    <w:rsid w:val="00F7335A"/>
    <w:rsid w:val="00FA2522"/>
    <w:rsid w:val="00FD3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82682"/>
  <w15:chartTrackingRefBased/>
  <w15:docId w15:val="{DEE54161-982C-44D2-AD62-75140CDAF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38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4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B245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2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3383</Words>
  <Characters>1929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Кулинич Леоніда</dc:creator>
  <cp:keywords/>
  <dc:description/>
  <cp:lastModifiedBy>Kulynych.Leonida</cp:lastModifiedBy>
  <cp:revision>28</cp:revision>
  <dcterms:created xsi:type="dcterms:W3CDTF">2022-01-11T06:50:00Z</dcterms:created>
  <dcterms:modified xsi:type="dcterms:W3CDTF">2023-01-16T09:58:00Z</dcterms:modified>
</cp:coreProperties>
</file>