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Pr="00925909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Відповідно до </w:t>
      </w:r>
      <w:r w:rsidR="00B33343" w:rsidRPr="00925909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у зв’язку із не</w:t>
      </w:r>
      <w:r w:rsidR="00B16C66" w:rsidRPr="00925909">
        <w:rPr>
          <w:rFonts w:ascii="Times New Roman" w:hAnsi="Times New Roman" w:cs="Times New Roman"/>
        </w:rPr>
        <w:t>обхідністю проведення закупівлі</w:t>
      </w:r>
      <w:r w:rsidRPr="00925909">
        <w:rPr>
          <w:rFonts w:ascii="Times New Roman" w:hAnsi="Times New Roman" w:cs="Times New Roman"/>
        </w:rPr>
        <w:t>,</w:t>
      </w:r>
      <w:r w:rsidR="00B33343" w:rsidRPr="00925909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25909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925909">
        <w:rPr>
          <w:rFonts w:ascii="Times New Roman" w:hAnsi="Times New Roman" w:cs="Times New Roman"/>
        </w:rPr>
        <w:t>.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041F96" w:rsidRPr="00925909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25909">
        <w:rPr>
          <w:rFonts w:ascii="Times New Roman" w:hAnsi="Times New Roman" w:cs="Times New Roman"/>
          <w:b/>
          <w:i/>
        </w:rPr>
        <w:t>2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84503A" w:rsidRDefault="0084503A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7157E5">
        <w:rPr>
          <w:rFonts w:ascii="Times New Roman" w:eastAsia="Times New Roman" w:hAnsi="Times New Roman"/>
          <w:spacing w:val="-1"/>
          <w:lang w:eastAsia="ru-RU"/>
        </w:rPr>
        <w:t xml:space="preserve">23.11.2018р. Національною комісією, що здійснює державне регулювання в сферах енергетики та комунальних послуг прийнято рішення про видачу </w:t>
      </w:r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ПрАТ «</w:t>
      </w:r>
      <w:proofErr w:type="spellStart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Львівобленерго</w:t>
      </w:r>
      <w:proofErr w:type="spellEnd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7157E5">
        <w:rPr>
          <w:rFonts w:ascii="Times New Roman" w:eastAsia="Times New Roman" w:hAnsi="Times New Roman"/>
          <w:spacing w:val="-1"/>
          <w:lang w:eastAsia="ru-RU"/>
        </w:rPr>
        <w:t xml:space="preserve"> ліцензії на право провадження господарської діяльності з розподілу електричної енергії, яка набуває чинності з 01 січня 2019р. згідно з постановою НКРЕКП від 23.11.2018р. № 1479. Відтак на </w:t>
      </w:r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ПрАТ «</w:t>
      </w:r>
      <w:proofErr w:type="spellStart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Львівобленерго</w:t>
      </w:r>
      <w:proofErr w:type="spellEnd"/>
      <w:r w:rsidRPr="00ED2FAF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7157E5">
        <w:rPr>
          <w:rFonts w:ascii="Times New Roman" w:eastAsia="Times New Roman" w:hAnsi="Times New Roman"/>
          <w:spacing w:val="-1"/>
          <w:lang w:eastAsia="ru-RU"/>
        </w:rPr>
        <w:t xml:space="preserve"> покладається функція Оператора системи розподілу в межах території Львівської області та належних Товариству електричних мереж.</w:t>
      </w:r>
    </w:p>
    <w:p w:rsidR="00461738" w:rsidRPr="00AE2A77" w:rsidRDefault="0084503A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</w:t>
      </w:r>
      <w:r w:rsidR="009A7832" w:rsidRPr="009A7832">
        <w:rPr>
          <w:rFonts w:ascii="Times New Roman" w:eastAsia="Times New Roman" w:hAnsi="Times New Roman"/>
          <w:spacing w:val="-1"/>
          <w:lang w:eastAsia="ru-RU"/>
        </w:rPr>
        <w:t xml:space="preserve">а також є суб’єктом господарювання, що здійснює господарську діяльність на </w:t>
      </w:r>
      <w:r w:rsidRPr="0084503A">
        <w:rPr>
          <w:rFonts w:ascii="Times New Roman" w:eastAsia="Times New Roman" w:hAnsi="Times New Roman"/>
          <w:spacing w:val="-1"/>
          <w:u w:val="single"/>
          <w:lang w:eastAsia="ru-RU"/>
        </w:rPr>
        <w:t>ринку розподілу електричної енергії на території Львівської області відповідно до Постанови НКРЕКП від 23.11.2018 № 1479</w:t>
      </w:r>
      <w:r w:rsidR="009A7832" w:rsidRPr="009A7832">
        <w:rPr>
          <w:rFonts w:ascii="Times New Roman" w:eastAsia="Times New Roman" w:hAnsi="Times New Roman"/>
          <w:color w:val="FF0000"/>
          <w:spacing w:val="-1"/>
          <w:lang w:eastAsia="ru-RU"/>
        </w:rPr>
        <w:t xml:space="preserve"> </w:t>
      </w:r>
      <w:r w:rsidR="009A7832" w:rsidRPr="009A7832">
        <w:rPr>
          <w:rFonts w:ascii="Times New Roman" w:eastAsia="Times New Roman" w:hAnsi="Times New Roman"/>
          <w:spacing w:val="-1"/>
          <w:lang w:eastAsia="ru-RU"/>
        </w:rPr>
        <w:t>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3728F4">
        <w:rPr>
          <w:rFonts w:ascii="Times New Roman" w:hAnsi="Times New Roman" w:cs="Times New Roman"/>
        </w:rPr>
        <w:t xml:space="preserve"> 215 780,00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925909" w:rsidRDefault="00925909" w:rsidP="009259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84503A" w:rsidRDefault="00925909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747372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</w:t>
      </w:r>
      <w:r w:rsidR="00AE2A77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Ірина ЯРЕМОВИЧ</w:t>
      </w:r>
    </w:p>
    <w:p w:rsidR="00201C33" w:rsidRPr="00BC4564" w:rsidRDefault="00747372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 w:rsidSect="00747372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87011"/>
    <w:rsid w:val="001F6E44"/>
    <w:rsid w:val="00201C33"/>
    <w:rsid w:val="00215368"/>
    <w:rsid w:val="00301BC7"/>
    <w:rsid w:val="00305EE4"/>
    <w:rsid w:val="0037047A"/>
    <w:rsid w:val="003728F4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47372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82190"/>
    <w:rsid w:val="00CA42A4"/>
    <w:rsid w:val="00CB29B7"/>
    <w:rsid w:val="00D15CC3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dcterms:created xsi:type="dcterms:W3CDTF">2023-01-25T13:57:00Z</dcterms:created>
  <dcterms:modified xsi:type="dcterms:W3CDTF">2023-01-25T13:57:00Z</dcterms:modified>
</cp:coreProperties>
</file>