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DF66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DF66F8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0511E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0511E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DF66F8" w:rsidRPr="00DF66F8" w:rsidRDefault="00DF66F8" w:rsidP="00DF6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DF66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передавання даних і повідомлень (електронні комунікаційні послуги), а також послуги, пов'язані технологічно з електронними комунікаційними послугами (ДК 021:2015: 64210000-1 Послуги телефонного зв'язку та передачі даних)</w:t>
      </w:r>
    </w:p>
    <w:p w:rsidR="00DF66F8" w:rsidRPr="0097395D" w:rsidRDefault="00DF66F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FF242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DF66F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3</w:t>
      </w:r>
      <w:r w:rsidR="00DF66F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-01-31-005073</w:t>
      </w:r>
      <w:r w:rsidR="00FF242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-a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F66F8" w:rsidRPr="00D243D6" w:rsidRDefault="00DF66F8" w:rsidP="00DF66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D243D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значено відповідно до потреб департаменту адміністративних</w:t>
      </w:r>
      <w:r w:rsidRPr="00D243D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послуг.</w:t>
      </w:r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</w:t>
      </w:r>
      <w:r w:rsidR="00DF66F8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="00FF2428">
        <w:rPr>
          <w:rFonts w:ascii="Times New Roman" w:hAnsi="Times New Roman" w:cs="Times New Roman"/>
          <w:sz w:val="24"/>
          <w:szCs w:val="24"/>
        </w:rPr>
        <w:t>від 06.12.2022</w:t>
      </w:r>
      <w:r w:rsidRPr="0097395D">
        <w:rPr>
          <w:rFonts w:ascii="Times New Roman" w:hAnsi="Times New Roman" w:cs="Times New Roman"/>
          <w:sz w:val="24"/>
          <w:szCs w:val="24"/>
        </w:rPr>
        <w:t xml:space="preserve"> №</w:t>
      </w:r>
      <w:r w:rsidR="00FF2428">
        <w:rPr>
          <w:rFonts w:ascii="Times New Roman" w:hAnsi="Times New Roman" w:cs="Times New Roman"/>
          <w:sz w:val="24"/>
          <w:szCs w:val="24"/>
        </w:rPr>
        <w:t>2583</w:t>
      </w:r>
      <w:r w:rsidRPr="0097395D">
        <w:rPr>
          <w:rFonts w:ascii="Times New Roman" w:hAnsi="Times New Roman" w:cs="Times New Roman"/>
          <w:sz w:val="24"/>
          <w:szCs w:val="24"/>
        </w:rPr>
        <w:t xml:space="preserve"> «Про бюджет Львівської міської територіальної громади на 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DF66F8">
        <w:rPr>
          <w:rFonts w:ascii="Times New Roman" w:hAnsi="Times New Roman" w:cs="Times New Roman"/>
          <w:sz w:val="24"/>
          <w:szCs w:val="24"/>
        </w:rPr>
        <w:t>2023</w:t>
      </w:r>
      <w:r w:rsidR="00532340">
        <w:rPr>
          <w:rFonts w:ascii="Times New Roman" w:hAnsi="Times New Roman" w:cs="Times New Roman"/>
          <w:sz w:val="24"/>
          <w:szCs w:val="24"/>
        </w:rPr>
        <w:t xml:space="preserve"> рік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визначено виходячи із розміру бюджетного призначення на 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DF66F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454</w:t>
      </w:r>
      <w:bookmarkStart w:id="0" w:name="_GoBack"/>
      <w:bookmarkEnd w:id="0"/>
      <w:r w:rsidR="00532340" w:rsidRPr="0053234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27614" w:rsidRDefault="00B569DC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46CFA"/>
    <w:rsid w:val="000511E2"/>
    <w:rsid w:val="00061E66"/>
    <w:rsid w:val="00067907"/>
    <w:rsid w:val="000B4EF9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C7A"/>
    <w:rsid w:val="00503C9D"/>
    <w:rsid w:val="005106F6"/>
    <w:rsid w:val="00532340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C5862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C5BAF"/>
    <w:rsid w:val="009F0BCE"/>
    <w:rsid w:val="00A216AA"/>
    <w:rsid w:val="00A24700"/>
    <w:rsid w:val="00A86CC7"/>
    <w:rsid w:val="00AA3C99"/>
    <w:rsid w:val="00B569DC"/>
    <w:rsid w:val="00BC71B7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DF66F8"/>
    <w:rsid w:val="00E012B4"/>
    <w:rsid w:val="00E061F4"/>
    <w:rsid w:val="00E33567"/>
    <w:rsid w:val="00E412F4"/>
    <w:rsid w:val="00EB5D64"/>
    <w:rsid w:val="00ED4636"/>
    <w:rsid w:val="00F011EA"/>
    <w:rsid w:val="00F46BE7"/>
    <w:rsid w:val="00F5585B"/>
    <w:rsid w:val="00F70D96"/>
    <w:rsid w:val="00F7335A"/>
    <w:rsid w:val="00F847F9"/>
    <w:rsid w:val="00FD5EA3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C2F1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1372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3</cp:revision>
  <dcterms:created xsi:type="dcterms:W3CDTF">2023-01-31T09:47:00Z</dcterms:created>
  <dcterms:modified xsi:type="dcterms:W3CDTF">2023-01-31T12:27:00Z</dcterms:modified>
</cp:coreProperties>
</file>