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D81656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1656">
        <w:rPr>
          <w:rFonts w:ascii="Arial" w:hAnsi="Arial" w:cs="Arial"/>
          <w:b/>
          <w:sz w:val="24"/>
          <w:szCs w:val="24"/>
        </w:rPr>
        <w:t>ДК 021:2015 - 45440000-3 – Фарбування та скління - Фарбування елементів благоустрою на території Галицького району м. Львова</w:t>
      </w:r>
      <w:r w:rsidR="007A0314">
        <w:rPr>
          <w:rFonts w:ascii="Arial" w:hAnsi="Arial" w:cs="Arial"/>
          <w:b/>
          <w:sz w:val="24"/>
          <w:szCs w:val="24"/>
        </w:rPr>
        <w:t xml:space="preserve"> (</w:t>
      </w:r>
      <w:r w:rsidR="0028714B">
        <w:rPr>
          <w:rFonts w:ascii="Arial" w:hAnsi="Arial" w:cs="Arial"/>
          <w:b/>
          <w:sz w:val="24"/>
          <w:szCs w:val="24"/>
        </w:rPr>
        <w:t xml:space="preserve">Закупівля: </w:t>
      </w:r>
      <w:r w:rsidRPr="00D81656">
        <w:rPr>
          <w:rFonts w:ascii="Arial" w:hAnsi="Arial" w:cs="Arial"/>
          <w:b/>
          <w:sz w:val="24"/>
          <w:szCs w:val="24"/>
        </w:rPr>
        <w:t>UA-2023-02-23-013041-a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</w:t>
      </w:r>
      <w:r w:rsidR="00D81656">
        <w:rPr>
          <w:rFonts w:ascii="Arial" w:hAnsi="Arial" w:cs="Arial"/>
          <w:sz w:val="24"/>
          <w:szCs w:val="24"/>
        </w:rPr>
        <w:t xml:space="preserve">безпечення належного фарбування елементів благоустрою </w:t>
      </w:r>
      <w:r w:rsidR="00D81656" w:rsidRPr="00D81656">
        <w:rPr>
          <w:rFonts w:ascii="Arial" w:hAnsi="Arial" w:cs="Arial"/>
          <w:sz w:val="24"/>
          <w:szCs w:val="24"/>
        </w:rPr>
        <w:t>на території Галицького району м. Львова</w:t>
      </w:r>
      <w:r w:rsidRPr="00985A1A">
        <w:rPr>
          <w:rFonts w:ascii="Arial" w:hAnsi="Arial" w:cs="Arial"/>
          <w:sz w:val="24"/>
          <w:szCs w:val="24"/>
        </w:rPr>
        <w:t xml:space="preserve"> (враховуючи показники минулих років).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bookmarkStart w:id="0" w:name="_GoBack"/>
      <w:bookmarkEnd w:id="0"/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5CDA9566"/>
    <w:lvl w:ilvl="0" w:tplc="E124A0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862C2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18</cp:revision>
  <cp:lastPrinted>2022-02-09T13:53:00Z</cp:lastPrinted>
  <dcterms:created xsi:type="dcterms:W3CDTF">2022-01-11T18:33:00Z</dcterms:created>
  <dcterms:modified xsi:type="dcterms:W3CDTF">2023-02-24T07:13:00Z</dcterms:modified>
</cp:coreProperties>
</file>