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E77" w:rsidRPr="0014010F" w:rsidRDefault="00DF4E77" w:rsidP="00DF4E77">
      <w:pPr>
        <w:jc w:val="center"/>
        <w:rPr>
          <w:rFonts w:ascii="Arial" w:hAnsi="Arial" w:cs="Arial"/>
          <w:sz w:val="24"/>
          <w:szCs w:val="24"/>
        </w:rPr>
      </w:pPr>
      <w:proofErr w:type="spellStart"/>
      <w:r w:rsidRPr="0014010F">
        <w:rPr>
          <w:rFonts w:ascii="Arial" w:hAnsi="Arial" w:cs="Arial"/>
          <w:sz w:val="24"/>
          <w:szCs w:val="24"/>
        </w:rPr>
        <w:t>Обгрунтування</w:t>
      </w:r>
      <w:proofErr w:type="spellEnd"/>
      <w:r w:rsidRPr="0014010F">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DF4E77" w:rsidRPr="00C81F70" w:rsidRDefault="00DF4E77" w:rsidP="00C81F70">
      <w:pPr>
        <w:spacing w:line="240" w:lineRule="auto"/>
        <w:ind w:firstLine="708"/>
        <w:jc w:val="both"/>
        <w:rPr>
          <w:rFonts w:ascii="Arial" w:hAnsi="Arial" w:cs="Arial"/>
          <w:sz w:val="24"/>
          <w:szCs w:val="24"/>
        </w:rPr>
      </w:pPr>
      <w:r w:rsidRPr="00C81F70">
        <w:rPr>
          <w:rFonts w:ascii="Arial" w:hAnsi="Arial" w:cs="Arial"/>
          <w:sz w:val="24"/>
          <w:szCs w:val="24"/>
        </w:rPr>
        <w:t>На виконання постанови К</w:t>
      </w:r>
      <w:r w:rsidR="00637ECC">
        <w:rPr>
          <w:rFonts w:ascii="Arial" w:hAnsi="Arial" w:cs="Arial"/>
          <w:sz w:val="24"/>
          <w:szCs w:val="24"/>
        </w:rPr>
        <w:t>абінету міністрів України</w:t>
      </w:r>
      <w:r w:rsidRPr="00C81F70">
        <w:rPr>
          <w:rFonts w:ascii="Arial" w:hAnsi="Arial" w:cs="Arial"/>
          <w:sz w:val="24"/>
          <w:szCs w:val="24"/>
        </w:rPr>
        <w:t xml:space="preserve"> від 11 жовтня 2016 р. № 710 «Про ефективне використання державних коштів» у зв’язку із необхідністю проведення закупівлі - </w:t>
      </w:r>
      <w:r w:rsidR="00C81F70" w:rsidRPr="00C81F70">
        <w:rPr>
          <w:rFonts w:ascii="Arial" w:hAnsi="Arial" w:cs="Arial"/>
          <w:i/>
          <w:sz w:val="24"/>
          <w:szCs w:val="24"/>
        </w:rPr>
        <w:t>Послуги з благоустрою газонів на території Залізничного району Львівської об’єднаної територіальної громади;</w:t>
      </w:r>
      <w:r w:rsidR="00C81F70">
        <w:rPr>
          <w:rFonts w:ascii="Arial" w:hAnsi="Arial" w:cs="Arial"/>
          <w:i/>
          <w:sz w:val="24"/>
          <w:szCs w:val="24"/>
        </w:rPr>
        <w:t xml:space="preserve"> </w:t>
      </w:r>
      <w:r w:rsidR="00C81F70" w:rsidRPr="00C81F70">
        <w:rPr>
          <w:rFonts w:ascii="Arial" w:hAnsi="Arial" w:cs="Arial"/>
          <w:i/>
          <w:sz w:val="24"/>
          <w:szCs w:val="24"/>
        </w:rPr>
        <w:t>Код 45110000-1 Руйнування та знесення будівель і земляні роботи</w:t>
      </w:r>
      <w:r w:rsidRPr="00C81F70">
        <w:rPr>
          <w:rFonts w:ascii="Arial" w:hAnsi="Arial" w:cs="Arial"/>
          <w:bCs/>
          <w:i/>
          <w:sz w:val="24"/>
          <w:szCs w:val="24"/>
        </w:rPr>
        <w:t>;</w:t>
      </w:r>
      <w:r w:rsidRPr="00C81F70">
        <w:rPr>
          <w:rFonts w:ascii="Arial" w:hAnsi="Arial" w:cs="Arial"/>
          <w:i/>
          <w:iCs/>
          <w:sz w:val="24"/>
          <w:szCs w:val="24"/>
        </w:rPr>
        <w:t xml:space="preserve"> </w:t>
      </w:r>
      <w:r w:rsidRPr="00C81F70">
        <w:rPr>
          <w:rFonts w:ascii="Arial" w:hAnsi="Arial" w:cs="Arial"/>
          <w:sz w:val="24"/>
          <w:szCs w:val="24"/>
        </w:rPr>
        <w:t xml:space="preserve">за ДК 021:2015 «Єдиний закупівельний словник» </w:t>
      </w:r>
      <w:r w:rsidRPr="00C81F70">
        <w:rPr>
          <w:rFonts w:ascii="Arial" w:hAnsi="Arial" w:cs="Arial"/>
          <w:i/>
          <w:sz w:val="24"/>
          <w:szCs w:val="24"/>
        </w:rPr>
        <w:t xml:space="preserve">(Благоустрій населених пунктів) </w:t>
      </w:r>
      <w:r w:rsidRPr="00C81F70">
        <w:rPr>
          <w:rFonts w:ascii="Arial" w:hAnsi="Arial" w:cs="Arial"/>
          <w:sz w:val="24"/>
          <w:szCs w:val="24"/>
        </w:rPr>
        <w:t>для потреб Залізнична районна адміністрація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C81F70" w:rsidRDefault="00DF4E77" w:rsidP="00C81F70">
      <w:pPr>
        <w:framePr w:hSpace="180" w:wrap="around" w:vAnchor="text" w:hAnchor="text" w:xAlign="center" w:y="1"/>
        <w:spacing w:after="0" w:line="240" w:lineRule="auto"/>
        <w:jc w:val="both"/>
        <w:rPr>
          <w:rFonts w:ascii="Arial" w:hAnsi="Arial" w:cs="Arial"/>
          <w:sz w:val="24"/>
          <w:szCs w:val="24"/>
        </w:rPr>
      </w:pPr>
      <w:r w:rsidRPr="00C81F70">
        <w:rPr>
          <w:rFonts w:ascii="Arial" w:hAnsi="Arial" w:cs="Arial"/>
          <w:sz w:val="24"/>
          <w:szCs w:val="24"/>
        </w:rPr>
        <w:t xml:space="preserve">Предмет закупівлі: </w:t>
      </w:r>
      <w:r w:rsidRPr="00C81F70">
        <w:rPr>
          <w:rFonts w:ascii="Arial" w:hAnsi="Arial" w:cs="Arial"/>
          <w:color w:val="000000"/>
          <w:sz w:val="24"/>
          <w:szCs w:val="24"/>
        </w:rPr>
        <w:t>за ДК 021:2015 «Єдиний закупівельний словник»</w:t>
      </w:r>
      <w:r w:rsidR="00C81F70">
        <w:rPr>
          <w:rFonts w:ascii="Arial" w:hAnsi="Arial" w:cs="Arial"/>
          <w:color w:val="000000"/>
          <w:sz w:val="24"/>
          <w:szCs w:val="24"/>
        </w:rPr>
        <w:t>;</w:t>
      </w:r>
    </w:p>
    <w:p w:rsidR="00DF4E77" w:rsidRPr="00C81F70" w:rsidRDefault="00C81F70" w:rsidP="00C81F70">
      <w:pPr>
        <w:framePr w:hSpace="180" w:wrap="around" w:vAnchor="text" w:hAnchor="text" w:xAlign="center" w:y="1"/>
        <w:spacing w:after="0" w:line="240" w:lineRule="auto"/>
        <w:jc w:val="both"/>
        <w:rPr>
          <w:rFonts w:ascii="Arial" w:hAnsi="Arial" w:cs="Arial"/>
          <w:sz w:val="24"/>
          <w:szCs w:val="24"/>
        </w:rPr>
      </w:pPr>
      <w:r w:rsidRPr="00C81F70">
        <w:rPr>
          <w:rFonts w:ascii="Arial" w:hAnsi="Arial" w:cs="Arial"/>
          <w:i/>
          <w:sz w:val="24"/>
          <w:szCs w:val="24"/>
        </w:rPr>
        <w:t>Послуги з благоустрою газонів на території Залізничного району Львівської об’єднаної територіальної громади</w:t>
      </w:r>
      <w:r w:rsidR="00B505B8" w:rsidRPr="00C81F70">
        <w:rPr>
          <w:rFonts w:ascii="Arial" w:hAnsi="Arial" w:cs="Arial"/>
          <w:sz w:val="24"/>
          <w:szCs w:val="24"/>
        </w:rPr>
        <w:t xml:space="preserve">, </w:t>
      </w:r>
      <w:r w:rsidRPr="00C81F70">
        <w:rPr>
          <w:rFonts w:ascii="Arial" w:hAnsi="Arial" w:cs="Arial"/>
          <w:i/>
          <w:sz w:val="24"/>
          <w:szCs w:val="24"/>
        </w:rPr>
        <w:t>Код 45110000-1 Руйнування та знесення будівель і земляні роботи</w:t>
      </w:r>
      <w:r>
        <w:rPr>
          <w:rFonts w:ascii="Arial" w:hAnsi="Arial" w:cs="Arial"/>
          <w:i/>
          <w:sz w:val="24"/>
          <w:szCs w:val="24"/>
        </w:rPr>
        <w:t xml:space="preserve"> </w:t>
      </w:r>
      <w:r w:rsidR="00B505B8">
        <w:rPr>
          <w:rFonts w:ascii="Arial" w:hAnsi="Arial" w:cs="Arial"/>
          <w:i/>
          <w:iCs/>
          <w:sz w:val="24"/>
          <w:szCs w:val="24"/>
        </w:rPr>
        <w:t xml:space="preserve"> </w:t>
      </w:r>
      <w:r w:rsidR="00DF4E77" w:rsidRPr="0014010F">
        <w:rPr>
          <w:rFonts w:ascii="Arial" w:hAnsi="Arial" w:cs="Arial"/>
          <w:sz w:val="24"/>
          <w:szCs w:val="24"/>
        </w:rPr>
        <w:t>(</w:t>
      </w:r>
      <w:r>
        <w:rPr>
          <w:rFonts w:ascii="Arial" w:hAnsi="Arial" w:cs="Arial"/>
          <w:sz w:val="24"/>
          <w:szCs w:val="24"/>
          <w:shd w:val="clear" w:color="auto" w:fill="F3F7FA"/>
        </w:rPr>
        <w:t>UA-2023-03-16</w:t>
      </w:r>
      <w:r w:rsidR="00637ECC">
        <w:rPr>
          <w:rFonts w:ascii="Arial" w:hAnsi="Arial" w:cs="Arial"/>
          <w:sz w:val="24"/>
          <w:szCs w:val="24"/>
          <w:shd w:val="clear" w:color="auto" w:fill="F3F7FA"/>
        </w:rPr>
        <w:t>-006845-</w:t>
      </w:r>
      <w:r w:rsidR="000069C6">
        <w:rPr>
          <w:rFonts w:ascii="Arial" w:hAnsi="Arial" w:cs="Arial"/>
          <w:sz w:val="24"/>
          <w:szCs w:val="24"/>
          <w:shd w:val="clear" w:color="auto" w:fill="F3F7FA"/>
          <w:lang w:val="en-US"/>
        </w:rPr>
        <w:t>a</w:t>
      </w:r>
      <w:r w:rsidR="00B505B8">
        <w:rPr>
          <w:rFonts w:ascii="Arial" w:hAnsi="Arial" w:cs="Arial"/>
          <w:sz w:val="24"/>
          <w:szCs w:val="24"/>
          <w:shd w:val="clear" w:color="auto" w:fill="F3F7FA"/>
        </w:rPr>
        <w:t xml:space="preserve"> </w:t>
      </w:r>
      <w:r w:rsidR="00DF4E77" w:rsidRPr="001D3AD7">
        <w:rPr>
          <w:rFonts w:ascii="Arial" w:hAnsi="Arial" w:cs="Arial"/>
          <w:sz w:val="24"/>
          <w:szCs w:val="24"/>
          <w:shd w:val="clear" w:color="auto" w:fill="F3F7FA"/>
        </w:rPr>
        <w:t>)</w:t>
      </w:r>
      <w:r w:rsidR="00DF4E77" w:rsidRPr="0014010F">
        <w:rPr>
          <w:rFonts w:ascii="Arial" w:hAnsi="Arial" w:cs="Arial"/>
          <w:sz w:val="24"/>
          <w:szCs w:val="24"/>
          <w:shd w:val="clear" w:color="auto" w:fill="F3F7FA"/>
        </w:rPr>
        <w:t>.</w:t>
      </w:r>
    </w:p>
    <w:p w:rsidR="00DF4E77" w:rsidRPr="001D3AD7" w:rsidRDefault="00DF4E77" w:rsidP="00C81F70">
      <w:pPr>
        <w:pStyle w:val="a3"/>
        <w:numPr>
          <w:ilvl w:val="0"/>
          <w:numId w:val="2"/>
        </w:numPr>
        <w:jc w:val="both"/>
        <w:rPr>
          <w:rFonts w:ascii="Arial" w:hAnsi="Arial" w:cs="Arial"/>
          <w:sz w:val="24"/>
          <w:szCs w:val="24"/>
        </w:rPr>
      </w:pPr>
      <w:proofErr w:type="spellStart"/>
      <w:r w:rsidRPr="001D3AD7">
        <w:rPr>
          <w:rFonts w:ascii="Arial" w:hAnsi="Arial" w:cs="Arial"/>
          <w:sz w:val="24"/>
          <w:szCs w:val="24"/>
        </w:rPr>
        <w:t>Обгрунтування</w:t>
      </w:r>
      <w:proofErr w:type="spellEnd"/>
      <w:r w:rsidRPr="001D3AD7">
        <w:rPr>
          <w:rFonts w:ascii="Arial" w:hAnsi="Arial" w:cs="Arial"/>
          <w:sz w:val="24"/>
          <w:szCs w:val="24"/>
        </w:rPr>
        <w:t xml:space="preserve"> очікуваної вартості предмета закупівлі – відповідно до бюджетних запитів районної адміністрації на 202</w:t>
      </w:r>
      <w:r w:rsidR="00B505B8">
        <w:rPr>
          <w:rFonts w:ascii="Arial" w:hAnsi="Arial" w:cs="Arial"/>
          <w:sz w:val="24"/>
          <w:szCs w:val="24"/>
        </w:rPr>
        <w:t>3</w:t>
      </w:r>
      <w:r w:rsidRPr="001D3AD7">
        <w:rPr>
          <w:rFonts w:ascii="Arial" w:hAnsi="Arial" w:cs="Arial"/>
          <w:sz w:val="24"/>
          <w:szCs w:val="24"/>
        </w:rPr>
        <w:t>р.</w:t>
      </w:r>
    </w:p>
    <w:p w:rsidR="00DF4E77" w:rsidRPr="00A9358F" w:rsidRDefault="00DF4E77" w:rsidP="00C81F70">
      <w:pPr>
        <w:pStyle w:val="a3"/>
        <w:ind w:left="142"/>
        <w:jc w:val="both"/>
        <w:rPr>
          <w:rFonts w:ascii="Arial" w:hAnsi="Arial" w:cs="Arial"/>
          <w:sz w:val="24"/>
          <w:szCs w:val="24"/>
        </w:rPr>
      </w:pPr>
      <w:r w:rsidRPr="00A9358F">
        <w:rPr>
          <w:rFonts w:ascii="Arial" w:hAnsi="Arial" w:cs="Arial"/>
          <w:sz w:val="24"/>
          <w:szCs w:val="24"/>
        </w:rPr>
        <w:t xml:space="preserve">Очікувана вартість предмета закупівлі розраховується Замовником з урахуванням орієнтовних потреб для надання </w:t>
      </w:r>
      <w:r w:rsidRPr="00B505B8">
        <w:rPr>
          <w:rFonts w:ascii="Arial" w:hAnsi="Arial" w:cs="Arial"/>
          <w:sz w:val="24"/>
          <w:szCs w:val="24"/>
        </w:rPr>
        <w:t>п</w:t>
      </w:r>
      <w:r w:rsidR="00B505B8" w:rsidRPr="00B505B8">
        <w:rPr>
          <w:rFonts w:ascii="Arial" w:hAnsi="Arial" w:cs="Arial"/>
          <w:sz w:val="24"/>
          <w:szCs w:val="24"/>
        </w:rPr>
        <w:t>ослуг</w:t>
      </w:r>
      <w:r w:rsidRPr="00A9358F">
        <w:rPr>
          <w:rFonts w:ascii="Arial" w:hAnsi="Arial" w:cs="Arial"/>
          <w:i/>
          <w:sz w:val="24"/>
          <w:szCs w:val="24"/>
        </w:rPr>
        <w:t xml:space="preserve"> </w:t>
      </w:r>
      <w:r w:rsidRPr="001668C1">
        <w:rPr>
          <w:rFonts w:ascii="Arial" w:hAnsi="Arial" w:cs="Arial"/>
          <w:sz w:val="24"/>
          <w:szCs w:val="24"/>
        </w:rPr>
        <w:t>згідно з бюджетними запитами</w:t>
      </w:r>
      <w:r w:rsidRPr="00A9358F">
        <w:rPr>
          <w:rFonts w:ascii="Arial" w:hAnsi="Arial" w:cs="Arial"/>
          <w:i/>
          <w:sz w:val="24"/>
          <w:szCs w:val="24"/>
        </w:rPr>
        <w:t xml:space="preserve"> </w:t>
      </w:r>
      <w:r w:rsidRPr="00A9358F">
        <w:rPr>
          <w:rFonts w:ascii="Arial" w:hAnsi="Arial" w:cs="Arial"/>
          <w:sz w:val="24"/>
          <w:szCs w:val="24"/>
        </w:rPr>
        <w:t>та з врахуванням очікуваної вартості минулих років.</w:t>
      </w:r>
    </w:p>
    <w:p w:rsidR="00DF4E77" w:rsidRPr="0014010F" w:rsidRDefault="00DF4E77" w:rsidP="00C81F70">
      <w:pPr>
        <w:ind w:left="142"/>
        <w:jc w:val="both"/>
        <w:rPr>
          <w:rFonts w:ascii="Arial" w:hAnsi="Arial" w:cs="Arial"/>
          <w:sz w:val="24"/>
          <w:szCs w:val="24"/>
        </w:rPr>
      </w:pPr>
      <w:r>
        <w:rPr>
          <w:rFonts w:ascii="Arial" w:hAnsi="Arial" w:cs="Arial"/>
          <w:sz w:val="24"/>
          <w:szCs w:val="24"/>
        </w:rPr>
        <w:t xml:space="preserve"> </w:t>
      </w:r>
      <w:r w:rsidRPr="0014010F">
        <w:rPr>
          <w:rFonts w:ascii="Arial" w:hAnsi="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DF4E77" w:rsidRPr="0014010F" w:rsidRDefault="00DF4E77" w:rsidP="00C81F70">
      <w:pPr>
        <w:pStyle w:val="a5"/>
        <w:numPr>
          <w:ilvl w:val="0"/>
          <w:numId w:val="2"/>
        </w:numPr>
        <w:jc w:val="both"/>
        <w:rPr>
          <w:rFonts w:ascii="Arial" w:hAnsi="Arial" w:cs="Arial"/>
          <w:lang w:val="uk-UA"/>
        </w:rPr>
      </w:pPr>
      <w:proofErr w:type="spellStart"/>
      <w:r w:rsidRPr="0014010F">
        <w:rPr>
          <w:rFonts w:ascii="Arial" w:hAnsi="Arial" w:cs="Arial"/>
          <w:lang w:val="uk-UA"/>
        </w:rPr>
        <w:t>Обгрунтування</w:t>
      </w:r>
      <w:proofErr w:type="spellEnd"/>
      <w:r w:rsidRPr="0014010F">
        <w:rPr>
          <w:rFonts w:ascii="Arial" w:hAnsi="Arial" w:cs="Arial"/>
          <w:lang w:val="uk-UA"/>
        </w:rPr>
        <w:t xml:space="preserve"> розміру бюджетного призначення – відповідно до ухвали Львівської міської ради від 06 грудня 2022 року №2583 «</w:t>
      </w:r>
      <w:r w:rsidRPr="0014010F">
        <w:rPr>
          <w:rFonts w:ascii="Arial" w:hAnsi="Arial" w:cs="Arial"/>
          <w:bCs/>
          <w:color w:val="000000"/>
          <w:shd w:val="clear" w:color="auto" w:fill="FFFFFF"/>
          <w:lang w:val="uk-UA"/>
        </w:rPr>
        <w:t>Про бюджет Львівської міської територіальної громади на 2023 рік».</w:t>
      </w:r>
    </w:p>
    <w:p w:rsidR="000069C6" w:rsidRDefault="00DF4E77" w:rsidP="00C81F70">
      <w:pPr>
        <w:spacing w:after="0" w:line="240" w:lineRule="auto"/>
        <w:jc w:val="both"/>
        <w:rPr>
          <w:rFonts w:ascii="Arial" w:hAnsi="Arial" w:cs="Arial"/>
          <w:sz w:val="24"/>
          <w:szCs w:val="24"/>
        </w:rPr>
      </w:pPr>
      <w:r w:rsidRPr="0014010F">
        <w:rPr>
          <w:rFonts w:ascii="Arial" w:hAnsi="Arial" w:cs="Arial"/>
          <w:sz w:val="24"/>
          <w:szCs w:val="24"/>
        </w:rPr>
        <w:t xml:space="preserve">     3.Обгрунтування технічних та якісних характеристик предмета закупівлі</w:t>
      </w:r>
      <w:r w:rsidR="000069C6">
        <w:rPr>
          <w:rFonts w:ascii="Arial" w:hAnsi="Arial" w:cs="Arial"/>
          <w:sz w:val="24"/>
          <w:szCs w:val="24"/>
        </w:rPr>
        <w:t>:</w:t>
      </w:r>
    </w:p>
    <w:p w:rsidR="000069C6" w:rsidRDefault="00DF4E77" w:rsidP="00C81F70">
      <w:pPr>
        <w:spacing w:after="0" w:line="240" w:lineRule="auto"/>
        <w:jc w:val="both"/>
        <w:rPr>
          <w:rFonts w:ascii="Arial" w:eastAsia="Times New Roman" w:hAnsi="Arial" w:cs="Arial"/>
          <w:sz w:val="24"/>
          <w:szCs w:val="24"/>
        </w:rPr>
      </w:pPr>
      <w:r w:rsidRPr="0014010F">
        <w:rPr>
          <w:rFonts w:ascii="Arial" w:hAnsi="Arial" w:cs="Arial"/>
          <w:sz w:val="24"/>
          <w:szCs w:val="24"/>
        </w:rPr>
        <w:t xml:space="preserve"> - </w:t>
      </w:r>
      <w:r w:rsidRPr="0014010F">
        <w:rPr>
          <w:rFonts w:ascii="Arial" w:eastAsia="Times New Roman" w:hAnsi="Arial" w:cs="Arial"/>
          <w:sz w:val="24"/>
          <w:szCs w:val="24"/>
        </w:rPr>
        <w:t>відповідно до технічного завдання (додат</w:t>
      </w:r>
      <w:r w:rsidR="000069C6">
        <w:rPr>
          <w:rFonts w:ascii="Arial" w:eastAsia="Times New Roman" w:hAnsi="Arial" w:cs="Arial"/>
          <w:sz w:val="24"/>
          <w:szCs w:val="24"/>
        </w:rPr>
        <w:t>ок 3 до тендерної документації)</w:t>
      </w:r>
    </w:p>
    <w:p w:rsidR="00DF4E77" w:rsidRDefault="000069C6" w:rsidP="00C81F70">
      <w:pPr>
        <w:spacing w:after="0" w:line="240" w:lineRule="auto"/>
        <w:jc w:val="both"/>
        <w:rPr>
          <w:rFonts w:ascii="Arial" w:hAnsi="Arial" w:cs="Arial"/>
          <w:sz w:val="24"/>
          <w:szCs w:val="24"/>
        </w:rPr>
      </w:pPr>
      <w:r>
        <w:rPr>
          <w:rFonts w:ascii="Arial" w:eastAsia="Times New Roman" w:hAnsi="Arial" w:cs="Arial"/>
          <w:sz w:val="24"/>
          <w:szCs w:val="24"/>
        </w:rPr>
        <w:t xml:space="preserve"> </w:t>
      </w:r>
      <w:r w:rsidR="00DF4E77">
        <w:rPr>
          <w:rFonts w:ascii="Arial" w:eastAsia="Times New Roman" w:hAnsi="Arial" w:cs="Arial"/>
          <w:sz w:val="24"/>
          <w:szCs w:val="24"/>
        </w:rPr>
        <w:t xml:space="preserve">- </w:t>
      </w:r>
      <w:r>
        <w:rPr>
          <w:rFonts w:ascii="Arial" w:eastAsia="Times New Roman" w:hAnsi="Arial" w:cs="Arial"/>
          <w:sz w:val="24"/>
          <w:szCs w:val="24"/>
        </w:rPr>
        <w:t xml:space="preserve"> </w:t>
      </w:r>
      <w:r w:rsidR="00DF4E77">
        <w:rPr>
          <w:rFonts w:ascii="Arial" w:hAnsi="Arial" w:cs="Arial"/>
          <w:sz w:val="24"/>
          <w:szCs w:val="24"/>
        </w:rPr>
        <w:t xml:space="preserve"> </w:t>
      </w:r>
      <w:r>
        <w:rPr>
          <w:rFonts w:ascii="Arial" w:hAnsi="Arial" w:cs="Arial"/>
          <w:sz w:val="24"/>
          <w:szCs w:val="24"/>
        </w:rPr>
        <w:t>Д</w:t>
      </w:r>
      <w:r w:rsidR="00DF4E77">
        <w:rPr>
          <w:rFonts w:ascii="Arial" w:hAnsi="Arial" w:cs="Arial"/>
          <w:sz w:val="24"/>
          <w:szCs w:val="24"/>
        </w:rPr>
        <w:t>іючих нормативних документів.</w:t>
      </w:r>
    </w:p>
    <w:p w:rsidR="00DF4E77" w:rsidRPr="000069C6" w:rsidRDefault="000069C6" w:rsidP="00C81F70">
      <w:pPr>
        <w:spacing w:after="0" w:line="240" w:lineRule="auto"/>
        <w:jc w:val="both"/>
        <w:rPr>
          <w:rFonts w:ascii="Arial" w:eastAsia="Calibri" w:hAnsi="Arial" w:cs="Arial"/>
          <w:sz w:val="24"/>
          <w:szCs w:val="24"/>
        </w:rPr>
      </w:pPr>
      <w:r>
        <w:rPr>
          <w:rFonts w:ascii="Arial" w:hAnsi="Arial" w:cs="Arial"/>
          <w:sz w:val="24"/>
          <w:szCs w:val="24"/>
        </w:rPr>
        <w:t xml:space="preserve"> </w:t>
      </w:r>
      <w:r w:rsidRPr="00324905">
        <w:rPr>
          <w:rFonts w:ascii="Arial" w:eastAsia="Calibri" w:hAnsi="Arial" w:cs="Arial"/>
          <w:sz w:val="24"/>
          <w:szCs w:val="24"/>
        </w:rPr>
        <w:t xml:space="preserve">Визначення ціни пропозиції, розрахунок договірної ціни і кошторисної документації необхідно здійснювати згідно з </w:t>
      </w:r>
      <w:r w:rsidRPr="00324905">
        <w:rPr>
          <w:rFonts w:ascii="Arial" w:eastAsia="Calibri" w:hAnsi="Arial" w:cs="Arial"/>
          <w:bCs/>
          <w:sz w:val="24"/>
          <w:szCs w:val="24"/>
          <w:lang w:bidi="uk-UA"/>
        </w:rPr>
        <w:t>кошторисними норми України «Настанова з визначення вартості будівництва»;</w:t>
      </w:r>
      <w:r w:rsidRPr="00324905">
        <w:rPr>
          <w:rFonts w:ascii="Arial" w:eastAsia="Calibri" w:hAnsi="Arial" w:cs="Arial"/>
          <w:b/>
          <w:bCs/>
          <w:sz w:val="24"/>
          <w:szCs w:val="24"/>
          <w:lang w:bidi="uk-UA"/>
        </w:rPr>
        <w:t xml:space="preserve"> </w:t>
      </w:r>
      <w:r w:rsidRPr="00324905">
        <w:rPr>
          <w:rFonts w:ascii="Arial" w:eastAsia="Calibri" w:hAnsi="Arial" w:cs="Arial"/>
          <w:color w:val="FF0000"/>
          <w:sz w:val="24"/>
          <w:szCs w:val="24"/>
        </w:rPr>
        <w:t xml:space="preserve"> </w:t>
      </w:r>
      <w:r w:rsidRPr="00324905">
        <w:rPr>
          <w:rFonts w:ascii="Arial" w:eastAsia="Calibri" w:hAnsi="Arial" w:cs="Arial"/>
          <w:sz w:val="24"/>
          <w:szCs w:val="24"/>
        </w:rPr>
        <w:t xml:space="preserve">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згідно з рішенням виконавчого комітету Львівської міської ради, чинним на момент проведення торгів. </w:t>
      </w:r>
    </w:p>
    <w:p w:rsidR="00B505B8" w:rsidRPr="00B505B8" w:rsidRDefault="00DF4E77" w:rsidP="00C81F70">
      <w:pPr>
        <w:spacing w:line="240" w:lineRule="auto"/>
        <w:ind w:firstLine="708"/>
        <w:jc w:val="both"/>
        <w:rPr>
          <w:rFonts w:ascii="Arial" w:hAnsi="Arial" w:cs="Arial"/>
          <w:b/>
          <w:i/>
          <w:sz w:val="24"/>
          <w:szCs w:val="24"/>
        </w:rPr>
      </w:pPr>
      <w:r>
        <w:rPr>
          <w:rFonts w:ascii="Arial" w:hAnsi="Arial" w:cs="Arial"/>
          <w:sz w:val="24"/>
          <w:szCs w:val="24"/>
        </w:rPr>
        <w:t xml:space="preserve"> </w:t>
      </w:r>
      <w:r w:rsidR="000069C6">
        <w:rPr>
          <w:rFonts w:ascii="Arial" w:hAnsi="Arial" w:cs="Arial"/>
          <w:sz w:val="24"/>
          <w:szCs w:val="24"/>
        </w:rPr>
        <w:t xml:space="preserve"> </w:t>
      </w:r>
      <w:r>
        <w:rPr>
          <w:rFonts w:ascii="Arial" w:hAnsi="Arial" w:cs="Arial"/>
          <w:sz w:val="24"/>
          <w:szCs w:val="24"/>
        </w:rPr>
        <w:t>Технічні якісні та кількісні характеристики предмета закупівлі наведено у додатку 3 до тендерної доку</w:t>
      </w:r>
      <w:r w:rsidR="00C81F70">
        <w:rPr>
          <w:rFonts w:ascii="Arial" w:hAnsi="Arial" w:cs="Arial"/>
          <w:sz w:val="24"/>
          <w:szCs w:val="24"/>
        </w:rPr>
        <w:t>ментації щодо закупівлі послуг</w:t>
      </w:r>
      <w:r w:rsidR="00C81F70" w:rsidRPr="00C81F70">
        <w:rPr>
          <w:rFonts w:ascii="Arial" w:hAnsi="Arial" w:cs="Arial"/>
          <w:sz w:val="24"/>
          <w:szCs w:val="24"/>
        </w:rPr>
        <w:t xml:space="preserve">: </w:t>
      </w:r>
      <w:r w:rsidR="00C81F70" w:rsidRPr="00C81F70">
        <w:rPr>
          <w:rFonts w:ascii="Arial" w:hAnsi="Arial" w:cs="Arial"/>
          <w:i/>
          <w:sz w:val="24"/>
          <w:szCs w:val="24"/>
        </w:rPr>
        <w:t>Послуги з благоустрою газонів на території Залізничного району Львівської об’єднаної територіальної громади;</w:t>
      </w:r>
      <w:r w:rsidR="00C81F70">
        <w:rPr>
          <w:rFonts w:ascii="Arial" w:hAnsi="Arial" w:cs="Arial"/>
          <w:i/>
          <w:sz w:val="24"/>
          <w:szCs w:val="24"/>
        </w:rPr>
        <w:t xml:space="preserve"> Код 45110000-1 Руйнування та знесення будівель і земляні роботи </w:t>
      </w:r>
      <w:r w:rsidR="00B505B8" w:rsidRPr="00B505B8">
        <w:rPr>
          <w:rFonts w:ascii="Arial" w:hAnsi="Arial" w:cs="Arial"/>
          <w:color w:val="000000"/>
          <w:sz w:val="24"/>
          <w:szCs w:val="24"/>
        </w:rPr>
        <w:t>за ДК 021:2015 «Єдиний закупівельний словник»</w:t>
      </w:r>
      <w:r w:rsidR="00B505B8">
        <w:rPr>
          <w:rFonts w:ascii="Arial" w:hAnsi="Arial" w:cs="Arial"/>
          <w:color w:val="000000"/>
          <w:sz w:val="24"/>
          <w:szCs w:val="24"/>
        </w:rPr>
        <w:t xml:space="preserve"> </w:t>
      </w:r>
      <w:r w:rsidR="00B505B8" w:rsidRPr="00B505B8">
        <w:rPr>
          <w:rFonts w:ascii="Arial" w:hAnsi="Arial" w:cs="Arial"/>
          <w:i/>
          <w:sz w:val="24"/>
          <w:szCs w:val="24"/>
        </w:rPr>
        <w:t>(Благоустрій населених пунктів)</w:t>
      </w:r>
      <w:r w:rsidR="00B505B8">
        <w:rPr>
          <w:rFonts w:ascii="Arial" w:hAnsi="Arial" w:cs="Arial"/>
          <w:b/>
          <w:i/>
          <w:sz w:val="24"/>
          <w:szCs w:val="24"/>
        </w:rPr>
        <w:t>.</w:t>
      </w:r>
      <w:r w:rsidR="00B505B8">
        <w:rPr>
          <w:rFonts w:ascii="Times New Roman" w:hAnsi="Times New Roman" w:cs="Times New Roman"/>
          <w:i/>
          <w:sz w:val="28"/>
          <w:szCs w:val="28"/>
        </w:rPr>
        <w:t xml:space="preserve"> </w:t>
      </w:r>
      <w:r w:rsidR="00B505B8">
        <w:rPr>
          <w:rFonts w:ascii="Arial" w:hAnsi="Arial" w:cs="Arial"/>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DF4E77" w:rsidRPr="0014010F" w:rsidTr="008C31B6">
        <w:tc>
          <w:tcPr>
            <w:tcW w:w="2835" w:type="dxa"/>
            <w:tcBorders>
              <w:top w:val="single" w:sz="4" w:space="0" w:color="auto"/>
              <w:left w:val="single" w:sz="4" w:space="0" w:color="auto"/>
              <w:bottom w:val="single" w:sz="4" w:space="0" w:color="auto"/>
              <w:right w:val="single" w:sz="4" w:space="0" w:color="auto"/>
            </w:tcBorders>
            <w:hideMark/>
          </w:tcPr>
          <w:p w:rsidR="00DF4E77" w:rsidRPr="0014010F" w:rsidRDefault="00DF4E77" w:rsidP="008C31B6">
            <w:pPr>
              <w:tabs>
                <w:tab w:val="left" w:pos="709"/>
              </w:tabs>
              <w:spacing w:line="276" w:lineRule="auto"/>
              <w:jc w:val="both"/>
              <w:rPr>
                <w:rFonts w:ascii="Arial" w:eastAsia="Calibri" w:hAnsi="Arial" w:cs="Arial"/>
                <w:sz w:val="24"/>
                <w:szCs w:val="24"/>
              </w:rPr>
            </w:pPr>
            <w:r w:rsidRPr="0014010F">
              <w:rPr>
                <w:rFonts w:ascii="Arial" w:eastAsia="Calibri" w:hAnsi="Arial" w:cs="Arial"/>
                <w:sz w:val="24"/>
                <w:szCs w:val="24"/>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DF4E77" w:rsidRPr="0014010F" w:rsidRDefault="00DF4E77" w:rsidP="008C31B6">
            <w:pPr>
              <w:tabs>
                <w:tab w:val="left" w:pos="709"/>
              </w:tabs>
              <w:spacing w:line="276" w:lineRule="auto"/>
              <w:jc w:val="both"/>
              <w:rPr>
                <w:rFonts w:ascii="Arial" w:eastAsia="Calibri" w:hAnsi="Arial" w:cs="Arial"/>
                <w:sz w:val="24"/>
                <w:szCs w:val="24"/>
              </w:rPr>
            </w:pPr>
            <w:r w:rsidRPr="0014010F">
              <w:rPr>
                <w:rFonts w:ascii="Arial" w:eastAsia="Calibri" w:hAnsi="Arial" w:cs="Arial"/>
                <w:sz w:val="24"/>
                <w:szCs w:val="24"/>
              </w:rPr>
              <w:t>Очікувана вартість предмета закупівлі, грн.</w:t>
            </w:r>
          </w:p>
        </w:tc>
      </w:tr>
      <w:tr w:rsidR="00DF4E77" w:rsidRPr="0014010F" w:rsidTr="008C31B6">
        <w:tc>
          <w:tcPr>
            <w:tcW w:w="2835" w:type="dxa"/>
            <w:tcBorders>
              <w:top w:val="single" w:sz="4" w:space="0" w:color="auto"/>
              <w:left w:val="single" w:sz="4" w:space="0" w:color="auto"/>
              <w:bottom w:val="single" w:sz="4" w:space="0" w:color="auto"/>
              <w:right w:val="single" w:sz="4" w:space="0" w:color="auto"/>
            </w:tcBorders>
            <w:hideMark/>
          </w:tcPr>
          <w:p w:rsidR="00DF4E77" w:rsidRPr="0014010F" w:rsidRDefault="00DF4E77" w:rsidP="008C31B6">
            <w:pPr>
              <w:tabs>
                <w:tab w:val="left" w:pos="709"/>
              </w:tabs>
              <w:spacing w:line="276" w:lineRule="auto"/>
              <w:jc w:val="both"/>
              <w:rPr>
                <w:rFonts w:ascii="Arial" w:eastAsia="Calibri" w:hAnsi="Arial" w:cs="Arial"/>
                <w:sz w:val="24"/>
                <w:szCs w:val="24"/>
              </w:rPr>
            </w:pPr>
            <w:r w:rsidRPr="0014010F">
              <w:rPr>
                <w:rFonts w:ascii="Arial" w:eastAsia="Calibri" w:hAnsi="Arial" w:cs="Arial"/>
                <w:sz w:val="24"/>
                <w:szCs w:val="24"/>
              </w:rPr>
              <w:t xml:space="preserve"> 2023р,  31.12.2023</w:t>
            </w:r>
          </w:p>
        </w:tc>
        <w:tc>
          <w:tcPr>
            <w:tcW w:w="5387" w:type="dxa"/>
            <w:tcBorders>
              <w:top w:val="single" w:sz="4" w:space="0" w:color="auto"/>
              <w:left w:val="single" w:sz="4" w:space="0" w:color="auto"/>
              <w:bottom w:val="single" w:sz="4" w:space="0" w:color="auto"/>
              <w:right w:val="single" w:sz="4" w:space="0" w:color="auto"/>
            </w:tcBorders>
            <w:hideMark/>
          </w:tcPr>
          <w:p w:rsidR="00DF4E77" w:rsidRPr="0014010F" w:rsidRDefault="00AB0798" w:rsidP="00C81F70">
            <w:pPr>
              <w:tabs>
                <w:tab w:val="left" w:pos="709"/>
              </w:tabs>
              <w:spacing w:line="276" w:lineRule="auto"/>
              <w:jc w:val="both"/>
              <w:rPr>
                <w:rFonts w:ascii="Arial" w:eastAsia="Calibri" w:hAnsi="Arial" w:cs="Arial"/>
                <w:sz w:val="24"/>
                <w:szCs w:val="24"/>
              </w:rPr>
            </w:pPr>
            <w:r>
              <w:rPr>
                <w:rFonts w:ascii="Arial" w:eastAsia="Calibri" w:hAnsi="Arial" w:cs="Arial"/>
                <w:sz w:val="24"/>
                <w:szCs w:val="24"/>
              </w:rPr>
              <w:t>7</w:t>
            </w:r>
            <w:bookmarkStart w:id="0" w:name="_GoBack"/>
            <w:bookmarkEnd w:id="0"/>
            <w:r w:rsidR="00C81F70">
              <w:rPr>
                <w:rFonts w:ascii="Arial" w:eastAsia="Calibri" w:hAnsi="Arial" w:cs="Arial"/>
                <w:sz w:val="24"/>
                <w:szCs w:val="24"/>
              </w:rPr>
              <w:t>3</w:t>
            </w:r>
            <w:r w:rsidR="00B505B8">
              <w:rPr>
                <w:rFonts w:ascii="Arial" w:eastAsia="Calibri" w:hAnsi="Arial" w:cs="Arial"/>
                <w:sz w:val="24"/>
                <w:szCs w:val="24"/>
              </w:rPr>
              <w:t>0</w:t>
            </w:r>
            <w:r w:rsidR="00DF4E77">
              <w:rPr>
                <w:rFonts w:ascii="Arial" w:eastAsia="Calibri" w:hAnsi="Arial" w:cs="Arial"/>
                <w:sz w:val="24"/>
                <w:szCs w:val="24"/>
              </w:rPr>
              <w:t> 000,00</w:t>
            </w:r>
          </w:p>
        </w:tc>
      </w:tr>
    </w:tbl>
    <w:p w:rsidR="00DF4E77" w:rsidRPr="0014010F" w:rsidRDefault="00DF4E77" w:rsidP="00DF4E77">
      <w:pPr>
        <w:rPr>
          <w:rFonts w:ascii="Arial" w:hAnsi="Arial" w:cs="Arial"/>
          <w:sz w:val="24"/>
          <w:szCs w:val="24"/>
        </w:rPr>
      </w:pPr>
      <w:r w:rsidRPr="0014010F">
        <w:rPr>
          <w:rFonts w:ascii="Arial" w:hAnsi="Arial" w:cs="Arial"/>
          <w:sz w:val="24"/>
          <w:szCs w:val="24"/>
        </w:rPr>
        <w:t xml:space="preserve">          Кошти для проведення закупівлі даних послуг передбачено по КПКВК МБ «Загальний фонд».</w:t>
      </w:r>
    </w:p>
    <w:p w:rsidR="00DF4E77" w:rsidRPr="0014010F" w:rsidRDefault="00DF4E77" w:rsidP="00DF4E77">
      <w:pPr>
        <w:rPr>
          <w:rFonts w:ascii="Arial" w:hAnsi="Arial" w:cs="Arial"/>
          <w:sz w:val="24"/>
          <w:szCs w:val="24"/>
        </w:rPr>
      </w:pPr>
    </w:p>
    <w:p w:rsidR="00DF4E77" w:rsidRDefault="00C81F70" w:rsidP="00C81F70">
      <w:pPr>
        <w:framePr w:hSpace="180" w:wrap="around" w:vAnchor="text" w:hAnchor="text" w:xAlign="center" w:y="1"/>
        <w:spacing w:line="240" w:lineRule="auto"/>
        <w:ind w:firstLine="708"/>
        <w:jc w:val="center"/>
        <w:rPr>
          <w:rFonts w:ascii="Arial" w:hAnsi="Arial" w:cs="Arial"/>
          <w:sz w:val="24"/>
          <w:szCs w:val="24"/>
        </w:rPr>
      </w:pPr>
      <w:r>
        <w:rPr>
          <w:rFonts w:ascii="Arial" w:hAnsi="Arial" w:cs="Arial"/>
          <w:i/>
          <w:sz w:val="24"/>
          <w:szCs w:val="24"/>
        </w:rPr>
        <w:t xml:space="preserve"> </w:t>
      </w:r>
    </w:p>
    <w:p w:rsidR="00DF4E77" w:rsidRDefault="00DF4E77" w:rsidP="00D958AA">
      <w:pPr>
        <w:jc w:val="center"/>
        <w:rPr>
          <w:rFonts w:ascii="Arial" w:hAnsi="Arial" w:cs="Arial"/>
          <w:sz w:val="24"/>
          <w:szCs w:val="24"/>
        </w:rPr>
      </w:pPr>
    </w:p>
    <w:p w:rsidR="00DF4E77" w:rsidRDefault="00DF4E77" w:rsidP="00DF4E77">
      <w:pPr>
        <w:spacing w:after="0" w:line="240" w:lineRule="auto"/>
        <w:jc w:val="center"/>
        <w:rPr>
          <w:rFonts w:ascii="Times New Roman" w:hAnsi="Times New Roman" w:cs="Times New Roman"/>
          <w:i/>
          <w:sz w:val="28"/>
          <w:szCs w:val="28"/>
        </w:rPr>
      </w:pPr>
      <w:r>
        <w:rPr>
          <w:rFonts w:ascii="Times New Roman" w:hAnsi="Times New Roman" w:cs="Times New Roman"/>
          <w:b/>
          <w:bCs/>
          <w:i/>
          <w:sz w:val="32"/>
          <w:szCs w:val="32"/>
        </w:rPr>
        <w:lastRenderedPageBreak/>
        <w:t xml:space="preserve"> </w:t>
      </w:r>
    </w:p>
    <w:p w:rsidR="00DF4E77" w:rsidRDefault="00DF4E77" w:rsidP="00DF4E77">
      <w:pPr>
        <w:spacing w:after="0" w:line="240" w:lineRule="auto"/>
        <w:jc w:val="center"/>
        <w:rPr>
          <w:rFonts w:ascii="Times New Roman" w:hAnsi="Times New Roman" w:cs="Times New Roman"/>
          <w:i/>
          <w:sz w:val="28"/>
          <w:szCs w:val="28"/>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634588" w:rsidRDefault="00DF4E77" w:rsidP="00634588">
      <w:r>
        <w:rPr>
          <w:rFonts w:ascii="Arial" w:hAnsi="Arial" w:cs="Arial"/>
          <w:sz w:val="24"/>
          <w:szCs w:val="24"/>
        </w:rPr>
        <w:t xml:space="preserve"> </w:t>
      </w:r>
    </w:p>
    <w:p w:rsidR="00131472" w:rsidRDefault="00131472"/>
    <w:sectPr w:rsidR="00131472" w:rsidSect="00B505B8">
      <w:pgSz w:w="11906" w:h="16838"/>
      <w:pgMar w:top="850" w:right="850"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C405E"/>
    <w:multiLevelType w:val="hybridMultilevel"/>
    <w:tmpl w:val="83A4B6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BEE5601"/>
    <w:multiLevelType w:val="hybridMultilevel"/>
    <w:tmpl w:val="31223558"/>
    <w:lvl w:ilvl="0" w:tplc="0422000F">
      <w:start w:val="1"/>
      <w:numFmt w:val="decimal"/>
      <w:lvlText w:val="%1."/>
      <w:lvlJc w:val="left"/>
      <w:pPr>
        <w:ind w:left="501"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20F"/>
    <w:rsid w:val="000069C6"/>
    <w:rsid w:val="0001628F"/>
    <w:rsid w:val="00082F97"/>
    <w:rsid w:val="00127745"/>
    <w:rsid w:val="00131472"/>
    <w:rsid w:val="003A3FA1"/>
    <w:rsid w:val="00443424"/>
    <w:rsid w:val="004E24C3"/>
    <w:rsid w:val="00634588"/>
    <w:rsid w:val="00637ECC"/>
    <w:rsid w:val="007346D8"/>
    <w:rsid w:val="007C0CEB"/>
    <w:rsid w:val="00840624"/>
    <w:rsid w:val="008D1B9B"/>
    <w:rsid w:val="00967020"/>
    <w:rsid w:val="00AB0798"/>
    <w:rsid w:val="00B505B8"/>
    <w:rsid w:val="00B7531C"/>
    <w:rsid w:val="00B93FFE"/>
    <w:rsid w:val="00BC6370"/>
    <w:rsid w:val="00C3120F"/>
    <w:rsid w:val="00C81F70"/>
    <w:rsid w:val="00D958AA"/>
    <w:rsid w:val="00DA08F1"/>
    <w:rsid w:val="00DF4E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73A68"/>
  <w15:chartTrackingRefBased/>
  <w15:docId w15:val="{D365DAE7-209F-436F-ADB4-6C2E9AA9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8F1"/>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08F1"/>
    <w:pPr>
      <w:ind w:left="720"/>
      <w:contextualSpacing/>
    </w:pPr>
  </w:style>
  <w:style w:type="character" w:customStyle="1" w:styleId="rvts82">
    <w:name w:val="rvts82"/>
    <w:basedOn w:val="a0"/>
    <w:rsid w:val="00DA08F1"/>
  </w:style>
  <w:style w:type="character" w:customStyle="1" w:styleId="a4">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qFormat/>
    <w:locked/>
    <w:rsid w:val="00634588"/>
    <w:rPr>
      <w:sz w:val="24"/>
      <w:szCs w:val="24"/>
      <w:lang w:val="ru-RU" w:eastAsia="ru-RU"/>
    </w:r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4"/>
    <w:unhideWhenUsed/>
    <w:qFormat/>
    <w:rsid w:val="00634588"/>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941279">
      <w:bodyDiv w:val="1"/>
      <w:marLeft w:val="0"/>
      <w:marRight w:val="0"/>
      <w:marTop w:val="0"/>
      <w:marBottom w:val="0"/>
      <w:divBdr>
        <w:top w:val="none" w:sz="0" w:space="0" w:color="auto"/>
        <w:left w:val="none" w:sz="0" w:space="0" w:color="auto"/>
        <w:bottom w:val="none" w:sz="0" w:space="0" w:color="auto"/>
        <w:right w:val="none" w:sz="0" w:space="0" w:color="auto"/>
      </w:divBdr>
    </w:div>
    <w:div w:id="905991622">
      <w:bodyDiv w:val="1"/>
      <w:marLeft w:val="0"/>
      <w:marRight w:val="0"/>
      <w:marTop w:val="0"/>
      <w:marBottom w:val="0"/>
      <w:divBdr>
        <w:top w:val="none" w:sz="0" w:space="0" w:color="auto"/>
        <w:left w:val="none" w:sz="0" w:space="0" w:color="auto"/>
        <w:bottom w:val="none" w:sz="0" w:space="0" w:color="auto"/>
        <w:right w:val="none" w:sz="0" w:space="0" w:color="auto"/>
      </w:divBdr>
    </w:div>
    <w:div w:id="1014499685">
      <w:bodyDiv w:val="1"/>
      <w:marLeft w:val="0"/>
      <w:marRight w:val="0"/>
      <w:marTop w:val="0"/>
      <w:marBottom w:val="0"/>
      <w:divBdr>
        <w:top w:val="none" w:sz="0" w:space="0" w:color="auto"/>
        <w:left w:val="none" w:sz="0" w:space="0" w:color="auto"/>
        <w:bottom w:val="none" w:sz="0" w:space="0" w:color="auto"/>
        <w:right w:val="none" w:sz="0" w:space="0" w:color="auto"/>
      </w:divBdr>
    </w:div>
    <w:div w:id="151264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D1055-1D61-428C-9BD2-02554AD07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2114</Words>
  <Characters>1206</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2023-03-21T07:24:00Z</dcterms:created>
  <dcterms:modified xsi:type="dcterms:W3CDTF">2023-04-06T12:58:00Z</dcterms:modified>
</cp:coreProperties>
</file>