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F26" w:rsidRPr="00EE1700" w:rsidRDefault="00253F26" w:rsidP="00253F26">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253F26" w:rsidRPr="00EE1700" w:rsidRDefault="00253F26" w:rsidP="00253F26">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253F26" w:rsidRPr="00EE1700" w:rsidRDefault="00253F26" w:rsidP="00253F26">
      <w:pPr>
        <w:spacing w:after="0" w:line="240" w:lineRule="auto"/>
        <w:ind w:firstLine="567"/>
        <w:jc w:val="center"/>
        <w:rPr>
          <w:rFonts w:ascii="Times New Roman" w:hAnsi="Times New Roman"/>
          <w:b/>
          <w:i/>
          <w:sz w:val="28"/>
          <w:szCs w:val="28"/>
        </w:rPr>
      </w:pPr>
    </w:p>
    <w:p w:rsidR="00253F26" w:rsidRDefault="00253F26" w:rsidP="00253F26">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253F26" w:rsidRPr="00B16C66" w:rsidRDefault="00253F26" w:rsidP="00253F26">
      <w:pPr>
        <w:spacing w:after="0" w:line="240" w:lineRule="auto"/>
        <w:ind w:firstLine="567"/>
        <w:jc w:val="center"/>
        <w:rPr>
          <w:rFonts w:ascii="Times New Roman" w:hAnsi="Times New Roman" w:cs="Times New Roman"/>
          <w:b/>
        </w:rPr>
      </w:pPr>
    </w:p>
    <w:p w:rsidR="00253F26" w:rsidRDefault="00253F26" w:rsidP="00253F26">
      <w:pPr>
        <w:spacing w:after="0" w:line="240" w:lineRule="auto"/>
        <w:ind w:firstLine="567"/>
        <w:jc w:val="center"/>
        <w:rPr>
          <w:rFonts w:ascii="Times New Roman" w:hAnsi="Times New Roman" w:cs="Times New Roman"/>
          <w:b/>
        </w:rPr>
      </w:pPr>
    </w:p>
    <w:p w:rsidR="00253F26" w:rsidRDefault="00253F26" w:rsidP="00253F26">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«Природний газ» </w:t>
      </w:r>
      <w:r w:rsidRPr="00EE1700">
        <w:rPr>
          <w:rFonts w:ascii="Times New Roman" w:hAnsi="Times New Roman" w:cs="Times New Roman"/>
        </w:rPr>
        <w:t xml:space="preserve">ДК 021:2015 09120000-6 Газове паливо для потреб </w:t>
      </w:r>
      <w:r>
        <w:rPr>
          <w:rFonts w:ascii="Times New Roman" w:hAnsi="Times New Roman" w:cs="Times New Roman"/>
        </w:rPr>
        <w:t xml:space="preserve">Львівської музичної школи №3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253F26" w:rsidRDefault="00253F26" w:rsidP="00253F2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253F26" w:rsidRDefault="00253F26" w:rsidP="00253F2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Pr="00EE1700">
        <w:rPr>
          <w:rFonts w:ascii="Times New Roman" w:hAnsi="Times New Roman" w:cs="Times New Roman"/>
        </w:rPr>
        <w:t>«Природний газ» ДК 021:2015 09120000-6 Газове паливо</w:t>
      </w:r>
    </w:p>
    <w:p w:rsidR="00253F26" w:rsidRPr="00041F96" w:rsidRDefault="00253F26" w:rsidP="00253F26">
      <w:pPr>
        <w:spacing w:after="0" w:line="240" w:lineRule="auto"/>
        <w:jc w:val="both"/>
        <w:rPr>
          <w:rFonts w:ascii="Times New Roman" w:hAnsi="Times New Roman" w:cs="Times New Roman"/>
          <w:b/>
          <w:i/>
        </w:rPr>
      </w:pPr>
      <w:r>
        <w:rPr>
          <w:rFonts w:ascii="Times New Roman" w:hAnsi="Times New Roman" w:cs="Times New Roman"/>
          <w:b/>
          <w:i/>
        </w:rPr>
        <w:t>2. О</w:t>
      </w:r>
      <w:r w:rsidRPr="00B33343">
        <w:rPr>
          <w:rFonts w:ascii="Times New Roman" w:hAnsi="Times New Roman" w:cs="Times New Roman"/>
          <w:b/>
          <w:i/>
        </w:rPr>
        <w:t>бґрунтування технічних та якісних характеристик предмета закупівлі</w:t>
      </w:r>
      <w:r>
        <w:rPr>
          <w:rFonts w:ascii="Times New Roman" w:hAnsi="Times New Roman" w:cs="Times New Roman"/>
          <w:b/>
          <w:i/>
        </w:rPr>
        <w:t>:</w:t>
      </w:r>
    </w:p>
    <w:p w:rsidR="00253F26" w:rsidRPr="007732E7" w:rsidRDefault="00253F26" w:rsidP="00253F26">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253F26" w:rsidRDefault="00253F26" w:rsidP="00253F26">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4"/>
        <w:tblW w:w="9781" w:type="dxa"/>
        <w:tblInd w:w="-34" w:type="dxa"/>
        <w:tblLook w:val="04A0" w:firstRow="1" w:lastRow="0" w:firstColumn="1" w:lastColumn="0" w:noHBand="0" w:noVBand="1"/>
      </w:tblPr>
      <w:tblGrid>
        <w:gridCol w:w="2835"/>
        <w:gridCol w:w="1227"/>
        <w:gridCol w:w="1325"/>
        <w:gridCol w:w="1843"/>
        <w:gridCol w:w="2551"/>
      </w:tblGrid>
      <w:tr w:rsidR="00253F26" w:rsidRPr="00213C50" w:rsidTr="001217CA">
        <w:tc>
          <w:tcPr>
            <w:tcW w:w="2835" w:type="dxa"/>
            <w:shd w:val="clear" w:color="auto" w:fill="E7E6E6" w:themeFill="background2"/>
          </w:tcPr>
          <w:p w:rsidR="00253F26" w:rsidRPr="00213C50" w:rsidRDefault="00253F26" w:rsidP="001217CA">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253F26" w:rsidRPr="00213C50" w:rsidRDefault="00253F26" w:rsidP="001217CA">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253F26" w:rsidRPr="00213C50" w:rsidRDefault="00253F26" w:rsidP="001217CA">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253F26" w:rsidRPr="00213C50" w:rsidRDefault="00253F26" w:rsidP="001217CA">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253F26" w:rsidRPr="00213C50" w:rsidRDefault="00253F26" w:rsidP="001217CA">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253F26" w:rsidRPr="00213C50" w:rsidTr="001217CA">
        <w:tc>
          <w:tcPr>
            <w:tcW w:w="2835" w:type="dxa"/>
          </w:tcPr>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p>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p>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p>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253F26" w:rsidRPr="00305447" w:rsidRDefault="00253F26" w:rsidP="001217CA">
            <w:pPr>
              <w:autoSpaceDE w:val="0"/>
              <w:autoSpaceDN w:val="0"/>
              <w:adjustRightInd w:val="0"/>
              <w:ind w:right="23"/>
              <w:jc w:val="center"/>
              <w:rPr>
                <w:rFonts w:ascii="Times New Roman" w:hAnsi="Times New Roman"/>
                <w:color w:val="000000"/>
                <w:kern w:val="1"/>
                <w:highlight w:val="yellow"/>
                <w:lang w:eastAsia="ar-SA"/>
              </w:rPr>
            </w:pPr>
          </w:p>
          <w:p w:rsidR="00253F26" w:rsidRPr="00305447" w:rsidRDefault="00253F26" w:rsidP="001217CA">
            <w:pPr>
              <w:autoSpaceDE w:val="0"/>
              <w:autoSpaceDN w:val="0"/>
              <w:adjustRightInd w:val="0"/>
              <w:ind w:right="23"/>
              <w:jc w:val="center"/>
              <w:rPr>
                <w:rFonts w:ascii="Times New Roman" w:hAnsi="Times New Roman"/>
                <w:color w:val="000000"/>
                <w:kern w:val="1"/>
                <w:highlight w:val="yellow"/>
                <w:lang w:eastAsia="ar-SA"/>
              </w:rPr>
            </w:pPr>
          </w:p>
          <w:p w:rsidR="00253F26" w:rsidRPr="00305447" w:rsidRDefault="00577BC1" w:rsidP="001217CA">
            <w:pPr>
              <w:autoSpaceDE w:val="0"/>
              <w:autoSpaceDN w:val="0"/>
              <w:adjustRightInd w:val="0"/>
              <w:ind w:right="23"/>
              <w:jc w:val="center"/>
              <w:rPr>
                <w:rFonts w:ascii="Times New Roman" w:hAnsi="Times New Roman"/>
                <w:color w:val="000000"/>
                <w:kern w:val="1"/>
                <w:highlight w:val="yellow"/>
                <w:lang w:eastAsia="ar-SA"/>
              </w:rPr>
            </w:pPr>
            <w:r>
              <w:rPr>
                <w:rFonts w:ascii="Times New Roman" w:hAnsi="Times New Roman"/>
                <w:color w:val="000000"/>
                <w:kern w:val="1"/>
                <w:lang w:eastAsia="ar-SA"/>
              </w:rPr>
              <w:t>7659</w:t>
            </w:r>
            <w:bookmarkStart w:id="0" w:name="_GoBack"/>
            <w:bookmarkEnd w:id="0"/>
          </w:p>
        </w:tc>
        <w:tc>
          <w:tcPr>
            <w:tcW w:w="1843" w:type="dxa"/>
          </w:tcPr>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p>
          <w:p w:rsidR="00253F26" w:rsidRPr="00213C50" w:rsidRDefault="00305479" w:rsidP="00305479">
            <w:pPr>
              <w:autoSpaceDE w:val="0"/>
              <w:autoSpaceDN w:val="0"/>
              <w:adjustRightInd w:val="0"/>
              <w:ind w:right="23"/>
              <w:jc w:val="center"/>
              <w:rPr>
                <w:rFonts w:ascii="Times New Roman" w:hAnsi="Times New Roman"/>
                <w:color w:val="000000"/>
                <w:kern w:val="1"/>
                <w:lang w:eastAsia="ar-SA"/>
              </w:rPr>
            </w:pPr>
            <w:r w:rsidRPr="007A04D0">
              <w:rPr>
                <w:rFonts w:ascii="Times New Roman" w:hAnsi="Times New Roman"/>
                <w:color w:val="000000"/>
                <w:kern w:val="1"/>
                <w:lang w:eastAsia="ar-SA"/>
              </w:rPr>
              <w:t>до 31 грудня 2023 року включно</w:t>
            </w:r>
            <w:r w:rsidRPr="00213C50">
              <w:rPr>
                <w:rFonts w:ascii="Times New Roman" w:hAnsi="Times New Roman"/>
                <w:color w:val="000000"/>
                <w:kern w:val="1"/>
                <w:lang w:eastAsia="ar-SA"/>
              </w:rPr>
              <w:t xml:space="preserve"> </w:t>
            </w:r>
          </w:p>
        </w:tc>
        <w:tc>
          <w:tcPr>
            <w:tcW w:w="2551" w:type="dxa"/>
          </w:tcPr>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p>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p>
          <w:p w:rsidR="00253F26" w:rsidRDefault="00253F26" w:rsidP="001217CA">
            <w:pPr>
              <w:autoSpaceDE w:val="0"/>
              <w:autoSpaceDN w:val="0"/>
              <w:adjustRightInd w:val="0"/>
              <w:ind w:right="23"/>
              <w:jc w:val="center"/>
              <w:rPr>
                <w:rFonts w:ascii="Times New Roman" w:hAnsi="Times New Roman"/>
                <w:color w:val="000000"/>
                <w:kern w:val="1"/>
                <w:lang w:eastAsia="ar-SA"/>
              </w:rPr>
            </w:pPr>
            <w:r w:rsidRPr="00305447">
              <w:rPr>
                <w:rFonts w:ascii="Times New Roman" w:hAnsi="Times New Roman"/>
                <w:color w:val="000000"/>
                <w:kern w:val="1"/>
                <w:lang w:eastAsia="ar-SA"/>
              </w:rPr>
              <w:t xml:space="preserve">м. Львів, </w:t>
            </w:r>
            <w:proofErr w:type="spellStart"/>
            <w:r w:rsidRPr="00305447">
              <w:rPr>
                <w:rFonts w:ascii="Times New Roman" w:hAnsi="Times New Roman"/>
                <w:color w:val="000000"/>
                <w:kern w:val="1"/>
                <w:lang w:eastAsia="ar-SA"/>
              </w:rPr>
              <w:t>вул.</w:t>
            </w:r>
            <w:r>
              <w:rPr>
                <w:rFonts w:ascii="Times New Roman" w:hAnsi="Times New Roman"/>
                <w:color w:val="000000"/>
                <w:kern w:val="1"/>
                <w:lang w:eastAsia="ar-SA"/>
              </w:rPr>
              <w:t>Замарстинівська</w:t>
            </w:r>
            <w:proofErr w:type="spellEnd"/>
            <w:r>
              <w:rPr>
                <w:rFonts w:ascii="Times New Roman" w:hAnsi="Times New Roman"/>
                <w:color w:val="000000"/>
                <w:kern w:val="1"/>
                <w:lang w:eastAsia="ar-SA"/>
              </w:rPr>
              <w:t>, 219</w:t>
            </w:r>
          </w:p>
          <w:p w:rsidR="00253F26" w:rsidRPr="00213C50" w:rsidRDefault="00253F26" w:rsidP="001217CA">
            <w:pPr>
              <w:autoSpaceDE w:val="0"/>
              <w:autoSpaceDN w:val="0"/>
              <w:adjustRightInd w:val="0"/>
              <w:ind w:right="23"/>
              <w:jc w:val="center"/>
              <w:rPr>
                <w:rFonts w:ascii="Times New Roman" w:hAnsi="Times New Roman"/>
                <w:color w:val="000000"/>
                <w:kern w:val="1"/>
                <w:lang w:eastAsia="ar-SA"/>
              </w:rPr>
            </w:pPr>
          </w:p>
        </w:tc>
      </w:tr>
    </w:tbl>
    <w:p w:rsidR="00253F26" w:rsidRPr="00213C50" w:rsidRDefault="00253F26" w:rsidP="00253F26">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253F26" w:rsidRPr="00213C50" w:rsidRDefault="00253F26" w:rsidP="00253F26">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253F26" w:rsidRPr="00213C50" w:rsidRDefault="00253F26" w:rsidP="00253F26">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253F26" w:rsidRDefault="00253F26" w:rsidP="00253F26">
      <w:pPr>
        <w:spacing w:after="0" w:line="240" w:lineRule="auto"/>
        <w:jc w:val="both"/>
        <w:rPr>
          <w:rFonts w:ascii="Times New Roman" w:hAnsi="Times New Roman" w:cs="Times New Roman"/>
          <w:b/>
          <w:i/>
        </w:rPr>
      </w:pPr>
      <w:r>
        <w:rPr>
          <w:rFonts w:ascii="Times New Roman" w:hAnsi="Times New Roman" w:cs="Times New Roman"/>
          <w:b/>
          <w:i/>
        </w:rPr>
        <w:t>3. Очікувана вартість</w:t>
      </w:r>
      <w:r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w:t>
      </w:r>
    </w:p>
    <w:p w:rsidR="00253F26" w:rsidRDefault="00253F26" w:rsidP="00253F26">
      <w:pPr>
        <w:spacing w:after="0" w:line="240" w:lineRule="auto"/>
        <w:jc w:val="both"/>
        <w:rPr>
          <w:rFonts w:ascii="Times New Roman" w:hAnsi="Times New Roman" w:cs="Times New Roman"/>
        </w:rPr>
      </w:pPr>
      <w:r w:rsidRPr="00C07553">
        <w:rPr>
          <w:rFonts w:ascii="Times New Roman" w:hAnsi="Times New Roman" w:cs="Times New Roman"/>
        </w:rPr>
        <w:t xml:space="preserve">- Очікувана вартість закупівлі становить </w:t>
      </w:r>
      <w:r>
        <w:rPr>
          <w:rFonts w:ascii="Times New Roman" w:hAnsi="Times New Roman" w:cs="Times New Roman"/>
        </w:rPr>
        <w:t>–</w:t>
      </w:r>
      <w:r w:rsidRPr="00C07553">
        <w:rPr>
          <w:rFonts w:ascii="Times New Roman" w:hAnsi="Times New Roman" w:cs="Times New Roman"/>
        </w:rPr>
        <w:t xml:space="preserve"> </w:t>
      </w:r>
      <w:r w:rsidR="00305479">
        <w:rPr>
          <w:rFonts w:ascii="Times New Roman" w:hAnsi="Times New Roman" w:cs="Times New Roman"/>
        </w:rPr>
        <w:t>130 218</w:t>
      </w:r>
      <w:r w:rsidRPr="00305447">
        <w:rPr>
          <w:rFonts w:ascii="Times New Roman" w:hAnsi="Times New Roman" w:cs="Times New Roman"/>
        </w:rPr>
        <w:t>,00 грн.</w:t>
      </w:r>
      <w:r w:rsidRPr="006A2D19">
        <w:rPr>
          <w:rFonts w:ascii="Times New Roman" w:hAnsi="Times New Roman" w:cs="Times New Roman"/>
        </w:rPr>
        <w:t xml:space="preserve"> з ПДВ</w:t>
      </w:r>
      <w:r>
        <w:rPr>
          <w:rFonts w:ascii="Times New Roman" w:hAnsi="Times New Roman" w:cs="Times New Roman"/>
        </w:rPr>
        <w:t>.</w:t>
      </w:r>
    </w:p>
    <w:p w:rsidR="00DF5530" w:rsidRPr="007A04D0" w:rsidRDefault="00DF5530" w:rsidP="00DF553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F5530" w:rsidRPr="007A04D0" w:rsidRDefault="00DF5530" w:rsidP="00DF5530">
      <w:pPr>
        <w:autoSpaceDE w:val="0"/>
        <w:autoSpaceDN w:val="0"/>
        <w:adjustRightInd w:val="0"/>
        <w:spacing w:after="0" w:line="240" w:lineRule="auto"/>
        <w:ind w:left="-142" w:right="23" w:firstLine="709"/>
        <w:jc w:val="both"/>
        <w:rPr>
          <w:rFonts w:ascii="Times New Roman" w:hAnsi="Times New Roman" w:cs="Times New Roman"/>
        </w:rPr>
      </w:pPr>
      <w:r w:rsidRPr="007A04D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яка регулювала питання закупівлі газу на пільгових умовах  діє до 31.03.2023р.</w:t>
      </w:r>
    </w:p>
    <w:p w:rsidR="00DF5530" w:rsidRPr="006D21F7" w:rsidRDefault="00DF5530" w:rsidP="00DF553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 xml:space="preserve">Станом на сьогодні урядом не прийнято рішення про продовження пільгового періоду закупівлі природного газу за зниженою ціною для бюджетних установ. В Замовника залишається потреба у здійсненні закупівлі природнього газу для функціонування та підтримання життєдіяльності установи. Тому очікувана вартість закупівлі  розрахована відповідно до цін запропонованих на ринку з урахуванням даних системи електронних </w:t>
      </w:r>
      <w:proofErr w:type="spellStart"/>
      <w:r w:rsidRPr="007A04D0">
        <w:rPr>
          <w:rFonts w:ascii="Times New Roman" w:hAnsi="Times New Roman"/>
          <w:color w:val="000000"/>
          <w:kern w:val="1"/>
          <w:lang w:eastAsia="ar-SA"/>
        </w:rPr>
        <w:t>закупівель</w:t>
      </w:r>
      <w:proofErr w:type="spellEnd"/>
      <w:r w:rsidRPr="007A04D0">
        <w:rPr>
          <w:rFonts w:ascii="Times New Roman" w:hAnsi="Times New Roman"/>
          <w:color w:val="000000"/>
          <w:kern w:val="1"/>
          <w:lang w:eastAsia="ar-SA"/>
        </w:rPr>
        <w:t xml:space="preserve"> </w:t>
      </w:r>
      <w:proofErr w:type="spellStart"/>
      <w:r w:rsidRPr="007A04D0">
        <w:rPr>
          <w:rFonts w:ascii="Times New Roman" w:hAnsi="Times New Roman"/>
          <w:color w:val="000000"/>
          <w:kern w:val="1"/>
          <w:lang w:eastAsia="ar-SA"/>
        </w:rPr>
        <w:t>Prozorro</w:t>
      </w:r>
      <w:proofErr w:type="spellEnd"/>
      <w:r w:rsidRPr="007A04D0">
        <w:rPr>
          <w:rFonts w:ascii="Times New Roman" w:hAnsi="Times New Roman"/>
          <w:color w:val="000000"/>
          <w:kern w:val="1"/>
          <w:lang w:eastAsia="ar-SA"/>
        </w:rPr>
        <w:t>.</w:t>
      </w:r>
    </w:p>
    <w:p w:rsidR="00DF5530" w:rsidRPr="00213C50" w:rsidRDefault="00DF5530" w:rsidP="00DF5530">
      <w:pPr>
        <w:spacing w:after="0" w:line="240" w:lineRule="auto"/>
        <w:jc w:val="both"/>
        <w:rPr>
          <w:rFonts w:ascii="Times New Roman" w:hAnsi="Times New Roman" w:cs="Times New Roman"/>
        </w:rPr>
      </w:pPr>
      <w:r>
        <w:rPr>
          <w:rFonts w:ascii="Times New Roman" w:hAnsi="Times New Roman" w:cs="Times New Roman"/>
        </w:rPr>
        <w:t xml:space="preserve">          </w:t>
      </w:r>
      <w:r w:rsidRPr="00213C50">
        <w:rPr>
          <w:rFonts w:ascii="Times New Roman" w:hAnsi="Times New Roman" w:cs="Times New Roman"/>
        </w:rPr>
        <w:t>Нормативно-правові акти:</w:t>
      </w:r>
    </w:p>
    <w:p w:rsidR="00DF5530" w:rsidRPr="00213C50" w:rsidRDefault="00DF5530" w:rsidP="00DF5530">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DF5530" w:rsidRPr="00213C50" w:rsidRDefault="00DF5530" w:rsidP="00DF5530">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DF5530" w:rsidRPr="00213C50" w:rsidRDefault="00DF5530" w:rsidP="00DF5530">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lastRenderedPageBreak/>
        <w:t>Постанова НКРЕКП від 30.09.2015 № 2493 «Про затвердження Кодексу газотранспортної системи»;</w:t>
      </w:r>
    </w:p>
    <w:p w:rsidR="00DF5530" w:rsidRPr="00213C50" w:rsidRDefault="00DF5530" w:rsidP="00DF5530">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DF5530" w:rsidRPr="00213C50" w:rsidRDefault="00DF5530" w:rsidP="00DF5530">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DF5530" w:rsidRDefault="00DF5530" w:rsidP="00DF5530">
      <w:pPr>
        <w:spacing w:after="0" w:line="240" w:lineRule="auto"/>
        <w:jc w:val="both"/>
        <w:rPr>
          <w:rFonts w:ascii="Times New Roman" w:hAnsi="Times New Roman" w:cs="Times New Roman"/>
        </w:rPr>
      </w:pPr>
    </w:p>
    <w:p w:rsidR="00253F26" w:rsidRDefault="00253F26" w:rsidP="00253F26">
      <w:pPr>
        <w:spacing w:after="0" w:line="240" w:lineRule="auto"/>
        <w:jc w:val="both"/>
        <w:rPr>
          <w:rFonts w:ascii="Times New Roman" w:hAnsi="Times New Roman" w:cs="Times New Roman"/>
        </w:rPr>
      </w:pPr>
    </w:p>
    <w:p w:rsidR="00253F26" w:rsidRPr="00C07553" w:rsidRDefault="00253F26" w:rsidP="00253F26">
      <w:pPr>
        <w:spacing w:after="0" w:line="240" w:lineRule="auto"/>
        <w:jc w:val="both"/>
        <w:rPr>
          <w:rFonts w:ascii="Times New Roman" w:hAnsi="Times New Roman" w:cs="Times New Roman"/>
        </w:rPr>
      </w:pPr>
    </w:p>
    <w:p w:rsidR="00253F26" w:rsidRDefault="00253F26" w:rsidP="00253F26">
      <w:pPr>
        <w:spacing w:after="0" w:line="240" w:lineRule="auto"/>
        <w:ind w:firstLine="567"/>
        <w:jc w:val="both"/>
        <w:rPr>
          <w:rFonts w:ascii="Times New Roman" w:hAnsi="Times New Roman" w:cs="Times New Roman"/>
        </w:rPr>
      </w:pPr>
    </w:p>
    <w:p w:rsidR="00253F26" w:rsidRDefault="00253F26" w:rsidP="00253F26">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Наталія Стойко     </w:t>
      </w:r>
    </w:p>
    <w:p w:rsidR="00253F26" w:rsidRDefault="00253F26" w:rsidP="00253F26">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rsidR="00253F26" w:rsidRPr="007A50F1" w:rsidRDefault="00253F26" w:rsidP="00253F26">
      <w:pPr>
        <w:spacing w:after="0" w:line="240" w:lineRule="auto"/>
        <w:ind w:right="-81"/>
        <w:jc w:val="center"/>
        <w:rPr>
          <w:rFonts w:ascii="Times New Roman" w:eastAsia="Times New Roman" w:hAnsi="Times New Roman" w:cs="Times New Roman"/>
          <w:sz w:val="20"/>
          <w:szCs w:val="20"/>
          <w:lang w:eastAsia="uk-UA"/>
        </w:rPr>
      </w:pPr>
    </w:p>
    <w:p w:rsidR="00253F26" w:rsidRDefault="00253F26" w:rsidP="00253F26"/>
    <w:p w:rsidR="003F6B40" w:rsidRDefault="003F6B40"/>
    <w:sectPr w:rsidR="003F6B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26"/>
    <w:rsid w:val="00253F26"/>
    <w:rsid w:val="00305479"/>
    <w:rsid w:val="003F6B40"/>
    <w:rsid w:val="00577BC1"/>
    <w:rsid w:val="00627863"/>
    <w:rsid w:val="00DF5530"/>
    <w:rsid w:val="00E772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1B8F"/>
  <w15:chartTrackingRefBased/>
  <w15:docId w15:val="{3F7EF7D3-FF1C-4999-AFFA-9A8C824C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F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3F26"/>
    <w:rPr>
      <w:color w:val="0563C1" w:themeColor="hyperlink"/>
      <w:u w:val="single"/>
    </w:rPr>
  </w:style>
  <w:style w:type="table" w:styleId="a4">
    <w:name w:val="Table Grid"/>
    <w:basedOn w:val="a1"/>
    <w:uiPriority w:val="39"/>
    <w:rsid w:val="00253F26"/>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2953</Words>
  <Characters>1684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2023-03-22T11:05:00Z</dcterms:created>
  <dcterms:modified xsi:type="dcterms:W3CDTF">2023-03-23T14:03:00Z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166aa488-7267-4438-a12c-db72c749b4e5</vt:lpwstr>
  </property>
</Properties>
</file>