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C3" w:rsidRPr="000B2695" w:rsidRDefault="003F3DC3" w:rsidP="003F3DC3">
      <w:pPr>
        <w:jc w:val="center"/>
        <w:rPr>
          <w:rFonts w:ascii="Arial" w:eastAsiaTheme="minorHAnsi" w:hAnsi="Arial" w:cs="Arial"/>
          <w:lang w:val="uk-UA" w:eastAsia="en-US"/>
        </w:rPr>
      </w:pPr>
      <w:proofErr w:type="spellStart"/>
      <w:r w:rsidRPr="000B2695">
        <w:rPr>
          <w:rFonts w:ascii="Arial" w:hAnsi="Arial" w:cs="Arial"/>
        </w:rPr>
        <w:t>Обгрунтування</w:t>
      </w:r>
      <w:proofErr w:type="spellEnd"/>
      <w:r w:rsidRPr="000B2695">
        <w:rPr>
          <w:rFonts w:ascii="Arial" w:hAnsi="Arial" w:cs="Arial"/>
        </w:rPr>
        <w:t xml:space="preserve"> </w:t>
      </w:r>
      <w:proofErr w:type="spellStart"/>
      <w:r w:rsidRPr="000B2695">
        <w:rPr>
          <w:rFonts w:ascii="Arial" w:hAnsi="Arial" w:cs="Arial"/>
        </w:rPr>
        <w:t>Залізничної</w:t>
      </w:r>
      <w:proofErr w:type="spellEnd"/>
      <w:r w:rsidRPr="000B2695">
        <w:rPr>
          <w:rFonts w:ascii="Arial" w:hAnsi="Arial" w:cs="Arial"/>
        </w:rPr>
        <w:t xml:space="preserve"> </w:t>
      </w:r>
      <w:proofErr w:type="spellStart"/>
      <w:r w:rsidRPr="000B2695">
        <w:rPr>
          <w:rFonts w:ascii="Arial" w:hAnsi="Arial" w:cs="Arial"/>
        </w:rPr>
        <w:t>районної</w:t>
      </w:r>
      <w:proofErr w:type="spellEnd"/>
      <w:r w:rsidRPr="000B2695">
        <w:rPr>
          <w:rFonts w:ascii="Arial" w:hAnsi="Arial" w:cs="Arial"/>
        </w:rPr>
        <w:t xml:space="preserve"> </w:t>
      </w:r>
      <w:proofErr w:type="spellStart"/>
      <w:r w:rsidRPr="000B2695">
        <w:rPr>
          <w:rFonts w:ascii="Arial" w:hAnsi="Arial" w:cs="Arial"/>
        </w:rPr>
        <w:t>адміністрації</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для </w:t>
      </w:r>
      <w:proofErr w:type="spellStart"/>
      <w:r w:rsidRPr="000B2695">
        <w:rPr>
          <w:rFonts w:ascii="Arial" w:hAnsi="Arial" w:cs="Arial"/>
        </w:rPr>
        <w:t>опублікування</w:t>
      </w:r>
      <w:proofErr w:type="spellEnd"/>
      <w:r w:rsidRPr="000B2695">
        <w:rPr>
          <w:rFonts w:ascii="Arial" w:hAnsi="Arial" w:cs="Arial"/>
        </w:rPr>
        <w:t xml:space="preserve"> на веб-</w:t>
      </w:r>
      <w:proofErr w:type="spellStart"/>
      <w:r w:rsidRPr="000B2695">
        <w:rPr>
          <w:rFonts w:ascii="Arial" w:hAnsi="Arial" w:cs="Arial"/>
        </w:rPr>
        <w:t>сайті</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w:t>
      </w:r>
      <w:proofErr w:type="spellStart"/>
      <w:r w:rsidRPr="000B2695">
        <w:rPr>
          <w:rFonts w:ascii="Arial" w:hAnsi="Arial" w:cs="Arial"/>
        </w:rPr>
        <w:t>відповідно</w:t>
      </w:r>
      <w:proofErr w:type="spellEnd"/>
      <w:r w:rsidRPr="000B2695">
        <w:rPr>
          <w:rFonts w:ascii="Arial" w:hAnsi="Arial" w:cs="Arial"/>
        </w:rPr>
        <w:t xml:space="preserve"> до постанови </w:t>
      </w:r>
      <w:proofErr w:type="spellStart"/>
      <w:r w:rsidRPr="000B2695">
        <w:rPr>
          <w:rFonts w:ascii="Arial" w:hAnsi="Arial" w:cs="Arial"/>
        </w:rPr>
        <w:t>Кабінету</w:t>
      </w:r>
      <w:proofErr w:type="spellEnd"/>
      <w:r w:rsidRPr="000B2695">
        <w:rPr>
          <w:rFonts w:ascii="Arial" w:hAnsi="Arial" w:cs="Arial"/>
        </w:rPr>
        <w:t xml:space="preserve"> </w:t>
      </w:r>
      <w:proofErr w:type="spellStart"/>
      <w:r w:rsidRPr="000B2695">
        <w:rPr>
          <w:rFonts w:ascii="Arial" w:hAnsi="Arial" w:cs="Arial"/>
        </w:rPr>
        <w:t>Міністрів</w:t>
      </w:r>
      <w:proofErr w:type="spellEnd"/>
      <w:r w:rsidRPr="000B2695">
        <w:rPr>
          <w:rFonts w:ascii="Arial" w:hAnsi="Arial" w:cs="Arial"/>
        </w:rPr>
        <w:t xml:space="preserve"> </w:t>
      </w:r>
      <w:proofErr w:type="spellStart"/>
      <w:r w:rsidRPr="000B2695">
        <w:rPr>
          <w:rFonts w:ascii="Arial" w:hAnsi="Arial" w:cs="Arial"/>
        </w:rPr>
        <w:t>України</w:t>
      </w:r>
      <w:proofErr w:type="spellEnd"/>
      <w:r w:rsidRPr="000B2695">
        <w:rPr>
          <w:rFonts w:ascii="Arial" w:hAnsi="Arial" w:cs="Arial"/>
        </w:rPr>
        <w:t xml:space="preserve"> </w:t>
      </w:r>
      <w:proofErr w:type="spellStart"/>
      <w:r w:rsidRPr="000B2695">
        <w:rPr>
          <w:rFonts w:ascii="Arial" w:hAnsi="Arial" w:cs="Arial"/>
        </w:rPr>
        <w:t>від</w:t>
      </w:r>
      <w:proofErr w:type="spellEnd"/>
      <w:r w:rsidRPr="000B2695">
        <w:rPr>
          <w:rFonts w:ascii="Arial" w:hAnsi="Arial" w:cs="Arial"/>
        </w:rPr>
        <w:t xml:space="preserve"> 16.12.2020 №1266.</w:t>
      </w:r>
    </w:p>
    <w:p w:rsidR="003D1D6A" w:rsidRPr="003D1D6A" w:rsidRDefault="00CE7153" w:rsidP="003D1D6A">
      <w:pPr>
        <w:framePr w:hSpace="180" w:wrap="around" w:vAnchor="text" w:hAnchor="text" w:xAlign="center" w:y="1"/>
        <w:spacing w:after="0" w:line="240" w:lineRule="auto"/>
        <w:jc w:val="center"/>
        <w:rPr>
          <w:rFonts w:ascii="Arial" w:eastAsiaTheme="minorHAnsi" w:hAnsi="Arial" w:cs="Arial"/>
          <w:lang w:val="uk-UA" w:eastAsia="en-US"/>
        </w:rPr>
      </w:pPr>
      <w:r>
        <w:rPr>
          <w:rFonts w:ascii="Arial" w:hAnsi="Arial" w:cs="Arial"/>
          <w:lang w:val="uk-UA"/>
        </w:rPr>
        <w:t xml:space="preserve">       </w:t>
      </w:r>
      <w:r w:rsidR="003F3DC3" w:rsidRPr="003D1D6A">
        <w:rPr>
          <w:rFonts w:ascii="Arial" w:hAnsi="Arial" w:cs="Arial"/>
          <w:lang w:val="uk-UA"/>
        </w:rPr>
        <w:t>Предмет закупівлі</w:t>
      </w:r>
      <w:r w:rsidR="001B7606" w:rsidRPr="000B2695">
        <w:rPr>
          <w:rFonts w:ascii="Arial" w:hAnsi="Arial" w:cs="Arial"/>
          <w:lang w:val="uk-UA"/>
        </w:rPr>
        <w:t xml:space="preserve">: </w:t>
      </w:r>
      <w:r w:rsidR="003D1D6A">
        <w:rPr>
          <w:rFonts w:ascii="Arial" w:hAnsi="Arial" w:cs="Arial"/>
          <w:i/>
          <w:lang w:val="uk-UA"/>
        </w:rPr>
        <w:t xml:space="preserve"> </w:t>
      </w:r>
      <w:proofErr w:type="spellStart"/>
      <w:r w:rsidR="003D1D6A" w:rsidRPr="003D1D6A">
        <w:rPr>
          <w:rFonts w:ascii="Arial" w:hAnsi="Arial" w:cs="Arial"/>
        </w:rPr>
        <w:t>Капітальний</w:t>
      </w:r>
      <w:proofErr w:type="spellEnd"/>
      <w:r w:rsidR="003D1D6A" w:rsidRPr="003D1D6A">
        <w:rPr>
          <w:rFonts w:ascii="Arial" w:hAnsi="Arial" w:cs="Arial"/>
        </w:rPr>
        <w:t xml:space="preserve"> ремонт </w:t>
      </w:r>
      <w:proofErr w:type="spellStart"/>
      <w:r w:rsidR="003D1D6A" w:rsidRPr="003D1D6A">
        <w:rPr>
          <w:rFonts w:ascii="Arial" w:hAnsi="Arial" w:cs="Arial"/>
        </w:rPr>
        <w:t>дворів</w:t>
      </w:r>
      <w:proofErr w:type="spellEnd"/>
      <w:r w:rsidR="003D1D6A" w:rsidRPr="003D1D6A">
        <w:rPr>
          <w:rFonts w:ascii="Arial" w:hAnsi="Arial" w:cs="Arial"/>
        </w:rPr>
        <w:t xml:space="preserve">, </w:t>
      </w:r>
      <w:proofErr w:type="spellStart"/>
      <w:r w:rsidR="003D1D6A" w:rsidRPr="003D1D6A">
        <w:rPr>
          <w:rFonts w:ascii="Arial" w:hAnsi="Arial" w:cs="Arial"/>
        </w:rPr>
        <w:t>внутрішньоквартальних</w:t>
      </w:r>
      <w:proofErr w:type="spellEnd"/>
      <w:r w:rsidR="003D1D6A" w:rsidRPr="003D1D6A">
        <w:rPr>
          <w:rFonts w:ascii="Arial" w:hAnsi="Arial" w:cs="Arial"/>
        </w:rPr>
        <w:t xml:space="preserve"> </w:t>
      </w:r>
      <w:proofErr w:type="spellStart"/>
      <w:r w:rsidR="003D1D6A" w:rsidRPr="003D1D6A">
        <w:rPr>
          <w:rFonts w:ascii="Arial" w:hAnsi="Arial" w:cs="Arial"/>
        </w:rPr>
        <w:t>доріг</w:t>
      </w:r>
      <w:proofErr w:type="spellEnd"/>
      <w:r w:rsidR="003D1D6A" w:rsidRPr="003D1D6A">
        <w:rPr>
          <w:rFonts w:ascii="Arial" w:hAnsi="Arial" w:cs="Arial"/>
        </w:rPr>
        <w:t xml:space="preserve"> та </w:t>
      </w:r>
      <w:proofErr w:type="spellStart"/>
      <w:r w:rsidR="003D1D6A" w:rsidRPr="003D1D6A">
        <w:rPr>
          <w:rFonts w:ascii="Arial" w:hAnsi="Arial" w:cs="Arial"/>
        </w:rPr>
        <w:t>тротуарів</w:t>
      </w:r>
      <w:proofErr w:type="spellEnd"/>
      <w:r w:rsidR="003D1D6A" w:rsidRPr="003D1D6A">
        <w:rPr>
          <w:rFonts w:ascii="Arial" w:hAnsi="Arial" w:cs="Arial"/>
        </w:rPr>
        <w:t xml:space="preserve"> на </w:t>
      </w:r>
      <w:proofErr w:type="spellStart"/>
      <w:r w:rsidR="003D1D6A" w:rsidRPr="003D1D6A">
        <w:rPr>
          <w:rFonts w:ascii="Arial" w:hAnsi="Arial" w:cs="Arial"/>
        </w:rPr>
        <w:t>вул</w:t>
      </w:r>
      <w:proofErr w:type="spellEnd"/>
      <w:r w:rsidR="003D1D6A" w:rsidRPr="003D1D6A">
        <w:rPr>
          <w:rFonts w:ascii="Arial" w:hAnsi="Arial" w:cs="Arial"/>
        </w:rPr>
        <w:t xml:space="preserve">. Мисливській,27 в м. </w:t>
      </w:r>
      <w:proofErr w:type="spellStart"/>
      <w:r w:rsidR="003D1D6A" w:rsidRPr="003D1D6A">
        <w:rPr>
          <w:rFonts w:ascii="Arial" w:hAnsi="Arial" w:cs="Arial"/>
        </w:rPr>
        <w:t>Львів</w:t>
      </w:r>
      <w:proofErr w:type="spellEnd"/>
      <w:r w:rsidR="003D1D6A" w:rsidRPr="003D1D6A">
        <w:rPr>
          <w:rFonts w:ascii="Arial" w:hAnsi="Arial" w:cs="Arial"/>
        </w:rPr>
        <w:t xml:space="preserve">. </w:t>
      </w:r>
      <w:proofErr w:type="spellStart"/>
      <w:r w:rsidR="003D1D6A" w:rsidRPr="003D1D6A">
        <w:rPr>
          <w:rFonts w:ascii="Arial" w:hAnsi="Arial" w:cs="Arial"/>
        </w:rPr>
        <w:t>Коригування</w:t>
      </w:r>
      <w:proofErr w:type="spellEnd"/>
      <w:r w:rsidR="003D1D6A" w:rsidRPr="003D1D6A">
        <w:rPr>
          <w:rFonts w:ascii="Arial" w:hAnsi="Arial" w:cs="Arial"/>
        </w:rPr>
        <w:t>.»;</w:t>
      </w:r>
    </w:p>
    <w:p w:rsidR="001B7606" w:rsidRPr="003D1D6A" w:rsidRDefault="001B7606" w:rsidP="000B2695">
      <w:pPr>
        <w:framePr w:hSpace="180" w:wrap="around" w:vAnchor="text" w:hAnchor="text" w:xAlign="center" w:y="1"/>
        <w:spacing w:after="0" w:line="240" w:lineRule="auto"/>
        <w:ind w:left="57" w:right="57"/>
        <w:jc w:val="both"/>
        <w:rPr>
          <w:rFonts w:ascii="Arial" w:eastAsiaTheme="minorHAnsi" w:hAnsi="Arial" w:cs="Arial"/>
          <w:i/>
          <w:lang w:val="uk-UA" w:eastAsia="en-US"/>
        </w:rPr>
      </w:pPr>
    </w:p>
    <w:p w:rsidR="003F3DC3" w:rsidRPr="00900B3B" w:rsidRDefault="001B7606" w:rsidP="00900B3B">
      <w:pPr>
        <w:framePr w:hSpace="180" w:wrap="around" w:vAnchor="text" w:hAnchor="text" w:xAlign="center" w:y="1"/>
        <w:spacing w:after="0" w:line="240" w:lineRule="auto"/>
        <w:ind w:left="57" w:right="57"/>
        <w:jc w:val="both"/>
        <w:rPr>
          <w:rFonts w:ascii="Arial" w:hAnsi="Arial" w:cs="Arial"/>
          <w:shd w:val="clear" w:color="auto" w:fill="F3F7FA"/>
          <w:lang w:val="uk-UA"/>
        </w:rPr>
      </w:pPr>
      <w:r w:rsidRPr="00900B3B">
        <w:rPr>
          <w:rFonts w:ascii="Arial" w:hAnsi="Arial" w:cs="Arial"/>
          <w:i/>
          <w:lang w:val="uk-UA"/>
        </w:rPr>
        <w:t xml:space="preserve">Код 45230000-8 Будівництво трубопроводів, ліній зв’язку та </w:t>
      </w:r>
      <w:proofErr w:type="spellStart"/>
      <w:r w:rsidRPr="00900B3B">
        <w:rPr>
          <w:rFonts w:ascii="Arial" w:hAnsi="Arial" w:cs="Arial"/>
          <w:i/>
          <w:lang w:val="uk-UA"/>
        </w:rPr>
        <w:t>електропередач</w:t>
      </w:r>
      <w:proofErr w:type="spellEnd"/>
      <w:r w:rsidRPr="00900B3B">
        <w:rPr>
          <w:rFonts w:ascii="Arial" w:hAnsi="Arial" w:cs="Arial"/>
          <w:i/>
          <w:lang w:val="uk-UA"/>
        </w:rPr>
        <w:t>, шосе, доріг, аеродромів і залізничних доріг; вирівнювання поверхонь</w:t>
      </w:r>
      <w:r w:rsidRPr="00900B3B">
        <w:rPr>
          <w:rFonts w:ascii="Arial" w:hAnsi="Arial" w:cs="Arial"/>
          <w:b/>
          <w:i/>
          <w:lang w:val="uk-UA"/>
        </w:rPr>
        <w:t>;</w:t>
      </w:r>
      <w:r w:rsidR="00900B3B">
        <w:rPr>
          <w:rFonts w:ascii="Arial" w:hAnsi="Arial" w:cs="Arial"/>
          <w:b/>
          <w:i/>
          <w:lang w:val="uk-UA"/>
        </w:rPr>
        <w:t xml:space="preserve"> </w:t>
      </w:r>
      <w:r w:rsidRPr="00900B3B">
        <w:rPr>
          <w:rFonts w:ascii="Arial" w:hAnsi="Arial" w:cs="Arial"/>
          <w:color w:val="000000"/>
          <w:lang w:val="uk-UA"/>
        </w:rPr>
        <w:t>за ДК 021:2015 «Єдиний закупівельний словник»</w:t>
      </w:r>
      <w:r w:rsidR="00900B3B">
        <w:rPr>
          <w:rFonts w:ascii="Arial" w:hAnsi="Arial" w:cs="Arial"/>
          <w:color w:val="000000"/>
          <w:lang w:val="uk-UA"/>
        </w:rPr>
        <w:t xml:space="preserve">; </w:t>
      </w:r>
      <w:r w:rsidRPr="00900B3B">
        <w:rPr>
          <w:rFonts w:ascii="Arial" w:hAnsi="Arial" w:cs="Arial"/>
          <w:i/>
          <w:lang w:val="uk-UA"/>
        </w:rPr>
        <w:t>ГБН Г.1-218-182:2011«Ремонт автомобільних доріг загального користування. Види ремонтів та переліки робіт»;</w:t>
      </w:r>
      <w:r w:rsidRPr="00900B3B">
        <w:rPr>
          <w:rFonts w:ascii="Arial" w:hAnsi="Arial" w:cs="Arial"/>
          <w:lang w:val="uk-UA"/>
        </w:rPr>
        <w:t xml:space="preserve"> </w:t>
      </w:r>
      <w:r w:rsidR="003F3DC3" w:rsidRPr="00900B3B">
        <w:rPr>
          <w:rFonts w:ascii="Arial" w:hAnsi="Arial" w:cs="Arial"/>
          <w:bCs/>
          <w:lang w:val="uk-UA"/>
        </w:rPr>
        <w:t>(</w:t>
      </w:r>
      <w:bookmarkStart w:id="0" w:name="_GoBack"/>
      <w:r w:rsidR="003F3DC3" w:rsidRPr="000B2695">
        <w:rPr>
          <w:rFonts w:ascii="Arial" w:hAnsi="Arial" w:cs="Arial"/>
          <w:shd w:val="clear" w:color="auto" w:fill="F3F7FA"/>
        </w:rPr>
        <w:t>UA</w:t>
      </w:r>
      <w:r w:rsidR="00E45ADC">
        <w:rPr>
          <w:rFonts w:ascii="Arial" w:hAnsi="Arial" w:cs="Arial"/>
          <w:shd w:val="clear" w:color="auto" w:fill="F3F7FA"/>
          <w:lang w:val="uk-UA"/>
        </w:rPr>
        <w:t>-20</w:t>
      </w:r>
      <w:r w:rsidR="003D1D6A">
        <w:rPr>
          <w:rFonts w:ascii="Arial" w:hAnsi="Arial" w:cs="Arial"/>
          <w:shd w:val="clear" w:color="auto" w:fill="F3F7FA"/>
          <w:lang w:val="uk-UA"/>
        </w:rPr>
        <w:t>23-06-01-010518</w:t>
      </w:r>
      <w:r w:rsidR="00FF7BDF">
        <w:rPr>
          <w:rFonts w:ascii="Arial" w:hAnsi="Arial" w:cs="Arial"/>
          <w:shd w:val="clear" w:color="auto" w:fill="F3F7FA"/>
          <w:lang w:val="uk-UA"/>
        </w:rPr>
        <w:t>-</w:t>
      </w:r>
      <w:r w:rsidR="00FF7BDF">
        <w:rPr>
          <w:rFonts w:ascii="Arial" w:hAnsi="Arial" w:cs="Arial"/>
          <w:shd w:val="clear" w:color="auto" w:fill="F3F7FA"/>
          <w:lang w:val="en-US"/>
        </w:rPr>
        <w:t>a</w:t>
      </w:r>
      <w:bookmarkEnd w:id="0"/>
      <w:r w:rsidR="00AB4DCD" w:rsidRPr="000B2695">
        <w:rPr>
          <w:rFonts w:ascii="Arial" w:hAnsi="Arial" w:cs="Arial"/>
          <w:shd w:val="clear" w:color="auto" w:fill="F3F7FA"/>
          <w:lang w:val="uk-UA"/>
        </w:rPr>
        <w:t>)</w:t>
      </w:r>
      <w:r w:rsidR="009A4717">
        <w:rPr>
          <w:rFonts w:ascii="Arial" w:hAnsi="Arial" w:cs="Arial"/>
          <w:shd w:val="clear" w:color="auto" w:fill="F3F7FA"/>
          <w:lang w:val="uk-UA"/>
        </w:rPr>
        <w:t>.</w:t>
      </w:r>
    </w:p>
    <w:p w:rsidR="003F3DC3" w:rsidRPr="00900B3B" w:rsidRDefault="003F3DC3" w:rsidP="000B2695">
      <w:pPr>
        <w:framePr w:hSpace="180" w:wrap="around" w:vAnchor="text" w:hAnchor="text" w:xAlign="center" w:y="1"/>
        <w:spacing w:after="0" w:line="240" w:lineRule="auto"/>
        <w:ind w:left="57" w:right="57"/>
        <w:jc w:val="both"/>
        <w:rPr>
          <w:rFonts w:ascii="Arial" w:hAnsi="Arial" w:cs="Arial"/>
          <w:b/>
          <w:i/>
          <w:lang w:val="uk-UA"/>
        </w:rPr>
      </w:pPr>
    </w:p>
    <w:p w:rsidR="003F3DC3" w:rsidRPr="00F35CF3" w:rsidRDefault="00F35CF3" w:rsidP="00F35CF3">
      <w:pPr>
        <w:pStyle w:val="a4"/>
        <w:spacing w:after="0" w:line="240" w:lineRule="auto"/>
        <w:ind w:left="57" w:right="57"/>
        <w:jc w:val="both"/>
        <w:rPr>
          <w:rFonts w:ascii="Arial" w:hAnsi="Arial" w:cs="Arial"/>
          <w:sz w:val="22"/>
          <w:szCs w:val="22"/>
          <w:lang w:val="uk-UA"/>
        </w:rPr>
      </w:pPr>
      <w:r>
        <w:rPr>
          <w:rFonts w:ascii="Arial" w:hAnsi="Arial" w:cs="Arial"/>
          <w:sz w:val="22"/>
          <w:szCs w:val="22"/>
          <w:lang w:val="uk-UA"/>
        </w:rPr>
        <w:t xml:space="preserve">1.   </w:t>
      </w:r>
      <w:proofErr w:type="spellStart"/>
      <w:r w:rsidR="003F3DC3" w:rsidRPr="00F35CF3">
        <w:rPr>
          <w:rFonts w:ascii="Arial" w:hAnsi="Arial" w:cs="Arial"/>
          <w:sz w:val="22"/>
          <w:szCs w:val="22"/>
          <w:lang w:val="uk-UA"/>
        </w:rPr>
        <w:t>Обгрунтування</w:t>
      </w:r>
      <w:proofErr w:type="spellEnd"/>
      <w:r w:rsidR="003F3DC3" w:rsidRPr="00F35CF3">
        <w:rPr>
          <w:rFonts w:ascii="Arial" w:hAnsi="Arial" w:cs="Arial"/>
          <w:sz w:val="22"/>
          <w:szCs w:val="22"/>
          <w:lang w:val="uk-UA"/>
        </w:rPr>
        <w:t xml:space="preserve"> очікуваної вартості предмета закупівлі </w:t>
      </w:r>
      <w:r w:rsidR="003F3DC3" w:rsidRPr="000B2695">
        <w:rPr>
          <w:rFonts w:ascii="Arial" w:hAnsi="Arial" w:cs="Arial"/>
          <w:sz w:val="22"/>
          <w:szCs w:val="22"/>
          <w:lang w:val="uk-UA"/>
        </w:rPr>
        <w:t>:</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w:t>
      </w:r>
      <w:r w:rsidR="00CD5FB2">
        <w:rPr>
          <w:rFonts w:ascii="Arial" w:hAnsi="Arial" w:cs="Arial"/>
          <w:lang w:val="uk-UA"/>
        </w:rPr>
        <w:t>х населених пунктів, зокрема, є</w:t>
      </w:r>
      <w:r w:rsidRPr="000B2695">
        <w:rPr>
          <w:rFonts w:ascii="Arial" w:hAnsi="Arial" w:cs="Arial"/>
          <w:lang w:val="uk-UA"/>
        </w:rPr>
        <w:t xml:space="preserve">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0B2695">
        <w:rPr>
          <w:rFonts w:ascii="Arial" w:hAnsi="Arial" w:cs="Arial"/>
          <w:color w:val="000000" w:themeColor="text1"/>
          <w:lang w:val="uk-UA"/>
        </w:rPr>
        <w:t xml:space="preserve"> </w:t>
      </w:r>
      <w:r w:rsidRPr="000B2695">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sidR="006635C7" w:rsidRPr="000B2695">
        <w:rPr>
          <w:rFonts w:ascii="Arial" w:hAnsi="Arial" w:cs="Arial"/>
          <w:color w:val="000000" w:themeColor="text1"/>
          <w:lang w:val="uk-UA"/>
        </w:rPr>
        <w:t xml:space="preserve"> </w:t>
      </w:r>
      <w:r w:rsidRPr="000B2695">
        <w:rPr>
          <w:rFonts w:ascii="Arial" w:hAnsi="Arial" w:cs="Arial"/>
          <w:color w:val="000000" w:themeColor="text1"/>
          <w:lang w:val="uk-UA"/>
        </w:rPr>
        <w:t>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700D82">
      <w:pPr>
        <w:shd w:val="clear" w:color="auto" w:fill="FFFFFF"/>
        <w:spacing w:after="0" w:line="240" w:lineRule="auto"/>
        <w:ind w:left="426" w:right="-2" w:firstLine="708"/>
        <w:jc w:val="both"/>
        <w:rPr>
          <w:rFonts w:ascii="Arial" w:hAnsi="Arial" w:cs="Arial"/>
          <w:lang w:val="uk-UA"/>
        </w:rPr>
      </w:pPr>
      <w:r w:rsidRPr="000B2695">
        <w:rPr>
          <w:rFonts w:ascii="Arial" w:hAnsi="Arial" w:cs="Arial"/>
          <w:lang w:val="uk-UA"/>
        </w:rPr>
        <w:t xml:space="preserve"> Очікувана вартість закупівлі робіт з капітального ремонту </w:t>
      </w:r>
      <w:r w:rsidRPr="000B2695">
        <w:rPr>
          <w:rFonts w:ascii="Arial" w:hAnsi="Arial" w:cs="Arial"/>
          <w:color w:val="000000" w:themeColor="text1"/>
          <w:spacing w:val="-8"/>
          <w:lang w:val="uk-UA"/>
        </w:rPr>
        <w:t xml:space="preserve">доріг та тротуарів </w:t>
      </w:r>
      <w:r w:rsidRPr="000B2695">
        <w:rPr>
          <w:rFonts w:ascii="Arial" w:hAnsi="Arial" w:cs="Arial"/>
          <w:lang w:val="uk-UA"/>
        </w:rPr>
        <w:t xml:space="preserve">визначається з урахуванням </w:t>
      </w:r>
      <w:r w:rsidR="001B7606" w:rsidRPr="000B2695">
        <w:rPr>
          <w:rFonts w:ascii="Arial" w:hAnsi="Arial" w:cs="Arial"/>
          <w:lang w:val="uk-UA"/>
        </w:rPr>
        <w:t xml:space="preserve">кошторисних норм України «Настанова  з визначення вартості будівництва», затвердженої </w:t>
      </w:r>
      <w:r w:rsidR="001B7606" w:rsidRPr="001B7606">
        <w:rPr>
          <w:rFonts w:ascii="Arial" w:eastAsia="Times New Roman" w:hAnsi="Arial" w:cs="Arial"/>
          <w:color w:val="323232"/>
          <w:lang w:val="uk-UA" w:eastAsia="uk-UA"/>
        </w:rPr>
        <w:t>наказом Міністерства розвитку громад та територій України від 01.11.2021 № 281 “Про затвердження кошторисних норм України у будівництві”</w:t>
      </w:r>
      <w:r w:rsidR="001B7606" w:rsidRPr="000B2695">
        <w:rPr>
          <w:rFonts w:ascii="Arial" w:eastAsia="Times New Roman" w:hAnsi="Arial" w:cs="Arial"/>
          <w:color w:val="323232"/>
          <w:lang w:val="uk-UA" w:eastAsia="uk-UA"/>
        </w:rPr>
        <w:t xml:space="preserve"> </w:t>
      </w:r>
      <w:r w:rsidRPr="000B2695">
        <w:rPr>
          <w:rFonts w:ascii="Arial" w:hAnsi="Arial" w:cs="Arial"/>
          <w:lang w:val="uk-UA"/>
        </w:rPr>
        <w:t xml:space="preserve">відповідно до розробленої та затвердженої </w:t>
      </w:r>
      <w:proofErr w:type="spellStart"/>
      <w:r w:rsidRPr="000B2695">
        <w:rPr>
          <w:rFonts w:ascii="Arial" w:hAnsi="Arial" w:cs="Arial"/>
          <w:lang w:val="uk-UA"/>
        </w:rPr>
        <w:t>проєктно</w:t>
      </w:r>
      <w:proofErr w:type="spellEnd"/>
      <w:r w:rsidRPr="000B2695">
        <w:rPr>
          <w:rFonts w:ascii="Arial" w:hAnsi="Arial" w:cs="Arial"/>
          <w:lang w:val="uk-UA"/>
        </w:rPr>
        <w:t>-кошторисної документації.</w:t>
      </w:r>
    </w:p>
    <w:p w:rsidR="003F3DC3" w:rsidRPr="00C14098" w:rsidRDefault="003F3DC3" w:rsidP="003F3DC3">
      <w:pPr>
        <w:pStyle w:val="a4"/>
        <w:numPr>
          <w:ilvl w:val="0"/>
          <w:numId w:val="1"/>
        </w:numPr>
        <w:spacing w:after="160" w:line="252" w:lineRule="auto"/>
        <w:jc w:val="both"/>
        <w:rPr>
          <w:rFonts w:ascii="Arial" w:hAnsi="Arial" w:cs="Arial"/>
          <w:sz w:val="22"/>
          <w:szCs w:val="22"/>
          <w:lang w:val="uk-UA"/>
        </w:rPr>
      </w:pPr>
      <w:proofErr w:type="spellStart"/>
      <w:r w:rsidRPr="000B2695">
        <w:rPr>
          <w:rFonts w:ascii="Arial" w:hAnsi="Arial" w:cs="Arial"/>
          <w:sz w:val="22"/>
          <w:szCs w:val="22"/>
        </w:rPr>
        <w:t>Обгрунтування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розміру</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 </w:t>
      </w:r>
      <w:proofErr w:type="spellStart"/>
      <w:r w:rsidRPr="000B2695">
        <w:rPr>
          <w:rFonts w:ascii="Arial" w:hAnsi="Arial" w:cs="Arial"/>
          <w:sz w:val="22"/>
          <w:szCs w:val="22"/>
        </w:rPr>
        <w:t>розмір</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затверджено</w:t>
      </w:r>
      <w:proofErr w:type="spellEnd"/>
      <w:r w:rsidRPr="000B2695">
        <w:rPr>
          <w:rFonts w:ascii="Arial" w:hAnsi="Arial" w:cs="Arial"/>
          <w:sz w:val="22"/>
          <w:szCs w:val="22"/>
        </w:rPr>
        <w:t xml:space="preserve"> </w:t>
      </w:r>
      <w:proofErr w:type="spellStart"/>
      <w:r w:rsidRPr="000B2695">
        <w:rPr>
          <w:rFonts w:ascii="Arial" w:hAnsi="Arial" w:cs="Arial"/>
          <w:sz w:val="22"/>
          <w:szCs w:val="22"/>
        </w:rPr>
        <w:t>ухвалою</w:t>
      </w:r>
      <w:proofErr w:type="spellEnd"/>
      <w:r w:rsidRPr="000B2695">
        <w:rPr>
          <w:rFonts w:ascii="Arial" w:hAnsi="Arial" w:cs="Arial"/>
          <w:sz w:val="22"/>
          <w:szCs w:val="22"/>
        </w:rPr>
        <w:t xml:space="preserve"> </w:t>
      </w:r>
      <w:proofErr w:type="spellStart"/>
      <w:r w:rsidRPr="000B2695">
        <w:rPr>
          <w:rFonts w:ascii="Arial" w:hAnsi="Arial" w:cs="Arial"/>
          <w:sz w:val="22"/>
          <w:szCs w:val="22"/>
        </w:rPr>
        <w:t>Львівської</w:t>
      </w:r>
      <w:proofErr w:type="spellEnd"/>
      <w:r w:rsidRPr="000B2695">
        <w:rPr>
          <w:rFonts w:ascii="Arial" w:hAnsi="Arial" w:cs="Arial"/>
          <w:sz w:val="22"/>
          <w:szCs w:val="22"/>
        </w:rPr>
        <w:t xml:space="preserve"> </w:t>
      </w:r>
      <w:proofErr w:type="spellStart"/>
      <w:r w:rsidRPr="000B2695">
        <w:rPr>
          <w:rFonts w:ascii="Arial" w:hAnsi="Arial" w:cs="Arial"/>
          <w:sz w:val="22"/>
          <w:szCs w:val="22"/>
        </w:rPr>
        <w:t>міської</w:t>
      </w:r>
      <w:proofErr w:type="spellEnd"/>
      <w:r w:rsidRPr="000B2695">
        <w:rPr>
          <w:rFonts w:ascii="Arial" w:hAnsi="Arial" w:cs="Arial"/>
          <w:sz w:val="22"/>
          <w:szCs w:val="22"/>
        </w:rPr>
        <w:t xml:space="preserve"> ради </w:t>
      </w:r>
      <w:proofErr w:type="spellStart"/>
      <w:r w:rsidRPr="000B2695">
        <w:rPr>
          <w:rFonts w:ascii="Arial" w:hAnsi="Arial" w:cs="Arial"/>
          <w:sz w:val="22"/>
          <w:szCs w:val="22"/>
        </w:rPr>
        <w:t>від</w:t>
      </w:r>
      <w:proofErr w:type="spellEnd"/>
      <w:r w:rsidR="00C14098">
        <w:rPr>
          <w:rFonts w:ascii="Arial" w:hAnsi="Arial" w:cs="Arial"/>
          <w:sz w:val="22"/>
          <w:szCs w:val="22"/>
          <w:lang w:val="uk-UA"/>
        </w:rPr>
        <w:t xml:space="preserve"> 02.03.</w:t>
      </w:r>
      <w:r w:rsidR="001B7606" w:rsidRPr="000B2695">
        <w:rPr>
          <w:rFonts w:ascii="Arial" w:hAnsi="Arial" w:cs="Arial"/>
          <w:sz w:val="22"/>
          <w:szCs w:val="22"/>
          <w:lang w:val="uk-UA"/>
        </w:rPr>
        <w:t>2023</w:t>
      </w:r>
      <w:r w:rsidR="00E34FF7">
        <w:rPr>
          <w:rFonts w:ascii="Arial" w:hAnsi="Arial" w:cs="Arial"/>
          <w:sz w:val="22"/>
          <w:szCs w:val="22"/>
          <w:lang w:val="uk-UA"/>
        </w:rPr>
        <w:t xml:space="preserve"> </w:t>
      </w:r>
      <w:r w:rsidR="005F4FF8">
        <w:rPr>
          <w:rFonts w:ascii="Arial" w:hAnsi="Arial" w:cs="Arial"/>
          <w:sz w:val="22"/>
          <w:szCs w:val="22"/>
          <w:lang w:val="uk-UA"/>
        </w:rPr>
        <w:t xml:space="preserve"> </w:t>
      </w:r>
      <w:r w:rsidR="00C14098">
        <w:rPr>
          <w:rFonts w:ascii="Arial" w:hAnsi="Arial" w:cs="Arial"/>
          <w:sz w:val="22"/>
          <w:szCs w:val="22"/>
          <w:lang w:val="uk-UA"/>
        </w:rPr>
        <w:t xml:space="preserve"> №2884 </w:t>
      </w:r>
      <w:r w:rsidR="00E34FF7">
        <w:rPr>
          <w:rFonts w:ascii="Arial" w:hAnsi="Arial" w:cs="Arial"/>
          <w:sz w:val="22"/>
          <w:szCs w:val="22"/>
          <w:lang w:val="uk-UA"/>
        </w:rPr>
        <w:t>«Про затвердження</w:t>
      </w:r>
      <w:r w:rsidR="00C14098">
        <w:rPr>
          <w:rFonts w:ascii="Arial" w:hAnsi="Arial" w:cs="Arial"/>
          <w:sz w:val="22"/>
          <w:szCs w:val="22"/>
          <w:lang w:val="uk-UA"/>
        </w:rPr>
        <w:t xml:space="preserve"> розподілу коштів бюджету розвитку Львівської міської територіальної громади на 2023 рік».</w:t>
      </w:r>
    </w:p>
    <w:p w:rsidR="003F3DC3" w:rsidRPr="000B2695" w:rsidRDefault="003F3DC3" w:rsidP="003F3DC3">
      <w:pPr>
        <w:pStyle w:val="a4"/>
        <w:spacing w:after="0" w:line="240" w:lineRule="auto"/>
        <w:jc w:val="both"/>
        <w:rPr>
          <w:rFonts w:ascii="Arial" w:eastAsiaTheme="minorEastAsia" w:hAnsi="Arial" w:cs="Arial"/>
          <w:color w:val="000000" w:themeColor="text1"/>
          <w:sz w:val="22"/>
          <w:szCs w:val="22"/>
          <w:lang w:val="uk-UA"/>
        </w:rPr>
      </w:pPr>
      <w:r w:rsidRPr="000B2695">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w:t>
      </w:r>
      <w:r w:rsidR="002C6A36" w:rsidRPr="002C6A36">
        <w:rPr>
          <w:rFonts w:ascii="Arial" w:hAnsi="Arial" w:cs="Arial"/>
          <w:color w:val="000000"/>
          <w:sz w:val="22"/>
          <w:szCs w:val="22"/>
          <w:shd w:val="clear" w:color="auto" w:fill="FFFFFF"/>
          <w:lang w:val="uk-UA"/>
        </w:rPr>
        <w:t>08.10.2</w:t>
      </w:r>
      <w:r w:rsidR="006C2C56">
        <w:rPr>
          <w:rFonts w:ascii="Arial" w:hAnsi="Arial" w:cs="Arial"/>
          <w:color w:val="000000"/>
          <w:sz w:val="22"/>
          <w:szCs w:val="22"/>
          <w:shd w:val="clear" w:color="auto" w:fill="FFFFFF"/>
          <w:lang w:val="uk-UA"/>
        </w:rPr>
        <w:t>021 №</w:t>
      </w:r>
      <w:r w:rsidR="002C6A36" w:rsidRPr="002C6A36">
        <w:rPr>
          <w:rFonts w:ascii="Arial" w:hAnsi="Arial" w:cs="Arial"/>
          <w:color w:val="000000"/>
          <w:sz w:val="22"/>
          <w:szCs w:val="22"/>
          <w:shd w:val="clear" w:color="auto" w:fill="FFFFFF"/>
          <w:lang w:val="uk-UA"/>
        </w:rPr>
        <w:t>914</w:t>
      </w:r>
      <w:r w:rsidRPr="002C6A36">
        <w:rPr>
          <w:rFonts w:ascii="Arial" w:hAnsi="Arial" w:cs="Arial"/>
          <w:color w:val="000000" w:themeColor="text1"/>
          <w:sz w:val="22"/>
          <w:szCs w:val="22"/>
          <w:lang w:val="uk-UA"/>
        </w:rPr>
        <w:t>,</w:t>
      </w:r>
      <w:r w:rsidRPr="000B2695">
        <w:rPr>
          <w:rFonts w:ascii="Arial" w:hAnsi="Arial" w:cs="Arial"/>
          <w:color w:val="000000" w:themeColor="text1"/>
          <w:sz w:val="22"/>
          <w:szCs w:val="22"/>
          <w:lang w:val="uk-UA"/>
        </w:rPr>
        <w:t xml:space="preserve"> відповідно до </w:t>
      </w:r>
      <w:r w:rsidR="006C6686" w:rsidRPr="000B2695">
        <w:rPr>
          <w:rFonts w:ascii="Arial" w:hAnsi="Arial" w:cs="Arial"/>
          <w:color w:val="000000" w:themeColor="text1"/>
          <w:sz w:val="22"/>
          <w:szCs w:val="22"/>
          <w:lang w:val="uk-UA"/>
        </w:rPr>
        <w:t xml:space="preserve"> </w:t>
      </w:r>
      <w:r w:rsidRPr="000B2695">
        <w:rPr>
          <w:rFonts w:ascii="Arial" w:hAnsi="Arial" w:cs="Arial"/>
          <w:color w:val="000000" w:themeColor="text1"/>
          <w:sz w:val="22"/>
          <w:szCs w:val="22"/>
          <w:lang w:val="uk-UA"/>
        </w:rPr>
        <w:t xml:space="preserve"> покладених завдань організовує та виконує функції замовника, зокрема з капітального ремонту 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0B2695">
      <w:pPr>
        <w:shd w:val="clear" w:color="auto" w:fill="FFFFFF"/>
        <w:spacing w:after="0" w:line="240" w:lineRule="auto"/>
        <w:ind w:left="360" w:right="-2"/>
        <w:jc w:val="both"/>
        <w:rPr>
          <w:rFonts w:ascii="Arial" w:hAnsi="Arial" w:cs="Arial"/>
          <w:lang w:val="uk-UA"/>
        </w:rPr>
      </w:pPr>
      <w:r w:rsidRPr="000B2695">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0B2695">
        <w:rPr>
          <w:rFonts w:ascii="Arial" w:hAnsi="Arial" w:cs="Arial"/>
          <w:shd w:val="clear" w:color="auto" w:fill="FFFFFF"/>
          <w:lang w:val="uk-UA"/>
        </w:rPr>
        <w:t xml:space="preserve">Залізничної районної адміністрації Львівської міської ради </w:t>
      </w:r>
      <w:r w:rsidRPr="000B2695">
        <w:rPr>
          <w:rFonts w:ascii="Arial" w:eastAsia="Times New Roman" w:hAnsi="Arial" w:cs="Arial"/>
          <w:lang w:val="uk-UA"/>
        </w:rPr>
        <w:t>на 202</w:t>
      </w:r>
      <w:r w:rsidR="002C6A36">
        <w:rPr>
          <w:rFonts w:ascii="Arial" w:eastAsia="Times New Roman" w:hAnsi="Arial" w:cs="Arial"/>
          <w:lang w:val="uk-UA"/>
        </w:rPr>
        <w:t>3</w:t>
      </w:r>
      <w:r w:rsidRPr="000B2695">
        <w:rPr>
          <w:rFonts w:ascii="Arial" w:eastAsia="Times New Roman" w:hAnsi="Arial" w:cs="Arial"/>
          <w:lang w:val="uk-UA"/>
        </w:rPr>
        <w:t xml:space="preserve"> рік (спеціальний фонд) за КПКВК 4217461 «Утримання та розвиток автомобільних доріг та дорожньої інфраструктури за рахунок коштів місцевого бюджету»</w:t>
      </w:r>
      <w:r w:rsidR="00700D82">
        <w:rPr>
          <w:rFonts w:ascii="Arial" w:eastAsia="Times New Roman" w:hAnsi="Arial" w:cs="Arial"/>
          <w:lang w:val="uk-UA"/>
        </w:rPr>
        <w:t>).</w:t>
      </w:r>
    </w:p>
    <w:p w:rsidR="003F3DC3" w:rsidRPr="002C6A36" w:rsidRDefault="003F3DC3" w:rsidP="00F30D02">
      <w:pPr>
        <w:pStyle w:val="a4"/>
        <w:numPr>
          <w:ilvl w:val="0"/>
          <w:numId w:val="1"/>
        </w:numPr>
        <w:shd w:val="clear" w:color="auto" w:fill="FFFFFF"/>
        <w:spacing w:after="0" w:line="240" w:lineRule="auto"/>
        <w:ind w:right="-2"/>
        <w:jc w:val="both"/>
        <w:rPr>
          <w:rFonts w:ascii="Arial" w:eastAsiaTheme="minorEastAsia" w:hAnsi="Arial" w:cs="Arial"/>
          <w:sz w:val="22"/>
          <w:szCs w:val="22"/>
          <w:lang w:val="uk-UA"/>
        </w:rPr>
      </w:pPr>
      <w:proofErr w:type="spellStart"/>
      <w:r w:rsidRPr="002C6A36">
        <w:rPr>
          <w:rFonts w:ascii="Arial" w:hAnsi="Arial" w:cs="Arial"/>
          <w:sz w:val="22"/>
          <w:szCs w:val="22"/>
          <w:lang w:val="uk-UA"/>
        </w:rPr>
        <w:t>Обгрунтування</w:t>
      </w:r>
      <w:proofErr w:type="spellEnd"/>
      <w:r w:rsidRPr="002C6A36">
        <w:rPr>
          <w:rFonts w:ascii="Arial" w:hAnsi="Arial" w:cs="Arial"/>
          <w:sz w:val="22"/>
          <w:szCs w:val="22"/>
          <w:lang w:val="uk-UA"/>
        </w:rPr>
        <w:t xml:space="preserve"> технічних та якісних характеристик предмета закупівлі – вказано у технічному завданні/технічній специфікації подано (додаток </w:t>
      </w:r>
      <w:r w:rsidR="001B7606" w:rsidRPr="002C6A36">
        <w:rPr>
          <w:rFonts w:ascii="Arial" w:hAnsi="Arial" w:cs="Arial"/>
          <w:sz w:val="22"/>
          <w:szCs w:val="22"/>
          <w:lang w:val="uk-UA"/>
        </w:rPr>
        <w:t>3</w:t>
      </w:r>
      <w:r w:rsidR="002C6A36">
        <w:rPr>
          <w:rFonts w:ascii="Arial" w:hAnsi="Arial" w:cs="Arial"/>
          <w:sz w:val="22"/>
          <w:szCs w:val="22"/>
          <w:lang w:val="uk-UA"/>
        </w:rPr>
        <w:t xml:space="preserve"> до тендерної документації) </w:t>
      </w:r>
      <w:r w:rsidRPr="002C6A36">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2C6A36">
        <w:rPr>
          <w:rFonts w:ascii="Arial" w:hAnsi="Arial" w:cs="Arial"/>
          <w:sz w:val="22"/>
          <w:szCs w:val="22"/>
          <w:lang w:val="uk-UA"/>
        </w:rPr>
        <w:t>проєктно</w:t>
      </w:r>
      <w:proofErr w:type="spellEnd"/>
      <w:r w:rsidRPr="002C6A36">
        <w:rPr>
          <w:rFonts w:ascii="Arial" w:hAnsi="Arial" w:cs="Arial"/>
          <w:sz w:val="22"/>
          <w:szCs w:val="22"/>
          <w:lang w:val="uk-UA"/>
        </w:rPr>
        <w:t>-кошторисної документації</w:t>
      </w:r>
      <w:r w:rsidR="006635C7" w:rsidRPr="002C6A36">
        <w:rPr>
          <w:rFonts w:ascii="Arial" w:hAnsi="Arial" w:cs="Arial"/>
          <w:sz w:val="22"/>
          <w:szCs w:val="22"/>
          <w:lang w:val="uk-UA"/>
        </w:rPr>
        <w:t xml:space="preserve">  цього об’єкта.</w:t>
      </w:r>
      <w:r w:rsidR="001B7D25">
        <w:rPr>
          <w:rFonts w:ascii="Arial" w:hAnsi="Arial" w:cs="Arial"/>
          <w:sz w:val="22"/>
          <w:szCs w:val="22"/>
          <w:lang w:val="uk-UA"/>
        </w:rPr>
        <w:t xml:space="preserve"> </w:t>
      </w:r>
    </w:p>
    <w:p w:rsidR="003F3DC3" w:rsidRPr="002C6A36" w:rsidRDefault="003F3DC3" w:rsidP="003F3DC3">
      <w:pPr>
        <w:pStyle w:val="a4"/>
        <w:rPr>
          <w:rFonts w:ascii="Arial" w:hAnsi="Arial" w:cs="Arial"/>
          <w:sz w:val="22"/>
          <w:szCs w:val="22"/>
          <w:lang w:val="uk-UA"/>
        </w:rPr>
      </w:pPr>
    </w:p>
    <w:p w:rsidR="000B2695" w:rsidRPr="000B2695" w:rsidRDefault="000B2695" w:rsidP="003F3DC3">
      <w:pPr>
        <w:pStyle w:val="a4"/>
        <w:rPr>
          <w:rFonts w:ascii="Arial" w:hAnsi="Arial" w:cs="Arial"/>
          <w:sz w:val="22"/>
          <w:szCs w:val="22"/>
          <w:lang w:val="uk-UA"/>
        </w:rPr>
      </w:pPr>
      <w:r>
        <w:rPr>
          <w:rFonts w:ascii="Arial" w:hAnsi="Arial" w:cs="Arial"/>
          <w:sz w:val="22"/>
          <w:szCs w:val="22"/>
          <w:lang w:val="uk-UA"/>
        </w:rPr>
        <w:t xml:space="preserve">                             Уповноважена особа          Ірина ЯРЕМОВИЧ</w:t>
      </w:r>
    </w:p>
    <w:p w:rsidR="003F3DC3" w:rsidRPr="00A82FF3" w:rsidRDefault="003F3DC3" w:rsidP="003F3DC3">
      <w:pPr>
        <w:pStyle w:val="a4"/>
        <w:spacing w:after="0" w:line="240" w:lineRule="auto"/>
        <w:jc w:val="both"/>
        <w:rPr>
          <w:rFonts w:ascii="Arial" w:hAnsi="Arial" w:cs="Arial"/>
          <w:sz w:val="22"/>
          <w:szCs w:val="22"/>
          <w:lang w:val="uk-UA"/>
        </w:rPr>
      </w:pPr>
    </w:p>
    <w:p w:rsidR="003F3DC3" w:rsidRPr="00A82FF3" w:rsidRDefault="003F3DC3" w:rsidP="003F3DC3">
      <w:pPr>
        <w:pStyle w:val="a4"/>
        <w:spacing w:after="0" w:line="240" w:lineRule="auto"/>
        <w:jc w:val="both"/>
        <w:rPr>
          <w:rFonts w:ascii="Arial" w:hAnsi="Arial" w:cs="Arial"/>
          <w:sz w:val="22"/>
          <w:szCs w:val="22"/>
        </w:rPr>
      </w:pPr>
    </w:p>
    <w:p w:rsidR="003F3DC3" w:rsidRDefault="003F3DC3" w:rsidP="003F3DC3">
      <w:pPr>
        <w:rPr>
          <w:rFonts w:ascii="Arial" w:hAnsi="Arial" w:cs="Arial"/>
          <w:sz w:val="24"/>
          <w:szCs w:val="24"/>
        </w:rPr>
      </w:pPr>
      <w:r>
        <w:rPr>
          <w:rFonts w:ascii="Arial" w:hAnsi="Arial" w:cs="Arial"/>
          <w:b/>
          <w:sz w:val="24"/>
          <w:szCs w:val="24"/>
          <w:lang w:val="uk-UA"/>
        </w:rPr>
        <w:t xml:space="preserve"> </w:t>
      </w:r>
    </w:p>
    <w:p w:rsidR="003F3DC3" w:rsidRDefault="003F3DC3" w:rsidP="003F3DC3"/>
    <w:p w:rsidR="001B7606" w:rsidRPr="001B7606" w:rsidRDefault="001B7606" w:rsidP="001B7606">
      <w:pPr>
        <w:spacing w:after="450" w:line="240" w:lineRule="auto"/>
        <w:jc w:val="center"/>
        <w:rPr>
          <w:rFonts w:ascii="Arial" w:eastAsia="Times New Roman" w:hAnsi="Arial" w:cs="Arial"/>
          <w:color w:val="323232"/>
          <w:sz w:val="24"/>
          <w:szCs w:val="24"/>
          <w:lang w:val="uk-UA" w:eastAsia="uk-UA"/>
        </w:rPr>
      </w:pPr>
      <w:r>
        <w:rPr>
          <w:rFonts w:ascii="Arial" w:eastAsia="Times New Roman" w:hAnsi="Arial" w:cs="Arial"/>
          <w:b/>
          <w:bCs/>
          <w:color w:val="242424"/>
          <w:kern w:val="36"/>
          <w:sz w:val="48"/>
          <w:szCs w:val="48"/>
          <w:lang w:val="uk-UA" w:eastAsia="uk-UA"/>
        </w:rPr>
        <w:t xml:space="preserve"> </w:t>
      </w:r>
    </w:p>
    <w:p w:rsidR="00D04741" w:rsidRPr="001B7606" w:rsidRDefault="00D04741">
      <w:pPr>
        <w:rPr>
          <w:lang w:val="uk-UA"/>
        </w:rPr>
      </w:pPr>
    </w:p>
    <w:sectPr w:rsidR="00D04741" w:rsidRPr="001B7606" w:rsidSect="00FF7BD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AC"/>
    <w:rsid w:val="000B2695"/>
    <w:rsid w:val="00170818"/>
    <w:rsid w:val="001A36BC"/>
    <w:rsid w:val="001B7606"/>
    <w:rsid w:val="001B7D25"/>
    <w:rsid w:val="00293D55"/>
    <w:rsid w:val="002C6A36"/>
    <w:rsid w:val="002E6D59"/>
    <w:rsid w:val="00376439"/>
    <w:rsid w:val="003D1D6A"/>
    <w:rsid w:val="003F3DC3"/>
    <w:rsid w:val="005D683C"/>
    <w:rsid w:val="005F4FF8"/>
    <w:rsid w:val="006635C7"/>
    <w:rsid w:val="006A4C9D"/>
    <w:rsid w:val="006C2C56"/>
    <w:rsid w:val="006C6686"/>
    <w:rsid w:val="00700D82"/>
    <w:rsid w:val="00730BBE"/>
    <w:rsid w:val="007A090D"/>
    <w:rsid w:val="00900B3B"/>
    <w:rsid w:val="009A4717"/>
    <w:rsid w:val="009B69B8"/>
    <w:rsid w:val="00A23735"/>
    <w:rsid w:val="00A82FF3"/>
    <w:rsid w:val="00AB4DCD"/>
    <w:rsid w:val="00AC3413"/>
    <w:rsid w:val="00AD05D3"/>
    <w:rsid w:val="00AF639D"/>
    <w:rsid w:val="00B36A0D"/>
    <w:rsid w:val="00B578A4"/>
    <w:rsid w:val="00BD4423"/>
    <w:rsid w:val="00C14098"/>
    <w:rsid w:val="00CD5FB2"/>
    <w:rsid w:val="00CE7153"/>
    <w:rsid w:val="00D04741"/>
    <w:rsid w:val="00E23422"/>
    <w:rsid w:val="00E34FF7"/>
    <w:rsid w:val="00E45ADC"/>
    <w:rsid w:val="00EB543E"/>
    <w:rsid w:val="00F35CF3"/>
    <w:rsid w:val="00F516AC"/>
    <w:rsid w:val="00FF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F591"/>
  <w15:chartTrackingRefBased/>
  <w15:docId w15:val="{414DB715-660B-49FA-BB1D-4A091EC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C3"/>
    <w:pPr>
      <w:spacing w:after="200" w:line="276" w:lineRule="auto"/>
    </w:pPr>
    <w:rPr>
      <w:rFonts w:eastAsiaTheme="minorEastAsia"/>
      <w:lang w:val="ru-RU" w:eastAsia="ru-RU"/>
    </w:rPr>
  </w:style>
  <w:style w:type="paragraph" w:styleId="1">
    <w:name w:val="heading 1"/>
    <w:basedOn w:val="a"/>
    <w:link w:val="10"/>
    <w:uiPriority w:val="9"/>
    <w:qFormat/>
    <w:rsid w:val="001B7606"/>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3F3DC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3F3DC3"/>
    <w:pPr>
      <w:spacing w:after="200" w:line="276" w:lineRule="auto"/>
      <w:ind w:left="720"/>
      <w:contextualSpacing/>
    </w:pPr>
    <w:rPr>
      <w:sz w:val="24"/>
      <w:szCs w:val="24"/>
      <w:lang w:val="ru-RU" w:eastAsia="ru-RU"/>
    </w:rPr>
  </w:style>
  <w:style w:type="character" w:customStyle="1" w:styleId="10">
    <w:name w:val="Заголовок 1 Знак"/>
    <w:basedOn w:val="a0"/>
    <w:link w:val="1"/>
    <w:uiPriority w:val="9"/>
    <w:rsid w:val="001B7606"/>
    <w:rPr>
      <w:rFonts w:ascii="Times New Roman" w:eastAsia="Times New Roman" w:hAnsi="Times New Roman" w:cs="Times New Roman"/>
      <w:b/>
      <w:bCs/>
      <w:kern w:val="36"/>
      <w:sz w:val="48"/>
      <w:szCs w:val="48"/>
      <w:lang w:eastAsia="uk-UA"/>
    </w:rPr>
  </w:style>
  <w:style w:type="paragraph" w:customStyle="1" w:styleId="has-text-align-center">
    <w:name w:val="has-text-align-center"/>
    <w:basedOn w:val="a"/>
    <w:rsid w:val="001B760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3163">
      <w:bodyDiv w:val="1"/>
      <w:marLeft w:val="0"/>
      <w:marRight w:val="0"/>
      <w:marTop w:val="0"/>
      <w:marBottom w:val="0"/>
      <w:divBdr>
        <w:top w:val="none" w:sz="0" w:space="0" w:color="auto"/>
        <w:left w:val="none" w:sz="0" w:space="0" w:color="auto"/>
        <w:bottom w:val="none" w:sz="0" w:space="0" w:color="auto"/>
        <w:right w:val="none" w:sz="0" w:space="0" w:color="auto"/>
      </w:divBdr>
    </w:div>
    <w:div w:id="832572255">
      <w:bodyDiv w:val="1"/>
      <w:marLeft w:val="0"/>
      <w:marRight w:val="0"/>
      <w:marTop w:val="0"/>
      <w:marBottom w:val="0"/>
      <w:divBdr>
        <w:top w:val="none" w:sz="0" w:space="0" w:color="auto"/>
        <w:left w:val="none" w:sz="0" w:space="0" w:color="auto"/>
        <w:bottom w:val="none" w:sz="0" w:space="0" w:color="auto"/>
        <w:right w:val="none" w:sz="0" w:space="0" w:color="auto"/>
      </w:divBdr>
    </w:div>
    <w:div w:id="872621750">
      <w:bodyDiv w:val="1"/>
      <w:marLeft w:val="0"/>
      <w:marRight w:val="0"/>
      <w:marTop w:val="0"/>
      <w:marBottom w:val="0"/>
      <w:divBdr>
        <w:top w:val="none" w:sz="0" w:space="0" w:color="auto"/>
        <w:left w:val="none" w:sz="0" w:space="0" w:color="auto"/>
        <w:bottom w:val="none" w:sz="0" w:space="0" w:color="auto"/>
        <w:right w:val="none" w:sz="0" w:space="0" w:color="auto"/>
      </w:divBdr>
    </w:div>
    <w:div w:id="1561595206">
      <w:bodyDiv w:val="1"/>
      <w:marLeft w:val="0"/>
      <w:marRight w:val="0"/>
      <w:marTop w:val="0"/>
      <w:marBottom w:val="0"/>
      <w:divBdr>
        <w:top w:val="none" w:sz="0" w:space="0" w:color="auto"/>
        <w:left w:val="none" w:sz="0" w:space="0" w:color="auto"/>
        <w:bottom w:val="none" w:sz="0" w:space="0" w:color="auto"/>
        <w:right w:val="none" w:sz="0" w:space="0" w:color="auto"/>
      </w:divBdr>
    </w:div>
    <w:div w:id="1644583878">
      <w:bodyDiv w:val="1"/>
      <w:marLeft w:val="0"/>
      <w:marRight w:val="0"/>
      <w:marTop w:val="0"/>
      <w:marBottom w:val="0"/>
      <w:divBdr>
        <w:top w:val="none" w:sz="0" w:space="0" w:color="auto"/>
        <w:left w:val="none" w:sz="0" w:space="0" w:color="auto"/>
        <w:bottom w:val="none" w:sz="0" w:space="0" w:color="auto"/>
        <w:right w:val="none" w:sz="0" w:space="0" w:color="auto"/>
      </w:divBdr>
      <w:divsChild>
        <w:div w:id="1780947415">
          <w:marLeft w:val="0"/>
          <w:marRight w:val="0"/>
          <w:marTop w:val="0"/>
          <w:marBottom w:val="0"/>
          <w:divBdr>
            <w:top w:val="none" w:sz="0" w:space="0" w:color="auto"/>
            <w:left w:val="none" w:sz="0" w:space="0" w:color="auto"/>
            <w:bottom w:val="none" w:sz="0" w:space="0" w:color="auto"/>
            <w:right w:val="none" w:sz="0" w:space="0" w:color="auto"/>
          </w:divBdr>
        </w:div>
      </w:divsChild>
    </w:div>
    <w:div w:id="2016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2611</Words>
  <Characters>1489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2023-06-02T11:30:00Z</dcterms:created>
  <dcterms:modified xsi:type="dcterms:W3CDTF">2023-06-02T11:30:00Z</dcterms:modified>
</cp:coreProperties>
</file>