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9A0A03" w:rsidRDefault="00C97360" w:rsidP="009A0A03">
      <w:pPr>
        <w:keepNext/>
        <w:keepLines/>
        <w:spacing w:before="200" w:after="0"/>
        <w:ind w:firstLine="708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9A0A0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9A0A03" w:rsidRDefault="00F05CCA" w:rsidP="00F05CCA"/>
    <w:p w:rsidR="005C4C4A" w:rsidRPr="009A0A03" w:rsidRDefault="005C4C4A" w:rsidP="005C4C4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A0A0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Персональні комп'ютери </w:t>
      </w:r>
    </w:p>
    <w:p w:rsidR="008D1C4B" w:rsidRPr="009A0A03" w:rsidRDefault="00422F70" w:rsidP="005C4C4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A0A03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="005C4C4A" w:rsidRPr="009A0A0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ДК </w:t>
      </w:r>
      <w:r w:rsidR="009A0A03">
        <w:rPr>
          <w:rFonts w:ascii="Times New Roman" w:hAnsi="Times New Roman" w:cs="Times New Roman"/>
          <w:color w:val="auto"/>
          <w:sz w:val="28"/>
          <w:szCs w:val="28"/>
          <w:lang w:val="uk-UA"/>
        </w:rPr>
        <w:t>021:2015-30210000-4</w:t>
      </w:r>
      <w:r w:rsidR="005C4C4A" w:rsidRPr="009A0A0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Машини для обробки даних (апаратна частина)</w:t>
      </w:r>
      <w:r w:rsidR="009A0A03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5C4C4A" w:rsidRPr="009A0A03" w:rsidRDefault="005C4C4A" w:rsidP="005C4C4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D1C4B" w:rsidRPr="009A0A0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A03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9A0A03">
        <w:rPr>
          <w:rFonts w:ascii="Times New Roman" w:hAnsi="Times New Roman" w:cs="Times New Roman"/>
          <w:sz w:val="28"/>
          <w:szCs w:val="28"/>
        </w:rPr>
        <w:t xml:space="preserve">      </w:t>
      </w:r>
      <w:r w:rsidRPr="009A0A0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9A0A0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9A0A03">
        <w:rPr>
          <w:rFonts w:ascii="Times New Roman" w:hAnsi="Times New Roman" w:cs="Times New Roman"/>
          <w:sz w:val="28"/>
          <w:szCs w:val="28"/>
        </w:rPr>
        <w:t>:</w:t>
      </w:r>
      <w:r w:rsidR="002950CB" w:rsidRPr="009A0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908" w:rsidRPr="009A0A03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A0A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UA-2023-0</w:t>
      </w:r>
      <w:r w:rsidR="009A0A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9-07-009761</w:t>
      </w:r>
      <w:r w:rsidR="005C4C4A" w:rsidRPr="009A0A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-а</w:t>
      </w:r>
    </w:p>
    <w:p w:rsidR="005F4598" w:rsidRPr="009A0A03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9A0A0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A0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BC7ACF" w:rsidRPr="009A0A03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9A0A0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9A0A03" w:rsidRDefault="00F05CCA" w:rsidP="008D1C4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A0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9A0A0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9A0A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9A0A03">
        <w:rPr>
          <w:rFonts w:ascii="Times New Roman" w:hAnsi="Times New Roman" w:cs="Times New Roman"/>
          <w:sz w:val="28"/>
          <w:szCs w:val="28"/>
        </w:rPr>
        <w:t>та</w:t>
      </w:r>
      <w:r w:rsidR="009B2D34" w:rsidRPr="009A0A03">
        <w:rPr>
          <w:rFonts w:ascii="Times New Roman" w:hAnsi="Times New Roman" w:cs="Times New Roman"/>
          <w:sz w:val="28"/>
          <w:szCs w:val="28"/>
        </w:rPr>
        <w:t xml:space="preserve"> </w:t>
      </w:r>
      <w:r w:rsidRPr="009A0A0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9A0A03">
        <w:rPr>
          <w:rFonts w:ascii="Times New Roman" w:hAnsi="Times New Roman" w:cs="Times New Roman"/>
          <w:sz w:val="28"/>
          <w:szCs w:val="28"/>
        </w:rPr>
        <w:t>.</w:t>
      </w:r>
    </w:p>
    <w:p w:rsidR="00F05CCA" w:rsidRPr="009A0A0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9A0A0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A0A0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9A0A0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A0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</w:t>
      </w:r>
      <w:r w:rsidR="009A0A03">
        <w:rPr>
          <w:rFonts w:ascii="Times New Roman" w:hAnsi="Times New Roman" w:cs="Times New Roman"/>
          <w:sz w:val="28"/>
          <w:szCs w:val="28"/>
        </w:rPr>
        <w:t>ідповідно до Наказу Міністерства</w:t>
      </w:r>
      <w:r w:rsidRPr="009A0A03">
        <w:rPr>
          <w:rFonts w:ascii="Times New Roman" w:hAnsi="Times New Roman" w:cs="Times New Roman"/>
          <w:sz w:val="28"/>
          <w:szCs w:val="28"/>
        </w:rPr>
        <w:t xml:space="preserve">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9A0A03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1C7F0C" w:rsidRPr="009A0A0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9A0A0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9A0A03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9A0A0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5C4C4A" w:rsidRPr="009A0A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9A0A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373 219,70</w:t>
      </w:r>
      <w:r w:rsidR="005C4C4A" w:rsidRPr="009A0A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422F70" w:rsidRPr="009A0A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грн. </w:t>
      </w:r>
      <w:r w:rsidR="005F4598" w:rsidRPr="009A0A0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F73004" w:rsidRPr="009A0A03" w:rsidRDefault="00F05CCA" w:rsidP="008D1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A0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9A0A0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9A0A0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D1C4B" w:rsidRPr="009A0A03">
        <w:rPr>
          <w:rFonts w:ascii="Times New Roman" w:hAnsi="Times New Roman" w:cs="Times New Roman"/>
          <w:sz w:val="28"/>
          <w:szCs w:val="28"/>
        </w:rPr>
        <w:t>власні кошти (кошти для забезпечення господарської діяльності; кошти для забезпечення статутної діяльності).</w:t>
      </w:r>
    </w:p>
    <w:sectPr w:rsidR="00F73004" w:rsidRPr="009A0A03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20362474"/>
    <w:lvl w:ilvl="0" w:tplc="CAF23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68A2"/>
    <w:rsid w:val="000B730F"/>
    <w:rsid w:val="00111E6A"/>
    <w:rsid w:val="001975BC"/>
    <w:rsid w:val="001C7F0C"/>
    <w:rsid w:val="00230D65"/>
    <w:rsid w:val="00251C37"/>
    <w:rsid w:val="002950CB"/>
    <w:rsid w:val="002A5822"/>
    <w:rsid w:val="002B7EA2"/>
    <w:rsid w:val="00310DCD"/>
    <w:rsid w:val="003228F6"/>
    <w:rsid w:val="00422F70"/>
    <w:rsid w:val="004900AF"/>
    <w:rsid w:val="004B7FC5"/>
    <w:rsid w:val="004C3901"/>
    <w:rsid w:val="0050135F"/>
    <w:rsid w:val="005A4B21"/>
    <w:rsid w:val="005C2810"/>
    <w:rsid w:val="005C4C4A"/>
    <w:rsid w:val="005F4598"/>
    <w:rsid w:val="00641A25"/>
    <w:rsid w:val="006F49EF"/>
    <w:rsid w:val="00755FD4"/>
    <w:rsid w:val="008D1C4B"/>
    <w:rsid w:val="00946DED"/>
    <w:rsid w:val="00952048"/>
    <w:rsid w:val="009A0A03"/>
    <w:rsid w:val="009B2D34"/>
    <w:rsid w:val="009D1375"/>
    <w:rsid w:val="009F611D"/>
    <w:rsid w:val="00A463FF"/>
    <w:rsid w:val="00A90030"/>
    <w:rsid w:val="00AE2C43"/>
    <w:rsid w:val="00B04008"/>
    <w:rsid w:val="00BC7ACF"/>
    <w:rsid w:val="00BE7908"/>
    <w:rsid w:val="00C27046"/>
    <w:rsid w:val="00C97360"/>
    <w:rsid w:val="00D14250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2023-07-19T08:33:00Z</cp:lastPrinted>
  <dcterms:created xsi:type="dcterms:W3CDTF">2023-09-07T12:07:00Z</dcterms:created>
  <dcterms:modified xsi:type="dcterms:W3CDTF">2023-09-07T12:09:00Z</dcterms:modified>
</cp:coreProperties>
</file>