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5FD464A6"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9E323F" w:rsidRPr="009E323F">
        <w:rPr>
          <w:rFonts w:ascii="Times New Roman" w:hAnsi="Times New Roman" w:cs="Times New Roman"/>
        </w:rPr>
        <w:t>Львівської музичної школи №3</w:t>
      </w:r>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F152B66"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14:paraId="0FECED25" w14:textId="77777777" w:rsidTr="00D03D18">
        <w:tc>
          <w:tcPr>
            <w:tcW w:w="2835" w:type="dxa"/>
          </w:tcPr>
          <w:p w14:paraId="2522C7B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A6161CA"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78F61930"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43144D8"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710A23"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429EA1D4" w14:textId="743BE466" w:rsidR="00EE1700" w:rsidRPr="00213C50" w:rsidRDefault="007104BF"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5650</w:t>
            </w:r>
          </w:p>
        </w:tc>
        <w:tc>
          <w:tcPr>
            <w:tcW w:w="1843" w:type="dxa"/>
          </w:tcPr>
          <w:p w14:paraId="5AB315EF"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5D5C73" w14:textId="1B8C8A54" w:rsidR="00EE1700" w:rsidRPr="00213C50" w:rsidRDefault="00EE1700" w:rsidP="003A57AA">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 xml:space="preserve">до 31 </w:t>
            </w:r>
            <w:r w:rsidR="003A57AA" w:rsidRPr="007A04D0">
              <w:rPr>
                <w:rFonts w:ascii="Times New Roman" w:hAnsi="Times New Roman"/>
                <w:color w:val="000000"/>
                <w:kern w:val="1"/>
                <w:lang w:eastAsia="ar-SA"/>
              </w:rPr>
              <w:t>грудня</w:t>
            </w:r>
            <w:r w:rsidRPr="007A04D0">
              <w:rPr>
                <w:rFonts w:ascii="Times New Roman" w:hAnsi="Times New Roman"/>
                <w:color w:val="000000"/>
                <w:kern w:val="1"/>
                <w:lang w:eastAsia="ar-SA"/>
              </w:rPr>
              <w:t xml:space="preserve"> 2023 року включно</w:t>
            </w:r>
          </w:p>
        </w:tc>
        <w:tc>
          <w:tcPr>
            <w:tcW w:w="2551" w:type="dxa"/>
          </w:tcPr>
          <w:p w14:paraId="2200B358" w14:textId="34CDB815" w:rsidR="00EE1700" w:rsidRPr="00213C50" w:rsidRDefault="007104BF" w:rsidP="00BD6848">
            <w:pPr>
              <w:autoSpaceDE w:val="0"/>
              <w:autoSpaceDN w:val="0"/>
              <w:adjustRightInd w:val="0"/>
              <w:ind w:right="23"/>
              <w:jc w:val="center"/>
              <w:rPr>
                <w:rFonts w:ascii="Times New Roman" w:hAnsi="Times New Roman"/>
                <w:color w:val="000000"/>
                <w:kern w:val="1"/>
                <w:lang w:eastAsia="ar-SA"/>
              </w:rPr>
            </w:pPr>
            <w:r w:rsidRPr="00305447">
              <w:rPr>
                <w:rFonts w:ascii="Times New Roman" w:hAnsi="Times New Roman"/>
                <w:color w:val="000000"/>
                <w:kern w:val="1"/>
                <w:lang w:eastAsia="ar-SA"/>
              </w:rPr>
              <w:t>м. Львів, вул.</w:t>
            </w:r>
            <w:r w:rsidR="00417272">
              <w:rPr>
                <w:rFonts w:ascii="Times New Roman" w:hAnsi="Times New Roman"/>
                <w:color w:val="000000"/>
                <w:kern w:val="1"/>
                <w:lang w:eastAsia="ar-SA"/>
              </w:rPr>
              <w:t>Замарстинівська,219</w:t>
            </w: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2591A412" w14:textId="77777777" w:rsidR="00095124" w:rsidRDefault="00095124" w:rsidP="00095124">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14:paraId="5F500793" w14:textId="2F2AE99B" w:rsidR="00095124" w:rsidRDefault="00095124" w:rsidP="00095124">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sidR="00BD6848">
        <w:rPr>
          <w:rFonts w:ascii="Times New Roman" w:hAnsi="Times New Roman" w:cs="Times New Roman"/>
        </w:rPr>
        <w:t>–</w:t>
      </w:r>
      <w:r w:rsidRPr="00C07553">
        <w:rPr>
          <w:rFonts w:ascii="Times New Roman" w:hAnsi="Times New Roman" w:cs="Times New Roman"/>
        </w:rPr>
        <w:t xml:space="preserve"> </w:t>
      </w:r>
      <w:r w:rsidR="00BD6848">
        <w:rPr>
          <w:rFonts w:ascii="Times New Roman" w:hAnsi="Times New Roman" w:cs="Times New Roman"/>
        </w:rPr>
        <w:t>93529,48</w:t>
      </w:r>
      <w:r w:rsidRPr="006A2D19">
        <w:rPr>
          <w:rFonts w:ascii="Times New Roman" w:hAnsi="Times New Roman" w:cs="Times New Roman"/>
        </w:rPr>
        <w:t xml:space="preserve"> з ПДВ</w:t>
      </w:r>
    </w:p>
    <w:p w14:paraId="658C7923" w14:textId="77777777" w:rsidR="00095124" w:rsidRDefault="00095124" w:rsidP="00095124">
      <w:pPr>
        <w:spacing w:after="0" w:line="240" w:lineRule="auto"/>
        <w:jc w:val="both"/>
        <w:rPr>
          <w:rFonts w:ascii="Times New Roman" w:hAnsi="Times New Roman" w:cs="Times New Roman"/>
        </w:rPr>
      </w:pPr>
    </w:p>
    <w:p w14:paraId="1C3F85B8" w14:textId="47DD7A44" w:rsidR="00095124" w:rsidRPr="009B1198" w:rsidRDefault="00095124" w:rsidP="00095124">
      <w:pPr>
        <w:spacing w:after="0" w:line="240" w:lineRule="auto"/>
        <w:jc w:val="both"/>
        <w:rPr>
          <w:rFonts w:ascii="Times New Roman" w:hAnsi="Times New Roman" w:cs="Times New Roman"/>
          <w:i/>
          <w:color w:val="70AD47" w:themeColor="accent6"/>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w:t>
      </w:r>
      <w:r w:rsidRPr="00095124">
        <w:rPr>
          <w:rFonts w:ascii="Times New Roman" w:hAnsi="Times New Roman" w:cs="Times New Roman"/>
          <w:i/>
        </w:rPr>
        <w:t xml:space="preserve">з </w:t>
      </w:r>
      <w:r w:rsidRPr="00D71C57">
        <w:rPr>
          <w:rFonts w:ascii="Times New Roman" w:hAnsi="Times New Roman" w:cs="Times New Roman"/>
        </w:rPr>
        <w:t>урахуванням положень</w:t>
      </w:r>
      <w:r w:rsidR="00D71C57" w:rsidRPr="00D71C57">
        <w:rPr>
          <w:rFonts w:ascii="Times New Roman" w:hAnsi="Times New Roman" w:cs="Times New Roman"/>
        </w:rPr>
        <w:t xml:space="preserve">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sidR="00D71C57">
        <w:rPr>
          <w:rFonts w:ascii="Times New Roman" w:hAnsi="Times New Roman" w:cs="Times New Roman"/>
        </w:rPr>
        <w:t xml:space="preserve">» та з врахуванням </w:t>
      </w:r>
      <w:r w:rsidRPr="00D71C57">
        <w:rPr>
          <w:rFonts w:ascii="Times New Roman" w:hAnsi="Times New Roman" w:cs="Times New Roman"/>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9B1198">
        <w:rPr>
          <w:rFonts w:ascii="Times New Roman" w:hAnsi="Times New Roman" w:cs="Times New Roman"/>
          <w:i/>
          <w:color w:val="FF0000"/>
        </w:rPr>
        <w:t xml:space="preserve"> </w:t>
      </w:r>
      <w:r w:rsidR="009B1198" w:rsidRPr="009B1198">
        <w:rPr>
          <w:rFonts w:ascii="Times New Roman" w:hAnsi="Times New Roman" w:cs="Times New Roman"/>
          <w:i/>
          <w:color w:val="70AD47" w:themeColor="accent6"/>
        </w:rPr>
        <w:t xml:space="preserve">(зі змінами, які внесенні відповідно до </w:t>
      </w:r>
      <w:r w:rsidR="006E3D3D" w:rsidRPr="009B1198">
        <w:rPr>
          <w:rFonts w:ascii="Times New Roman" w:hAnsi="Times New Roman" w:cs="Times New Roman"/>
          <w:i/>
          <w:color w:val="70AD47" w:themeColor="accent6"/>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178FAEFD" w14:textId="77777777" w:rsidR="00095124" w:rsidRDefault="00095124" w:rsidP="00095124">
      <w:pPr>
        <w:spacing w:after="0" w:line="240" w:lineRule="auto"/>
        <w:jc w:val="both"/>
        <w:rPr>
          <w:rFonts w:ascii="Times New Roman" w:hAnsi="Times New Roman" w:cs="Times New Roman"/>
        </w:rPr>
      </w:pPr>
    </w:p>
    <w:p w14:paraId="4BF9AC39" w14:textId="77777777" w:rsidR="00095124" w:rsidRDefault="00095124" w:rsidP="00095124">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 xml:space="preserve">16390 гривень з урахуванням </w:t>
      </w:r>
      <w:r w:rsidRPr="00556ABA">
        <w:rPr>
          <w:rFonts w:ascii="Times New Roman" w:hAnsi="Times New Roman" w:cs="Times New Roman"/>
        </w:rPr>
        <w:lastRenderedPageBreak/>
        <w:t>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8"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9"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14:paraId="4450F261" w14:textId="77777777" w:rsidR="00095124" w:rsidRPr="00213C50" w:rsidRDefault="00095124" w:rsidP="00095124">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14:paraId="706F4DC0"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14:paraId="7906A8C5"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0F858EAC"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14:paraId="11BF0EC4"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69A6241B" w14:textId="3A0DD4FB" w:rsidR="00095124"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0079FBE7" w14:textId="77777777" w:rsidR="00D71C57" w:rsidRDefault="00D71C57" w:rsidP="00D71C57">
      <w:pPr>
        <w:numPr>
          <w:ilvl w:val="0"/>
          <w:numId w:val="4"/>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w:t>
      </w:r>
    </w:p>
    <w:p w14:paraId="25C414C6" w14:textId="16A84FA8" w:rsidR="00095124" w:rsidRPr="00D71C57" w:rsidRDefault="00095124" w:rsidP="00D71C57">
      <w:pPr>
        <w:numPr>
          <w:ilvl w:val="0"/>
          <w:numId w:val="4"/>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D71C57" w:rsidRPr="00D71C57">
        <w:rPr>
          <w:rFonts w:ascii="Times New Roman" w:hAnsi="Times New Roman" w:cs="Times New Roman"/>
        </w:rPr>
        <w:t xml:space="preserve"> </w:t>
      </w:r>
      <w:r w:rsidR="009B1198" w:rsidRPr="009B1198">
        <w:rPr>
          <w:rFonts w:ascii="Times New Roman" w:hAnsi="Times New Roman" w:cs="Times New Roman"/>
          <w:i/>
          <w:color w:val="70AD47" w:themeColor="accent6"/>
        </w:rPr>
        <w:t>(зі змінами, які внесенні відповідно до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sidR="00D71C57" w:rsidRPr="009B1198">
        <w:rPr>
          <w:rFonts w:ascii="Times New Roman" w:hAnsi="Times New Roman" w:cs="Times New Roman"/>
          <w:i/>
          <w:color w:val="70AD47" w:themeColor="accent6"/>
        </w:rPr>
        <w:t>.</w:t>
      </w:r>
      <w:r w:rsidRPr="00D71C57">
        <w:rPr>
          <w:rFonts w:ascii="Times New Roman" w:hAnsi="Times New Roman" w:cs="Times New Roman"/>
        </w:rPr>
        <w:t>та іншими нормативно-правовими актами України, що регулюють відносини у сфері постачання природного газу.</w:t>
      </w:r>
    </w:p>
    <w:p w14:paraId="6E5DB828" w14:textId="77777777" w:rsidR="00095124" w:rsidRDefault="00095124" w:rsidP="00095124">
      <w:pPr>
        <w:spacing w:after="0" w:line="240" w:lineRule="auto"/>
        <w:jc w:val="both"/>
        <w:rPr>
          <w:rFonts w:ascii="Times New Roman" w:hAnsi="Times New Roman" w:cs="Times New Roman"/>
        </w:rPr>
      </w:pPr>
    </w:p>
    <w:p w14:paraId="1C6EDAA2" w14:textId="77777777" w:rsidR="00095124" w:rsidRDefault="00095124" w:rsidP="00095124">
      <w:pPr>
        <w:spacing w:after="0" w:line="240" w:lineRule="auto"/>
        <w:jc w:val="both"/>
        <w:rPr>
          <w:rFonts w:ascii="Times New Roman" w:hAnsi="Times New Roman" w:cs="Times New Roman"/>
        </w:rPr>
      </w:pPr>
    </w:p>
    <w:p w14:paraId="45F854AB" w14:textId="77777777" w:rsidR="00095124" w:rsidRDefault="00095124" w:rsidP="00095124">
      <w:pPr>
        <w:spacing w:after="0" w:line="240" w:lineRule="auto"/>
        <w:ind w:firstLine="567"/>
        <w:jc w:val="both"/>
        <w:rPr>
          <w:rFonts w:ascii="Times New Roman" w:hAnsi="Times New Roman" w:cs="Times New Roman"/>
        </w:rPr>
      </w:pPr>
    </w:p>
    <w:p w14:paraId="62D501B4" w14:textId="5E62AE2A" w:rsidR="0009512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417272">
        <w:rPr>
          <w:rFonts w:ascii="Times New Roman" w:eastAsia="Times New Roman" w:hAnsi="Times New Roman"/>
          <w:lang w:eastAsia="ru-RU"/>
        </w:rPr>
        <w:t xml:space="preserve">        </w:t>
      </w:r>
      <w:bookmarkStart w:id="0" w:name="_GoBack"/>
      <w:bookmarkEnd w:id="0"/>
      <w:r>
        <w:rPr>
          <w:rFonts w:ascii="Times New Roman" w:eastAsia="Times New Roman" w:hAnsi="Times New Roman"/>
          <w:lang w:eastAsia="ru-RU"/>
        </w:rPr>
        <w:t xml:space="preserve">  </w:t>
      </w:r>
      <w:r w:rsidR="00BD6848" w:rsidRPr="00BD6848">
        <w:rPr>
          <w:rFonts w:ascii="Times New Roman" w:eastAsia="Times New Roman" w:hAnsi="Times New Roman"/>
          <w:lang w:eastAsia="ru-RU"/>
        </w:rPr>
        <w:t xml:space="preserve">Наталія </w:t>
      </w:r>
      <w:r w:rsidR="00BD6848">
        <w:rPr>
          <w:rFonts w:ascii="Times New Roman" w:eastAsia="Times New Roman" w:hAnsi="Times New Roman"/>
          <w:lang w:eastAsia="ru-RU"/>
        </w:rPr>
        <w:t>Стойко</w:t>
      </w:r>
      <w:r>
        <w:rPr>
          <w:rFonts w:ascii="Times New Roman" w:eastAsia="Times New Roman" w:hAnsi="Times New Roman"/>
          <w:lang w:eastAsia="ru-RU"/>
        </w:rPr>
        <w:t xml:space="preserve">    </w:t>
      </w:r>
    </w:p>
    <w:p w14:paraId="20AF5193" w14:textId="77777777" w:rsidR="0009512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00D93F8F" w14:textId="77777777" w:rsidR="00095124" w:rsidRPr="007A50F1" w:rsidRDefault="00095124" w:rsidP="00095124">
      <w:pPr>
        <w:spacing w:after="0" w:line="240" w:lineRule="auto"/>
        <w:ind w:right="-81"/>
        <w:jc w:val="center"/>
        <w:rPr>
          <w:rFonts w:ascii="Times New Roman" w:eastAsia="Times New Roman" w:hAnsi="Times New Roman" w:cs="Times New Roman"/>
          <w:sz w:val="20"/>
          <w:szCs w:val="20"/>
          <w:lang w:eastAsia="uk-UA"/>
        </w:rPr>
      </w:pPr>
    </w:p>
    <w:p w14:paraId="62020486" w14:textId="77777777" w:rsidR="00095124" w:rsidRPr="007A50F1" w:rsidRDefault="00095124" w:rsidP="009C1FAD">
      <w:pPr>
        <w:spacing w:after="0" w:line="240" w:lineRule="auto"/>
        <w:ind w:right="-81"/>
        <w:jc w:val="center"/>
        <w:rPr>
          <w:rFonts w:ascii="Times New Roman" w:eastAsia="Times New Roman" w:hAnsi="Times New Roman" w:cs="Times New Roman"/>
          <w:sz w:val="20"/>
          <w:szCs w:val="20"/>
          <w:lang w:eastAsia="uk-UA"/>
        </w:rPr>
      </w:pPr>
    </w:p>
    <w:sectPr w:rsidR="00095124"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3"/>
    <w:rsid w:val="00041F96"/>
    <w:rsid w:val="00077AB0"/>
    <w:rsid w:val="00095124"/>
    <w:rsid w:val="000A1A51"/>
    <w:rsid w:val="000A6FF8"/>
    <w:rsid w:val="000B5D90"/>
    <w:rsid w:val="000E72E2"/>
    <w:rsid w:val="00237F0F"/>
    <w:rsid w:val="0028739D"/>
    <w:rsid w:val="00301BC7"/>
    <w:rsid w:val="00305EE4"/>
    <w:rsid w:val="00377E08"/>
    <w:rsid w:val="003A57AA"/>
    <w:rsid w:val="003A5FEF"/>
    <w:rsid w:val="003D3B1D"/>
    <w:rsid w:val="00417272"/>
    <w:rsid w:val="00435A27"/>
    <w:rsid w:val="004B3B8A"/>
    <w:rsid w:val="004E489E"/>
    <w:rsid w:val="00556ABA"/>
    <w:rsid w:val="00683DDC"/>
    <w:rsid w:val="006A2D19"/>
    <w:rsid w:val="006B1DA6"/>
    <w:rsid w:val="006D21F7"/>
    <w:rsid w:val="006E3D3D"/>
    <w:rsid w:val="007104BF"/>
    <w:rsid w:val="00731BA0"/>
    <w:rsid w:val="007718E6"/>
    <w:rsid w:val="007732E7"/>
    <w:rsid w:val="007A04D0"/>
    <w:rsid w:val="007A50F1"/>
    <w:rsid w:val="00825693"/>
    <w:rsid w:val="00860DBF"/>
    <w:rsid w:val="00946CE0"/>
    <w:rsid w:val="009B1198"/>
    <w:rsid w:val="009C1FAD"/>
    <w:rsid w:val="009E323F"/>
    <w:rsid w:val="009F4FD2"/>
    <w:rsid w:val="00A81052"/>
    <w:rsid w:val="00AB0DFA"/>
    <w:rsid w:val="00AF59B1"/>
    <w:rsid w:val="00B16C66"/>
    <w:rsid w:val="00B33343"/>
    <w:rsid w:val="00BD6848"/>
    <w:rsid w:val="00BF6BFF"/>
    <w:rsid w:val="00C07553"/>
    <w:rsid w:val="00C83BBE"/>
    <w:rsid w:val="00C863AE"/>
    <w:rsid w:val="00CA42A4"/>
    <w:rsid w:val="00CB29B7"/>
    <w:rsid w:val="00D15CC3"/>
    <w:rsid w:val="00D71C57"/>
    <w:rsid w:val="00EE1700"/>
    <w:rsid w:val="00F074E8"/>
    <w:rsid w:val="00F6589F"/>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15:docId w15:val="{332AA33B-6379-4E87-BE8D-5C9BCC8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D71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89042527">
      <w:bodyDiv w:val="1"/>
      <w:marLeft w:val="0"/>
      <w:marRight w:val="0"/>
      <w:marTop w:val="0"/>
      <w:marBottom w:val="0"/>
      <w:divBdr>
        <w:top w:val="none" w:sz="0" w:space="0" w:color="auto"/>
        <w:left w:val="none" w:sz="0" w:space="0" w:color="auto"/>
        <w:bottom w:val="none" w:sz="0" w:space="0" w:color="auto"/>
        <w:right w:val="none" w:sz="0" w:space="0" w:color="auto"/>
      </w:divBdr>
      <w:divsChild>
        <w:div w:id="1957759952">
          <w:marLeft w:val="0"/>
          <w:marRight w:val="0"/>
          <w:marTop w:val="0"/>
          <w:marBottom w:val="0"/>
          <w:divBdr>
            <w:top w:val="none" w:sz="0" w:space="0" w:color="auto"/>
            <w:left w:val="none" w:sz="0" w:space="0" w:color="auto"/>
            <w:bottom w:val="none" w:sz="0" w:space="0" w:color="auto"/>
            <w:right w:val="none" w:sz="0" w:space="0" w:color="auto"/>
          </w:divBdr>
          <w:divsChild>
            <w:div w:id="576786406">
              <w:marLeft w:val="0"/>
              <w:marRight w:val="0"/>
              <w:marTop w:val="0"/>
              <w:marBottom w:val="225"/>
              <w:divBdr>
                <w:top w:val="none" w:sz="0" w:space="0" w:color="auto"/>
                <w:left w:val="none" w:sz="0" w:space="0" w:color="auto"/>
                <w:bottom w:val="none" w:sz="0" w:space="0" w:color="auto"/>
                <w:right w:val="none" w:sz="0" w:space="0" w:color="auto"/>
              </w:divBdr>
              <w:divsChild>
                <w:div w:id="494226292">
                  <w:marLeft w:val="0"/>
                  <w:marRight w:val="0"/>
                  <w:marTop w:val="0"/>
                  <w:marBottom w:val="0"/>
                  <w:divBdr>
                    <w:top w:val="none" w:sz="0" w:space="0" w:color="auto"/>
                    <w:left w:val="none" w:sz="0" w:space="0" w:color="auto"/>
                    <w:bottom w:val="none" w:sz="0" w:space="0" w:color="auto"/>
                    <w:right w:val="none" w:sz="0" w:space="0" w:color="auto"/>
                  </w:divBdr>
                  <w:divsChild>
                    <w:div w:id="152381674">
                      <w:marLeft w:val="0"/>
                      <w:marRight w:val="0"/>
                      <w:marTop w:val="0"/>
                      <w:marBottom w:val="300"/>
                      <w:divBdr>
                        <w:top w:val="none" w:sz="0" w:space="0" w:color="auto"/>
                        <w:left w:val="none" w:sz="0" w:space="0" w:color="auto"/>
                        <w:bottom w:val="none" w:sz="0" w:space="0" w:color="auto"/>
                        <w:right w:val="none" w:sz="0" w:space="0" w:color="auto"/>
                      </w:divBdr>
                    </w:div>
                    <w:div w:id="530804108">
                      <w:marLeft w:val="0"/>
                      <w:marRight w:val="0"/>
                      <w:marTop w:val="0"/>
                      <w:marBottom w:val="0"/>
                      <w:divBdr>
                        <w:top w:val="none" w:sz="0" w:space="0" w:color="auto"/>
                        <w:left w:val="none" w:sz="0" w:space="0" w:color="auto"/>
                        <w:bottom w:val="none" w:sz="0" w:space="0" w:color="auto"/>
                        <w:right w:val="none" w:sz="0" w:space="0" w:color="auto"/>
                      </w:divBdr>
                    </w:div>
                    <w:div w:id="925184901">
                      <w:marLeft w:val="0"/>
                      <w:marRight w:val="0"/>
                      <w:marTop w:val="225"/>
                      <w:marBottom w:val="0"/>
                      <w:divBdr>
                        <w:top w:val="none" w:sz="0" w:space="0" w:color="auto"/>
                        <w:left w:val="none" w:sz="0" w:space="0" w:color="auto"/>
                        <w:bottom w:val="none" w:sz="0" w:space="0" w:color="auto"/>
                        <w:right w:val="none" w:sz="0" w:space="0" w:color="auto"/>
                      </w:divBdr>
                    </w:div>
                  </w:divsChild>
                </w:div>
                <w:div w:id="1194735355">
                  <w:marLeft w:val="0"/>
                  <w:marRight w:val="0"/>
                  <w:marTop w:val="225"/>
                  <w:marBottom w:val="225"/>
                  <w:divBdr>
                    <w:top w:val="none" w:sz="0" w:space="0" w:color="auto"/>
                    <w:left w:val="none" w:sz="0" w:space="0" w:color="auto"/>
                    <w:bottom w:val="none" w:sz="0" w:space="0" w:color="auto"/>
                    <w:right w:val="none" w:sz="0" w:space="0" w:color="auto"/>
                  </w:divBdr>
                </w:div>
                <w:div w:id="12064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22-%D0%B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7BCB5CF6-7542-433E-8270-DFA2DB81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908</Words>
  <Characters>6230</Characters>
  <Application>Microsoft Office Word</Application>
  <DocSecurity>0</DocSecurity>
  <Lines>129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18</cp:revision>
  <dcterms:created xsi:type="dcterms:W3CDTF">2022-11-18T07:32:00Z</dcterms:created>
  <dcterms:modified xsi:type="dcterms:W3CDTF">2023-09-06T09:04:00Z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y fmtid="{D5CDD505-2E9C-101B-9397-08002B2CF9AE}" pid="4" name="GrammarlyDocumentId">
    <vt:lpwstr>300898cb51767a523ebaa9e44a9d12cb9f17797dfa922a71fe3f6279f3bca675</vt:lpwstr>
  </property>
</Properties>
</file>