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CCA" w:rsidRPr="00A03866" w:rsidRDefault="00F05CCA" w:rsidP="00F05CCA">
      <w:pPr>
        <w:keepNext/>
        <w:keepLines/>
        <w:spacing w:before="200" w:after="0"/>
        <w:jc w:val="both"/>
        <w:outlineLvl w:val="1"/>
        <w:rPr>
          <w:rFonts w:ascii="Times New Roman" w:eastAsiaTheme="majorEastAsia" w:hAnsi="Times New Roman" w:cs="Times New Roman"/>
          <w:b/>
          <w:bCs/>
          <w:i/>
          <w:color w:val="000000"/>
          <w:sz w:val="28"/>
          <w:szCs w:val="28"/>
        </w:rPr>
      </w:pPr>
      <w:r w:rsidRPr="00A03866">
        <w:rPr>
          <w:rFonts w:ascii="Times New Roman" w:eastAsiaTheme="majorEastAsia" w:hAnsi="Times New Roman" w:cs="Times New Roman"/>
          <w:b/>
          <w:bCs/>
          <w:i/>
          <w:color w:val="000000"/>
          <w:sz w:val="28"/>
          <w:szCs w:val="28"/>
        </w:rPr>
        <w:t>Інформація щодо оприлюднених закупівель відповідно до Постанови КМУ від 16.12.2020 р. №1266 «Про внесення змін до постанов Кабінету Міністрів України від 01.08.2013 р. №631 від 11.10.2016 р. №710</w:t>
      </w:r>
      <w:r w:rsidR="00A22773">
        <w:rPr>
          <w:rFonts w:ascii="Times New Roman" w:eastAsiaTheme="majorEastAsia" w:hAnsi="Times New Roman" w:cs="Times New Roman"/>
          <w:b/>
          <w:bCs/>
          <w:i/>
          <w:color w:val="000000"/>
          <w:sz w:val="28"/>
          <w:szCs w:val="28"/>
        </w:rPr>
        <w:t>»</w:t>
      </w:r>
    </w:p>
    <w:p w:rsidR="00F05CCA" w:rsidRPr="00A03866" w:rsidRDefault="00F05CCA" w:rsidP="00F05CCA"/>
    <w:p w:rsidR="00F05CCA" w:rsidRPr="00CD6E24" w:rsidRDefault="00F05CCA" w:rsidP="00F05CCA">
      <w:pPr>
        <w:spacing w:line="276" w:lineRule="auto"/>
        <w:contextualSpacing/>
        <w:jc w:val="both"/>
        <w:rPr>
          <w:rFonts w:ascii="Times New Roman" w:hAnsi="Times New Roman" w:cs="Times New Roman"/>
          <w:b/>
          <w:bCs/>
          <w:sz w:val="28"/>
          <w:szCs w:val="28"/>
        </w:rPr>
      </w:pPr>
      <w:r w:rsidRPr="005C2810">
        <w:rPr>
          <w:rFonts w:ascii="Times New Roman" w:hAnsi="Times New Roman" w:cs="Times New Roman"/>
          <w:b/>
          <w:bCs/>
          <w:sz w:val="28"/>
          <w:szCs w:val="28"/>
        </w:rPr>
        <w:t xml:space="preserve"> </w:t>
      </w:r>
    </w:p>
    <w:p w:rsidR="00CA7AD6" w:rsidRDefault="00CA7AD6" w:rsidP="00CE372C">
      <w:pPr>
        <w:pStyle w:val="a3"/>
        <w:tabs>
          <w:tab w:val="left" w:pos="567"/>
        </w:tabs>
        <w:spacing w:before="0" w:beforeAutospacing="0" w:after="0" w:afterAutospacing="0"/>
        <w:jc w:val="center"/>
        <w:rPr>
          <w:b/>
          <w:bCs/>
          <w:sz w:val="28"/>
          <w:szCs w:val="28"/>
          <w:lang w:val="uk-UA"/>
        </w:rPr>
      </w:pPr>
      <w:r w:rsidRPr="00CA7AD6">
        <w:rPr>
          <w:b/>
          <w:bCs/>
          <w:sz w:val="28"/>
          <w:szCs w:val="28"/>
          <w:lang w:val="uk-UA"/>
        </w:rPr>
        <w:t xml:space="preserve">«Реконструкція вул. С. Бандери» у м. Львові. Коригування. </w:t>
      </w:r>
    </w:p>
    <w:p w:rsidR="00CE372C" w:rsidRPr="00CA7AD6" w:rsidRDefault="00CA7AD6" w:rsidP="00CE372C">
      <w:pPr>
        <w:pStyle w:val="a3"/>
        <w:tabs>
          <w:tab w:val="left" w:pos="567"/>
        </w:tabs>
        <w:spacing w:before="0" w:beforeAutospacing="0" w:after="0" w:afterAutospacing="0"/>
        <w:jc w:val="center"/>
        <w:rPr>
          <w:b/>
          <w:bCs/>
          <w:sz w:val="28"/>
          <w:szCs w:val="28"/>
          <w:lang w:val="uk-UA"/>
        </w:rPr>
      </w:pPr>
      <w:r w:rsidRPr="00CA7AD6">
        <w:rPr>
          <w:b/>
          <w:bCs/>
          <w:sz w:val="28"/>
          <w:szCs w:val="28"/>
          <w:lang w:val="uk-UA"/>
        </w:rPr>
        <w:t>Додаткові роботи</w:t>
      </w:r>
    </w:p>
    <w:p w:rsidR="00F05CCA" w:rsidRPr="00CD6E24" w:rsidRDefault="00CE372C" w:rsidP="00CE372C">
      <w:pPr>
        <w:spacing w:line="276" w:lineRule="auto"/>
        <w:contextualSpacing/>
        <w:jc w:val="center"/>
        <w:rPr>
          <w:rFonts w:ascii="Times New Roman" w:hAnsi="Times New Roman" w:cs="Times New Roman"/>
          <w:b/>
          <w:sz w:val="28"/>
          <w:szCs w:val="28"/>
        </w:rPr>
      </w:pPr>
      <w:r w:rsidRPr="00CD6E24">
        <w:rPr>
          <w:rFonts w:ascii="Times New Roman" w:hAnsi="Times New Roman" w:cs="Times New Roman"/>
          <w:sz w:val="28"/>
          <w:szCs w:val="28"/>
        </w:rPr>
        <w:t xml:space="preserve">(код </w:t>
      </w:r>
      <w:proofErr w:type="spellStart"/>
      <w:r w:rsidRPr="00CD6E24">
        <w:rPr>
          <w:rFonts w:ascii="Times New Roman" w:hAnsi="Times New Roman" w:cs="Times New Roman"/>
          <w:sz w:val="28"/>
          <w:szCs w:val="28"/>
        </w:rPr>
        <w:t>ДК</w:t>
      </w:r>
      <w:proofErr w:type="spellEnd"/>
      <w:r w:rsidRPr="00CD6E24">
        <w:rPr>
          <w:rFonts w:ascii="Times New Roman" w:hAnsi="Times New Roman" w:cs="Times New Roman"/>
          <w:sz w:val="28"/>
          <w:szCs w:val="28"/>
        </w:rPr>
        <w:t xml:space="preserve"> 021:2015: 45000000-7- Будівельні роботи та поточний ремонт)</w:t>
      </w:r>
    </w:p>
    <w:p w:rsidR="00F05CCA" w:rsidRPr="00CD6E24" w:rsidRDefault="00F05CCA" w:rsidP="00F05CCA">
      <w:pPr>
        <w:spacing w:line="276" w:lineRule="auto"/>
        <w:contextualSpacing/>
        <w:rPr>
          <w:rFonts w:ascii="Times New Roman" w:hAnsi="Times New Roman" w:cs="Times New Roman"/>
          <w:sz w:val="28"/>
          <w:szCs w:val="28"/>
        </w:rPr>
      </w:pPr>
    </w:p>
    <w:p w:rsidR="00F05CCA" w:rsidRPr="00CD6E24" w:rsidRDefault="00F05CCA" w:rsidP="00A22773">
      <w:pPr>
        <w:spacing w:line="276" w:lineRule="auto"/>
        <w:contextualSpacing/>
        <w:jc w:val="both"/>
        <w:rPr>
          <w:rFonts w:ascii="Times New Roman" w:hAnsi="Times New Roman" w:cs="Times New Roman"/>
          <w:sz w:val="28"/>
          <w:szCs w:val="28"/>
        </w:rPr>
      </w:pPr>
      <w:r w:rsidRPr="00CD6E24">
        <w:rPr>
          <w:rFonts w:ascii="Times New Roman" w:hAnsi="Times New Roman" w:cs="Times New Roman"/>
          <w:sz w:val="28"/>
          <w:szCs w:val="28"/>
        </w:rPr>
        <w:t xml:space="preserve">      Закупівля зареєстрована в електро</w:t>
      </w:r>
      <w:r w:rsidR="00CD6E24">
        <w:rPr>
          <w:rFonts w:ascii="Times New Roman" w:hAnsi="Times New Roman" w:cs="Times New Roman"/>
          <w:sz w:val="28"/>
          <w:szCs w:val="28"/>
        </w:rPr>
        <w:t>нній системі за ідентифікатором</w:t>
      </w:r>
      <w:r w:rsidRPr="00CD6E24">
        <w:rPr>
          <w:rFonts w:ascii="Times New Roman" w:hAnsi="Times New Roman" w:cs="Times New Roman"/>
          <w:sz w:val="28"/>
          <w:szCs w:val="28"/>
        </w:rPr>
        <w:t xml:space="preserve">: </w:t>
      </w:r>
    </w:p>
    <w:p w:rsidR="00F05CCA" w:rsidRPr="00CD6E24" w:rsidRDefault="00F05CCA" w:rsidP="00A22773">
      <w:pPr>
        <w:spacing w:line="276" w:lineRule="auto"/>
        <w:contextualSpacing/>
        <w:jc w:val="both"/>
        <w:rPr>
          <w:rFonts w:ascii="Times New Roman" w:hAnsi="Times New Roman" w:cs="Times New Roman"/>
          <w:b/>
          <w:sz w:val="28"/>
          <w:szCs w:val="28"/>
        </w:rPr>
      </w:pPr>
      <w:r w:rsidRPr="00CD6E24">
        <w:rPr>
          <w:rFonts w:ascii="Times New Roman" w:hAnsi="Times New Roman" w:cs="Times New Roman"/>
          <w:b/>
          <w:sz w:val="28"/>
          <w:szCs w:val="28"/>
          <w:lang w:val="en-US"/>
        </w:rPr>
        <w:t>UA-202</w:t>
      </w:r>
      <w:r w:rsidR="000544DF" w:rsidRPr="00CD6E24">
        <w:rPr>
          <w:rFonts w:ascii="Times New Roman" w:hAnsi="Times New Roman" w:cs="Times New Roman"/>
          <w:b/>
          <w:sz w:val="28"/>
          <w:szCs w:val="28"/>
          <w:lang w:val="en-US"/>
        </w:rPr>
        <w:t>3</w:t>
      </w:r>
      <w:r w:rsidRPr="00CD6E24">
        <w:rPr>
          <w:rFonts w:ascii="Times New Roman" w:hAnsi="Times New Roman" w:cs="Times New Roman"/>
          <w:b/>
          <w:sz w:val="28"/>
          <w:szCs w:val="28"/>
          <w:lang w:val="en-US"/>
        </w:rPr>
        <w:t>-</w:t>
      </w:r>
      <w:r w:rsidR="00CE372C" w:rsidRPr="00CD6E24">
        <w:rPr>
          <w:rFonts w:ascii="Times New Roman" w:hAnsi="Times New Roman" w:cs="Times New Roman"/>
          <w:b/>
          <w:sz w:val="28"/>
          <w:szCs w:val="28"/>
          <w:lang w:val="en-US"/>
        </w:rPr>
        <w:t>0</w:t>
      </w:r>
      <w:r w:rsidR="00CA7AD6">
        <w:rPr>
          <w:rFonts w:ascii="Times New Roman" w:hAnsi="Times New Roman" w:cs="Times New Roman"/>
          <w:b/>
          <w:sz w:val="28"/>
          <w:szCs w:val="28"/>
        </w:rPr>
        <w:t>9</w:t>
      </w:r>
      <w:r w:rsidRPr="00CD6E24">
        <w:rPr>
          <w:rFonts w:ascii="Times New Roman" w:hAnsi="Times New Roman" w:cs="Times New Roman"/>
          <w:b/>
          <w:sz w:val="28"/>
          <w:szCs w:val="28"/>
        </w:rPr>
        <w:t>-</w:t>
      </w:r>
      <w:r w:rsidR="00CE372C" w:rsidRPr="00CD6E24">
        <w:rPr>
          <w:rFonts w:ascii="Times New Roman" w:hAnsi="Times New Roman" w:cs="Times New Roman"/>
          <w:b/>
          <w:sz w:val="28"/>
          <w:szCs w:val="28"/>
        </w:rPr>
        <w:t>1</w:t>
      </w:r>
      <w:r w:rsidR="00CA7AD6">
        <w:rPr>
          <w:rFonts w:ascii="Times New Roman" w:hAnsi="Times New Roman" w:cs="Times New Roman"/>
          <w:b/>
          <w:sz w:val="28"/>
          <w:szCs w:val="28"/>
        </w:rPr>
        <w:t>5</w:t>
      </w:r>
      <w:r w:rsidRPr="00CD6E24">
        <w:rPr>
          <w:rFonts w:ascii="Times New Roman" w:hAnsi="Times New Roman" w:cs="Times New Roman"/>
          <w:b/>
          <w:sz w:val="28"/>
          <w:szCs w:val="28"/>
        </w:rPr>
        <w:t>-0</w:t>
      </w:r>
      <w:r w:rsidR="00CA7AD6">
        <w:rPr>
          <w:rFonts w:ascii="Times New Roman" w:hAnsi="Times New Roman" w:cs="Times New Roman"/>
          <w:b/>
          <w:sz w:val="28"/>
          <w:szCs w:val="28"/>
        </w:rPr>
        <w:t>09279</w:t>
      </w:r>
      <w:r w:rsidRPr="00CD6E24">
        <w:rPr>
          <w:rFonts w:ascii="Times New Roman" w:hAnsi="Times New Roman" w:cs="Times New Roman"/>
          <w:b/>
          <w:sz w:val="28"/>
          <w:szCs w:val="28"/>
        </w:rPr>
        <w:t>-</w:t>
      </w:r>
      <w:r w:rsidR="00A22773" w:rsidRPr="00CD6E24">
        <w:rPr>
          <w:rFonts w:ascii="Times New Roman" w:hAnsi="Times New Roman" w:cs="Times New Roman"/>
          <w:b/>
          <w:sz w:val="28"/>
          <w:szCs w:val="28"/>
        </w:rPr>
        <w:t>а</w:t>
      </w:r>
    </w:p>
    <w:p w:rsidR="00F05CCA" w:rsidRPr="00CD6E24" w:rsidRDefault="00F05CCA" w:rsidP="00F05CCA">
      <w:pPr>
        <w:spacing w:line="276" w:lineRule="auto"/>
        <w:contextualSpacing/>
        <w:rPr>
          <w:rFonts w:ascii="Times New Roman" w:hAnsi="Times New Roman" w:cs="Times New Roman"/>
          <w:sz w:val="28"/>
          <w:szCs w:val="28"/>
        </w:rPr>
      </w:pPr>
    </w:p>
    <w:p w:rsidR="00F05CCA" w:rsidRPr="00CD6E24" w:rsidRDefault="00F05CCA" w:rsidP="00F05CCA">
      <w:pPr>
        <w:numPr>
          <w:ilvl w:val="0"/>
          <w:numId w:val="1"/>
        </w:numPr>
        <w:spacing w:line="276" w:lineRule="auto"/>
        <w:contextualSpacing/>
        <w:jc w:val="both"/>
        <w:rPr>
          <w:rFonts w:ascii="Times New Roman" w:hAnsi="Times New Roman" w:cs="Times New Roman"/>
          <w:sz w:val="28"/>
          <w:szCs w:val="28"/>
        </w:rPr>
      </w:pPr>
      <w:r w:rsidRPr="00CD6E24">
        <w:rPr>
          <w:rFonts w:ascii="Times New Roman" w:hAnsi="Times New Roman" w:cs="Times New Roman"/>
          <w:b/>
          <w:bCs/>
          <w:sz w:val="28"/>
          <w:szCs w:val="28"/>
        </w:rPr>
        <w:t>Технічні та якісні характеристики предмета закупівлі :</w:t>
      </w:r>
    </w:p>
    <w:p w:rsidR="00F05CCA" w:rsidRPr="00CD6E24" w:rsidRDefault="00F05CCA" w:rsidP="00CD6E24">
      <w:pPr>
        <w:spacing w:line="276" w:lineRule="auto"/>
        <w:ind w:firstLine="360"/>
        <w:contextualSpacing/>
        <w:jc w:val="both"/>
        <w:rPr>
          <w:rFonts w:ascii="Times New Roman" w:hAnsi="Times New Roman" w:cs="Times New Roman"/>
          <w:sz w:val="28"/>
          <w:szCs w:val="28"/>
        </w:rPr>
      </w:pPr>
      <w:r w:rsidRPr="00CD6E24">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p>
    <w:p w:rsidR="00F05CCA" w:rsidRPr="00CD6E24" w:rsidRDefault="00F05CCA" w:rsidP="00F05CCA">
      <w:pPr>
        <w:spacing w:line="276" w:lineRule="auto"/>
        <w:contextualSpacing/>
        <w:rPr>
          <w:rFonts w:ascii="Times New Roman" w:hAnsi="Times New Roman" w:cs="Times New Roman"/>
          <w:sz w:val="28"/>
          <w:szCs w:val="28"/>
        </w:rPr>
      </w:pPr>
    </w:p>
    <w:p w:rsidR="00F05CCA" w:rsidRPr="00CD6E24" w:rsidRDefault="00F05CCA" w:rsidP="00F05CCA">
      <w:pPr>
        <w:numPr>
          <w:ilvl w:val="0"/>
          <w:numId w:val="1"/>
        </w:numPr>
        <w:spacing w:line="276" w:lineRule="auto"/>
        <w:contextualSpacing/>
        <w:rPr>
          <w:rFonts w:ascii="Times New Roman" w:hAnsi="Times New Roman" w:cs="Times New Roman"/>
          <w:b/>
          <w:bCs/>
          <w:sz w:val="28"/>
          <w:szCs w:val="28"/>
        </w:rPr>
      </w:pPr>
      <w:r w:rsidRPr="00CD6E24">
        <w:rPr>
          <w:rFonts w:ascii="Times New Roman" w:hAnsi="Times New Roman" w:cs="Times New Roman"/>
          <w:b/>
          <w:bCs/>
          <w:sz w:val="28"/>
          <w:szCs w:val="28"/>
        </w:rPr>
        <w:t>Очікувана вартість предмета закупівлі</w:t>
      </w:r>
    </w:p>
    <w:p w:rsidR="0050135F" w:rsidRPr="00CD6E24" w:rsidRDefault="0050135F" w:rsidP="00F05CCA">
      <w:pPr>
        <w:spacing w:line="276" w:lineRule="auto"/>
        <w:contextualSpacing/>
        <w:jc w:val="both"/>
        <w:rPr>
          <w:rFonts w:ascii="Times New Roman" w:hAnsi="Times New Roman" w:cs="Times New Roman"/>
          <w:sz w:val="28"/>
          <w:szCs w:val="28"/>
        </w:rPr>
      </w:pPr>
      <w:r w:rsidRPr="00CD6E24">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w:t>
      </w:r>
      <w:r w:rsidR="00A22773" w:rsidRPr="00CD6E24">
        <w:rPr>
          <w:rFonts w:ascii="Times New Roman" w:hAnsi="Times New Roman" w:cs="Times New Roman"/>
          <w:sz w:val="28"/>
          <w:szCs w:val="28"/>
        </w:rPr>
        <w:t xml:space="preserve">ям </w:t>
      </w:r>
      <w:r w:rsidR="00AA6C41" w:rsidRPr="00CD6E24">
        <w:rPr>
          <w:rFonts w:ascii="Times New Roman" w:hAnsi="Times New Roman" w:cs="Times New Roman"/>
          <w:sz w:val="28"/>
          <w:szCs w:val="28"/>
        </w:rPr>
        <w:t>«</w:t>
      </w:r>
      <w:r w:rsidR="00A22773" w:rsidRPr="00CD6E24">
        <w:rPr>
          <w:rFonts w:ascii="Times New Roman" w:hAnsi="Times New Roman" w:cs="Times New Roman"/>
          <w:sz w:val="28"/>
          <w:szCs w:val="28"/>
        </w:rPr>
        <w:t>Настанови</w:t>
      </w:r>
      <w:r w:rsidRPr="00CD6E24">
        <w:rPr>
          <w:rFonts w:ascii="Times New Roman" w:hAnsi="Times New Roman" w:cs="Times New Roman"/>
          <w:sz w:val="28"/>
          <w:szCs w:val="28"/>
        </w:rPr>
        <w:t xml:space="preserve">  визначення вартості будівництва</w:t>
      </w:r>
      <w:r w:rsidR="00AA6C41" w:rsidRPr="00CD6E24">
        <w:rPr>
          <w:rFonts w:ascii="Times New Roman" w:hAnsi="Times New Roman" w:cs="Times New Roman"/>
          <w:sz w:val="28"/>
          <w:szCs w:val="28"/>
        </w:rPr>
        <w:t>»</w:t>
      </w:r>
      <w:r w:rsidRPr="00CD6E24">
        <w:rPr>
          <w:rFonts w:ascii="Times New Roman" w:hAnsi="Times New Roman" w:cs="Times New Roman"/>
          <w:sz w:val="28"/>
          <w:szCs w:val="28"/>
        </w:rPr>
        <w:t xml:space="preserve">. </w:t>
      </w:r>
    </w:p>
    <w:p w:rsidR="005C2810" w:rsidRPr="00CA7AD6" w:rsidRDefault="005C2810" w:rsidP="00F05CCA">
      <w:pPr>
        <w:spacing w:line="276" w:lineRule="auto"/>
        <w:contextualSpacing/>
        <w:jc w:val="both"/>
        <w:rPr>
          <w:rFonts w:ascii="Times New Roman" w:hAnsi="Times New Roman" w:cs="Times New Roman"/>
          <w:sz w:val="28"/>
          <w:szCs w:val="28"/>
        </w:rPr>
      </w:pPr>
      <w:r w:rsidRPr="00CD6E24">
        <w:rPr>
          <w:rFonts w:ascii="Times New Roman" w:hAnsi="Times New Roman" w:cs="Times New Roman"/>
          <w:sz w:val="28"/>
          <w:szCs w:val="28"/>
        </w:rPr>
        <w:t xml:space="preserve">        Перелік додаткових робіт був визначений та розрахований під час здійснення коригування проектною організацією проектно-кошторисної документації по </w:t>
      </w:r>
      <w:r w:rsidRPr="00CA7AD6">
        <w:rPr>
          <w:rFonts w:ascii="Times New Roman" w:hAnsi="Times New Roman" w:cs="Times New Roman"/>
          <w:sz w:val="28"/>
          <w:szCs w:val="28"/>
        </w:rPr>
        <w:t xml:space="preserve">об’єкту: </w:t>
      </w:r>
      <w:r w:rsidR="00CA7AD6" w:rsidRPr="00CA7AD6">
        <w:rPr>
          <w:rFonts w:ascii="Times New Roman" w:hAnsi="Times New Roman" w:cs="Times New Roman"/>
          <w:sz w:val="28"/>
          <w:szCs w:val="28"/>
        </w:rPr>
        <w:t>«</w:t>
      </w:r>
      <w:r w:rsidR="00CA7AD6" w:rsidRPr="00CA7AD6">
        <w:rPr>
          <w:rFonts w:ascii="Times New Roman" w:hAnsi="Times New Roman" w:cs="Times New Roman"/>
          <w:bCs/>
          <w:sz w:val="28"/>
          <w:szCs w:val="28"/>
        </w:rPr>
        <w:t>Реконструкція вул. С. Бандери у м. Львові» Коригування</w:t>
      </w:r>
      <w:r w:rsidR="00CA7AD6" w:rsidRPr="00CA7AD6">
        <w:rPr>
          <w:rFonts w:ascii="Times New Roman" w:hAnsi="Times New Roman" w:cs="Times New Roman"/>
          <w:sz w:val="28"/>
          <w:szCs w:val="28"/>
        </w:rPr>
        <w:t xml:space="preserve">, </w:t>
      </w:r>
      <w:r w:rsidR="00CA7AD6" w:rsidRPr="00CA7AD6">
        <w:rPr>
          <w:rFonts w:ascii="Times New Roman" w:hAnsi="Times New Roman" w:cs="Times New Roman"/>
          <w:sz w:val="28"/>
          <w:szCs w:val="28"/>
          <w:lang w:eastAsia="uk-UA"/>
        </w:rPr>
        <w:t xml:space="preserve">яка пройшла державну експертизу, що підтверджується експертним звітом </w:t>
      </w:r>
      <w:proofErr w:type="spellStart"/>
      <w:r w:rsidR="00CA7AD6" w:rsidRPr="00CA7AD6">
        <w:rPr>
          <w:rFonts w:ascii="Times New Roman" w:hAnsi="Times New Roman" w:cs="Times New Roman"/>
          <w:sz w:val="28"/>
          <w:szCs w:val="28"/>
        </w:rPr>
        <w:t>ДП</w:t>
      </w:r>
      <w:proofErr w:type="spellEnd"/>
      <w:r w:rsidR="00CA7AD6" w:rsidRPr="00CA7AD6">
        <w:rPr>
          <w:rFonts w:ascii="Times New Roman" w:hAnsi="Times New Roman" w:cs="Times New Roman"/>
          <w:sz w:val="28"/>
          <w:szCs w:val="28"/>
        </w:rPr>
        <w:t xml:space="preserve"> «Державний науково-дослідний та проектно-вишукувальний інститут «НДІПРОЕКТРЕКОНСТРУКЦІЯ</w:t>
      </w:r>
      <w:r w:rsidR="00CA7AD6" w:rsidRPr="00CA7AD6">
        <w:rPr>
          <w:rFonts w:ascii="Times New Roman" w:hAnsi="Times New Roman" w:cs="Times New Roman"/>
          <w:b/>
          <w:bCs/>
          <w:sz w:val="28"/>
          <w:szCs w:val="28"/>
        </w:rPr>
        <w:t xml:space="preserve">» </w:t>
      </w:r>
      <w:r w:rsidR="00CA7AD6" w:rsidRPr="00CA7AD6">
        <w:rPr>
          <w:rFonts w:ascii="Times New Roman" w:hAnsi="Times New Roman" w:cs="Times New Roman"/>
          <w:sz w:val="28"/>
          <w:szCs w:val="28"/>
          <w:lang w:eastAsia="uk-UA"/>
        </w:rPr>
        <w:t>№ 789/е/23 від 01.09.2023.</w:t>
      </w:r>
    </w:p>
    <w:p w:rsidR="001C7F0C" w:rsidRPr="00CD6E24" w:rsidRDefault="001C7F0C" w:rsidP="00F05CCA">
      <w:pPr>
        <w:spacing w:line="276" w:lineRule="auto"/>
        <w:contextualSpacing/>
        <w:rPr>
          <w:rFonts w:ascii="Times New Roman" w:hAnsi="Times New Roman" w:cs="Times New Roman"/>
          <w:sz w:val="28"/>
          <w:szCs w:val="28"/>
        </w:rPr>
      </w:pPr>
    </w:p>
    <w:p w:rsidR="00F05CCA" w:rsidRPr="00CD6E24" w:rsidRDefault="00F05CCA" w:rsidP="00F05CCA">
      <w:pPr>
        <w:spacing w:line="276" w:lineRule="auto"/>
        <w:contextualSpacing/>
        <w:rPr>
          <w:rFonts w:ascii="Times New Roman" w:hAnsi="Times New Roman" w:cs="Times New Roman"/>
          <w:sz w:val="28"/>
          <w:szCs w:val="28"/>
          <w:shd w:val="clear" w:color="auto" w:fill="FFFFFF"/>
        </w:rPr>
      </w:pPr>
      <w:r w:rsidRPr="00CD6E24">
        <w:rPr>
          <w:rFonts w:ascii="Times New Roman" w:hAnsi="Times New Roman" w:cs="Times New Roman"/>
          <w:sz w:val="28"/>
          <w:szCs w:val="28"/>
        </w:rPr>
        <w:t xml:space="preserve">      Очікувана вартість предмета закупівлі: </w:t>
      </w:r>
      <w:r w:rsidR="00CA7AD6">
        <w:rPr>
          <w:rFonts w:ascii="Times New Roman" w:hAnsi="Times New Roman" w:cs="Times New Roman"/>
          <w:b/>
          <w:bCs/>
          <w:sz w:val="28"/>
          <w:szCs w:val="28"/>
        </w:rPr>
        <w:t>92 715 401,98</w:t>
      </w:r>
      <w:r w:rsidR="000544DF" w:rsidRPr="00CD6E24">
        <w:rPr>
          <w:rFonts w:ascii="Times New Roman" w:hAnsi="Times New Roman" w:cs="Times New Roman"/>
          <w:sz w:val="28"/>
          <w:szCs w:val="28"/>
        </w:rPr>
        <w:t xml:space="preserve"> </w:t>
      </w:r>
      <w:proofErr w:type="spellStart"/>
      <w:r w:rsidR="0076157A">
        <w:rPr>
          <w:rFonts w:ascii="Times New Roman" w:hAnsi="Times New Roman" w:cs="Times New Roman"/>
          <w:b/>
          <w:sz w:val="28"/>
          <w:szCs w:val="28"/>
          <w:lang w:eastAsia="uk-UA"/>
        </w:rPr>
        <w:t>грн</w:t>
      </w:r>
      <w:proofErr w:type="spellEnd"/>
      <w:r w:rsidR="00A22773" w:rsidRPr="0076157A">
        <w:rPr>
          <w:rFonts w:ascii="Times New Roman" w:hAnsi="Times New Roman" w:cs="Times New Roman"/>
          <w:b/>
          <w:sz w:val="28"/>
          <w:szCs w:val="28"/>
          <w:lang w:eastAsia="uk-UA"/>
        </w:rPr>
        <w:t xml:space="preserve"> з ПДВ</w:t>
      </w:r>
      <w:r w:rsidR="00A22773" w:rsidRPr="0076157A">
        <w:rPr>
          <w:b/>
          <w:lang w:eastAsia="uk-UA"/>
        </w:rPr>
        <w:t>.</w:t>
      </w:r>
    </w:p>
    <w:p w:rsidR="00F05CCA" w:rsidRPr="00CD6E24" w:rsidRDefault="00F05CCA" w:rsidP="00F05CCA">
      <w:pPr>
        <w:spacing w:line="276" w:lineRule="auto"/>
        <w:rPr>
          <w:rFonts w:ascii="Times New Roman" w:hAnsi="Times New Roman" w:cs="Times New Roman"/>
          <w:bCs/>
          <w:sz w:val="28"/>
          <w:szCs w:val="28"/>
        </w:rPr>
      </w:pPr>
      <w:r w:rsidRPr="00CD6E24">
        <w:rPr>
          <w:rFonts w:ascii="Times New Roman" w:hAnsi="Times New Roman" w:cs="Times New Roman"/>
          <w:bCs/>
          <w:sz w:val="28"/>
          <w:szCs w:val="28"/>
        </w:rPr>
        <w:t xml:space="preserve">      </w:t>
      </w:r>
      <w:r w:rsidR="00A22773" w:rsidRPr="00CD6E24">
        <w:rPr>
          <w:rFonts w:ascii="Times New Roman" w:hAnsi="Times New Roman" w:cs="Times New Roman"/>
          <w:bCs/>
          <w:sz w:val="28"/>
          <w:szCs w:val="28"/>
        </w:rPr>
        <w:t>Д</w:t>
      </w:r>
      <w:r w:rsidRPr="00CD6E24">
        <w:rPr>
          <w:rFonts w:ascii="Times New Roman" w:hAnsi="Times New Roman" w:cs="Times New Roman"/>
          <w:bCs/>
          <w:sz w:val="28"/>
          <w:szCs w:val="28"/>
        </w:rPr>
        <w:t>жерел</w:t>
      </w:r>
      <w:r w:rsidR="00A22773" w:rsidRPr="00CD6E24">
        <w:rPr>
          <w:rFonts w:ascii="Times New Roman" w:hAnsi="Times New Roman" w:cs="Times New Roman"/>
          <w:bCs/>
          <w:sz w:val="28"/>
          <w:szCs w:val="28"/>
        </w:rPr>
        <w:t>о</w:t>
      </w:r>
      <w:r w:rsidR="0076157A">
        <w:rPr>
          <w:rFonts w:ascii="Times New Roman" w:hAnsi="Times New Roman" w:cs="Times New Roman"/>
          <w:bCs/>
          <w:sz w:val="28"/>
          <w:szCs w:val="28"/>
        </w:rPr>
        <w:t xml:space="preserve"> фінансування</w:t>
      </w:r>
      <w:r w:rsidRPr="00CD6E24">
        <w:rPr>
          <w:rFonts w:ascii="Times New Roman" w:hAnsi="Times New Roman" w:cs="Times New Roman"/>
          <w:bCs/>
          <w:sz w:val="28"/>
          <w:szCs w:val="28"/>
        </w:rPr>
        <w:t>: місцевий бюджет</w:t>
      </w:r>
      <w:r w:rsidR="00CA7AD6">
        <w:rPr>
          <w:rFonts w:ascii="Times New Roman" w:hAnsi="Times New Roman" w:cs="Times New Roman"/>
          <w:bCs/>
          <w:sz w:val="28"/>
          <w:szCs w:val="28"/>
        </w:rPr>
        <w:t>.</w:t>
      </w:r>
      <w:r w:rsidRPr="00CD6E24">
        <w:rPr>
          <w:rFonts w:ascii="Times New Roman" w:hAnsi="Times New Roman" w:cs="Times New Roman"/>
          <w:bCs/>
          <w:sz w:val="28"/>
          <w:szCs w:val="28"/>
        </w:rPr>
        <w:t xml:space="preserve"> </w:t>
      </w:r>
    </w:p>
    <w:p w:rsidR="00CE372C" w:rsidRDefault="00CE372C"/>
    <w:sectPr w:rsidR="00CE372C" w:rsidSect="00195B1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D19AACE2"/>
    <w:lvl w:ilvl="0" w:tplc="C416F9DA">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544DF"/>
    <w:rsid w:val="00195B12"/>
    <w:rsid w:val="001C7F0C"/>
    <w:rsid w:val="002A5822"/>
    <w:rsid w:val="00357D2A"/>
    <w:rsid w:val="0050135F"/>
    <w:rsid w:val="005C2810"/>
    <w:rsid w:val="00641A25"/>
    <w:rsid w:val="006B7CD7"/>
    <w:rsid w:val="006F49EF"/>
    <w:rsid w:val="0076157A"/>
    <w:rsid w:val="00946DED"/>
    <w:rsid w:val="009D1375"/>
    <w:rsid w:val="009F611D"/>
    <w:rsid w:val="00A17F54"/>
    <w:rsid w:val="00A22773"/>
    <w:rsid w:val="00AA6C41"/>
    <w:rsid w:val="00B04008"/>
    <w:rsid w:val="00C62CCD"/>
    <w:rsid w:val="00C77D19"/>
    <w:rsid w:val="00CA7AD6"/>
    <w:rsid w:val="00CD6E24"/>
    <w:rsid w:val="00CE372C"/>
    <w:rsid w:val="00CF44D1"/>
    <w:rsid w:val="00D3564D"/>
    <w:rsid w:val="00F05CC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CE372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CE372C"/>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203938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859</Words>
  <Characters>491</Characters>
  <Application>Microsoft Office Word</Application>
  <DocSecurity>0</DocSecurity>
  <Lines>4</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2023-05-23T05:56:00Z</cp:lastPrinted>
  <dcterms:created xsi:type="dcterms:W3CDTF">2023-09-15T12:01:00Z</dcterms:created>
  <dcterms:modified xsi:type="dcterms:W3CDTF">2023-09-15T12:05:00Z</dcterms:modified>
</cp:coreProperties>
</file>