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управління спорту 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департаменту </w:t>
      </w:r>
      <w:r w:rsidR="001113FC" w:rsidRPr="00444328">
        <w:rPr>
          <w:rFonts w:ascii="Times New Roman" w:hAnsi="Times New Roman" w:cs="Times New Roman"/>
          <w:sz w:val="24"/>
          <w:szCs w:val="24"/>
        </w:rPr>
        <w:t>розвитку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 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Default="00444328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«</w:t>
      </w:r>
      <w:r w:rsidR="00694779" w:rsidRPr="00694779">
        <w:rPr>
          <w:rFonts w:ascii="Times New Roman" w:hAnsi="Times New Roman" w:cs="Times New Roman"/>
          <w:sz w:val="24"/>
          <w:szCs w:val="24"/>
        </w:rPr>
        <w:t>Послуги з забезпечення організації та проведення всеукраїнського турніру зі змішаних єдиноборств ММА «Lemberg Fight Cup», ДК 021:2015 92620000-3 Послуги, пов’язані зі спортом (92622000-7 Послуги з організації спортивних заходів)</w:t>
      </w:r>
      <w:r w:rsidRPr="00444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6D06C7" w:rsidRPr="00444328" w:rsidRDefault="00787D2C" w:rsidP="00694779">
      <w:pPr>
        <w:pStyle w:val="a3"/>
        <w:numPr>
          <w:ilvl w:val="0"/>
          <w:numId w:val="1"/>
        </w:numPr>
        <w:tabs>
          <w:tab w:val="left" w:pos="709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tooltip="Оголошення на порталі Уповноваженого органу" w:history="1">
        <w:r w:rsidR="00694779" w:rsidRPr="00694779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t>UA-2023-11-17-013961-a</w:t>
        </w:r>
        <w:r w:rsidR="00444328" w:rsidRPr="00444328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t>.</w:t>
        </w:r>
      </w:hyperlink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694779" w:rsidRPr="00BD14E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03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.12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3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444328" w:rsidRPr="00444328">
        <w:rPr>
          <w:rFonts w:ascii="Times New Roman" w:hAnsi="Times New Roman" w:cs="Times New Roman"/>
          <w:sz w:val="24"/>
          <w:szCs w:val="24"/>
        </w:rPr>
        <w:t>КПКВК 1115062 «Підтримка спорту вищих досягнень та організацій, які здійснюють фізкультурно-спортивну діяльність в регіоні»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694779" w:rsidRPr="00BD14EC">
        <w:rPr>
          <w:rFonts w:ascii="Times New Roman" w:hAnsi="Times New Roman" w:cs="Times New Roman"/>
          <w:sz w:val="24"/>
          <w:szCs w:val="24"/>
          <w:lang w:val="ru-RU"/>
        </w:rPr>
        <w:t>250 0</w:t>
      </w:r>
      <w:r w:rsidR="00D0544C">
        <w:rPr>
          <w:rFonts w:ascii="Times New Roman" w:hAnsi="Times New Roman" w:cs="Times New Roman"/>
          <w:sz w:val="24"/>
          <w:szCs w:val="24"/>
        </w:rPr>
        <w:t>00</w:t>
      </w:r>
      <w:r w:rsidR="001113FC" w:rsidRPr="00444328">
        <w:rPr>
          <w:rFonts w:ascii="Times New Roman" w:hAnsi="Times New Roman" w:cs="Times New Roman"/>
          <w:sz w:val="24"/>
          <w:szCs w:val="24"/>
        </w:rPr>
        <w:t>,00</w:t>
      </w:r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з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652E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</w:t>
      </w:r>
      <w:r w:rsidR="004C50C9" w:rsidRPr="00444328">
        <w:rPr>
          <w:rFonts w:ascii="Times New Roman" w:hAnsi="Times New Roman" w:cs="Times New Roman"/>
          <w:sz w:val="24"/>
          <w:szCs w:val="24"/>
        </w:rPr>
        <w:t>Розрахунок очікуваної вартості закупівлі</w:t>
      </w:r>
      <w:r w:rsidR="005652E7" w:rsidRPr="00444328">
        <w:rPr>
          <w:rFonts w:ascii="Times New Roman" w:hAnsi="Times New Roman" w:cs="Times New Roman"/>
          <w:sz w:val="24"/>
          <w:szCs w:val="24"/>
        </w:rPr>
        <w:t xml:space="preserve"> визначено м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етодом порівняння ринкових цін, </w:t>
      </w:r>
      <w:r w:rsidR="005652E7" w:rsidRPr="00444328">
        <w:rPr>
          <w:rFonts w:ascii="Times New Roman" w:hAnsi="Times New Roman" w:cs="Times New Roman"/>
          <w:sz w:val="24"/>
          <w:szCs w:val="24"/>
        </w:rPr>
        <w:t>аналізу інформації з веб-сайтів</w:t>
      </w:r>
      <w:r w:rsidR="00D0544C">
        <w:rPr>
          <w:rFonts w:ascii="Times New Roman" w:hAnsi="Times New Roman" w:cs="Times New Roman"/>
          <w:sz w:val="24"/>
          <w:szCs w:val="24"/>
        </w:rPr>
        <w:t>, запитами цінових пропозицій</w:t>
      </w:r>
      <w:r w:rsidR="005652E7" w:rsidRPr="00444328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99C" w:rsidRDefault="0045799C" w:rsidP="00D9571F">
      <w:pPr>
        <w:spacing w:after="0" w:line="240" w:lineRule="auto"/>
      </w:pPr>
      <w:r>
        <w:separator/>
      </w:r>
    </w:p>
  </w:endnote>
  <w:endnote w:type="continuationSeparator" w:id="0">
    <w:p w:rsidR="0045799C" w:rsidRDefault="0045799C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99C" w:rsidRDefault="0045799C" w:rsidP="00D9571F">
      <w:pPr>
        <w:spacing w:after="0" w:line="240" w:lineRule="auto"/>
      </w:pPr>
      <w:r>
        <w:separator/>
      </w:r>
    </w:p>
  </w:footnote>
  <w:footnote w:type="continuationSeparator" w:id="0">
    <w:p w:rsidR="0045799C" w:rsidRDefault="0045799C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B6D84"/>
    <w:rsid w:val="000C52BD"/>
    <w:rsid w:val="001113FC"/>
    <w:rsid w:val="00137959"/>
    <w:rsid w:val="00155034"/>
    <w:rsid w:val="001B4926"/>
    <w:rsid w:val="00200A02"/>
    <w:rsid w:val="002C576C"/>
    <w:rsid w:val="003207B2"/>
    <w:rsid w:val="0033240A"/>
    <w:rsid w:val="00336A8C"/>
    <w:rsid w:val="00353D76"/>
    <w:rsid w:val="00374970"/>
    <w:rsid w:val="003A022B"/>
    <w:rsid w:val="003A46BB"/>
    <w:rsid w:val="003C5999"/>
    <w:rsid w:val="00444328"/>
    <w:rsid w:val="0045799C"/>
    <w:rsid w:val="004C50C9"/>
    <w:rsid w:val="00527941"/>
    <w:rsid w:val="005652E7"/>
    <w:rsid w:val="00574129"/>
    <w:rsid w:val="0064045A"/>
    <w:rsid w:val="00694779"/>
    <w:rsid w:val="006D06C7"/>
    <w:rsid w:val="00707FA4"/>
    <w:rsid w:val="00787D2C"/>
    <w:rsid w:val="007B2514"/>
    <w:rsid w:val="0080432C"/>
    <w:rsid w:val="00957DD0"/>
    <w:rsid w:val="00971479"/>
    <w:rsid w:val="00A051D8"/>
    <w:rsid w:val="00A22E81"/>
    <w:rsid w:val="00B73F23"/>
    <w:rsid w:val="00BD14EC"/>
    <w:rsid w:val="00C73BA3"/>
    <w:rsid w:val="00C95026"/>
    <w:rsid w:val="00CA1763"/>
    <w:rsid w:val="00D0544C"/>
    <w:rsid w:val="00D9571F"/>
    <w:rsid w:val="00E165AA"/>
    <w:rsid w:val="00E45E15"/>
    <w:rsid w:val="00E47E45"/>
    <w:rsid w:val="00ED2C47"/>
    <w:rsid w:val="00EF0874"/>
    <w:rsid w:val="00F571E8"/>
    <w:rsid w:val="00F7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E694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1-07-08-003495-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1461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Чудійович Оксана</cp:lastModifiedBy>
  <cp:revision>3</cp:revision>
  <cp:lastPrinted>2023-11-21T13:56:00Z</cp:lastPrinted>
  <dcterms:created xsi:type="dcterms:W3CDTF">2023-11-21T13:56:00Z</dcterms:created>
  <dcterms:modified xsi:type="dcterms:W3CDTF">2023-11-21T13:59:00Z</dcterms:modified>
</cp:coreProperties>
</file>