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6C7" w:rsidRPr="001B4926" w:rsidRDefault="006D06C7" w:rsidP="001B492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926">
        <w:rPr>
          <w:rFonts w:ascii="Times New Roman" w:hAnsi="Times New Roman" w:cs="Times New Roman"/>
          <w:b/>
          <w:sz w:val="24"/>
          <w:szCs w:val="24"/>
        </w:rPr>
        <w:t>ОБҐРУНТУВАННЯ ТЕХНІЧНИХ ТА ЯКІСНИХ ХАРАКТЕРИСТИК ПРЕДМЕТА</w:t>
      </w:r>
    </w:p>
    <w:p w:rsidR="006D06C7" w:rsidRPr="001B4926" w:rsidRDefault="006D06C7" w:rsidP="001B492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926">
        <w:rPr>
          <w:rFonts w:ascii="Times New Roman" w:hAnsi="Times New Roman" w:cs="Times New Roman"/>
          <w:b/>
          <w:sz w:val="24"/>
          <w:szCs w:val="24"/>
        </w:rPr>
        <w:t>ЗАКУПІВЛІ, РОЗМІРУ БЮДЖЕТНОГО ПРИЗНАЧЕННЯ, ОЧІКУВАНОЇ</w:t>
      </w:r>
    </w:p>
    <w:p w:rsidR="006D06C7" w:rsidRPr="001B4926" w:rsidRDefault="006D06C7" w:rsidP="001B492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926">
        <w:rPr>
          <w:rFonts w:ascii="Times New Roman" w:hAnsi="Times New Roman" w:cs="Times New Roman"/>
          <w:b/>
          <w:sz w:val="24"/>
          <w:szCs w:val="24"/>
        </w:rPr>
        <w:t>ВАРТОСТІ ПРЕДМЕТА ЗАКУПІВЛІ</w:t>
      </w:r>
    </w:p>
    <w:p w:rsidR="00CA1763" w:rsidRPr="001B4926" w:rsidRDefault="00CA1763" w:rsidP="001B492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1763" w:rsidRPr="001B4926" w:rsidRDefault="00CA1763" w:rsidP="001B4926">
      <w:pPr>
        <w:spacing w:after="0" w:line="276" w:lineRule="auto"/>
        <w:jc w:val="center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1B4926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(оприлюднюється на виконання постанови КМУ № 710 від 11.10.2016 </w:t>
      </w:r>
    </w:p>
    <w:p w:rsidR="00CA1763" w:rsidRPr="001B4926" w:rsidRDefault="00CA1763" w:rsidP="001B4926">
      <w:pPr>
        <w:spacing w:after="0" w:line="276" w:lineRule="auto"/>
        <w:jc w:val="center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1B4926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«Про ефективне використання державних коштів» (зі змінами))</w:t>
      </w:r>
    </w:p>
    <w:p w:rsidR="00CA1763" w:rsidRPr="00444328" w:rsidRDefault="00CA1763" w:rsidP="001B492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06C7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 xml:space="preserve">Найменування замовника: </w:t>
      </w:r>
      <w:r w:rsidR="00D9571F" w:rsidRPr="00444328">
        <w:rPr>
          <w:rFonts w:ascii="Times New Roman" w:hAnsi="Times New Roman" w:cs="Times New Roman"/>
          <w:sz w:val="24"/>
          <w:szCs w:val="24"/>
        </w:rPr>
        <w:t xml:space="preserve">управління спорту </w:t>
      </w:r>
      <w:r w:rsidR="007B2514" w:rsidRPr="00444328">
        <w:rPr>
          <w:rFonts w:ascii="Times New Roman" w:hAnsi="Times New Roman" w:cs="Times New Roman"/>
          <w:sz w:val="24"/>
          <w:szCs w:val="24"/>
        </w:rPr>
        <w:t xml:space="preserve">департаменту </w:t>
      </w:r>
      <w:r w:rsidR="001113FC" w:rsidRPr="00444328">
        <w:rPr>
          <w:rFonts w:ascii="Times New Roman" w:hAnsi="Times New Roman" w:cs="Times New Roman"/>
          <w:sz w:val="24"/>
          <w:szCs w:val="24"/>
        </w:rPr>
        <w:t>розвитку</w:t>
      </w:r>
      <w:r w:rsidR="007B2514" w:rsidRPr="00444328">
        <w:rPr>
          <w:rFonts w:ascii="Times New Roman" w:hAnsi="Times New Roman" w:cs="Times New Roman"/>
          <w:sz w:val="24"/>
          <w:szCs w:val="24"/>
        </w:rPr>
        <w:t xml:space="preserve"> Львівської міської ради.</w:t>
      </w:r>
    </w:p>
    <w:p w:rsidR="006D06C7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Місцезнаходження замовника: 79008, Львівська обл., м. Львів, пл. Ринок, буд. 1.</w:t>
      </w:r>
    </w:p>
    <w:p w:rsidR="006D06C7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 xml:space="preserve">Ідентифікаційний код замовника в Єдиному державному реєстрі юридичних осіб, фізичних осіб - підприємців та громадських формувань: </w:t>
      </w:r>
      <w:r w:rsidR="007B2514" w:rsidRPr="00444328">
        <w:rPr>
          <w:rFonts w:ascii="Times New Roman" w:hAnsi="Times New Roman" w:cs="Times New Roman"/>
          <w:sz w:val="24"/>
          <w:szCs w:val="24"/>
        </w:rPr>
        <w:t>40982389</w:t>
      </w:r>
      <w:r w:rsidRPr="00444328">
        <w:rPr>
          <w:rFonts w:ascii="Times New Roman" w:hAnsi="Times New Roman" w:cs="Times New Roman"/>
          <w:sz w:val="24"/>
          <w:szCs w:val="24"/>
        </w:rPr>
        <w:t>.</w:t>
      </w:r>
    </w:p>
    <w:p w:rsidR="006D06C7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Категорія замовника: відповідно до п.</w:t>
      </w:r>
      <w:r w:rsidR="007B2514" w:rsidRPr="00444328">
        <w:rPr>
          <w:rFonts w:ascii="Times New Roman" w:hAnsi="Times New Roman" w:cs="Times New Roman"/>
          <w:sz w:val="24"/>
          <w:szCs w:val="24"/>
        </w:rPr>
        <w:t>1</w:t>
      </w:r>
      <w:r w:rsidR="001B4926" w:rsidRPr="00444328">
        <w:rPr>
          <w:rFonts w:ascii="Times New Roman" w:hAnsi="Times New Roman" w:cs="Times New Roman"/>
          <w:sz w:val="24"/>
          <w:szCs w:val="24"/>
        </w:rPr>
        <w:t xml:space="preserve"> ч.4. ст. 2 Закону України «Про публічні закупівлі»</w:t>
      </w:r>
      <w:r w:rsidRPr="00444328">
        <w:rPr>
          <w:rFonts w:ascii="Times New Roman" w:hAnsi="Times New Roman" w:cs="Times New Roman"/>
          <w:sz w:val="24"/>
          <w:szCs w:val="24"/>
        </w:rPr>
        <w:t xml:space="preserve"> </w:t>
      </w:r>
      <w:r w:rsidR="007B2514" w:rsidRPr="00444328">
        <w:rPr>
          <w:rFonts w:ascii="Times New Roman" w:hAnsi="Times New Roman" w:cs="Times New Roman"/>
          <w:sz w:val="24"/>
          <w:szCs w:val="24"/>
        </w:rPr>
        <w:t>зі змінами</w:t>
      </w:r>
      <w:r w:rsidRPr="00444328">
        <w:rPr>
          <w:rFonts w:ascii="Times New Roman" w:hAnsi="Times New Roman" w:cs="Times New Roman"/>
          <w:sz w:val="24"/>
          <w:szCs w:val="24"/>
        </w:rPr>
        <w:t xml:space="preserve"> – </w:t>
      </w:r>
      <w:r w:rsidR="007B2514" w:rsidRPr="00444328">
        <w:rPr>
          <w:rFonts w:ascii="Times New Roman" w:hAnsi="Times New Roman" w:cs="Times New Roman"/>
          <w:sz w:val="24"/>
          <w:szCs w:val="24"/>
          <w:shd w:val="clear" w:color="auto" w:fill="FFFFFF"/>
        </w:rPr>
        <w:t>органи державної влади та органи місцев</w:t>
      </w:r>
      <w:r w:rsidR="001B4926" w:rsidRPr="004443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ого самоврядування, зазначені у </w:t>
      </w:r>
      <w:hyperlink r:id="rId7" w:anchor="n795" w:history="1">
        <w:r w:rsidR="007B2514" w:rsidRPr="00444328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пункті 1</w:t>
        </w:r>
      </w:hyperlink>
      <w:r w:rsidR="001B4926" w:rsidRPr="004443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B2514" w:rsidRPr="004443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частини першої </w:t>
      </w:r>
      <w:r w:rsidR="001B4926" w:rsidRPr="00444328">
        <w:rPr>
          <w:rFonts w:ascii="Times New Roman" w:hAnsi="Times New Roman" w:cs="Times New Roman"/>
          <w:sz w:val="24"/>
          <w:szCs w:val="24"/>
        </w:rPr>
        <w:t>статті 2 Закону України «Про публічні закупівлі»</w:t>
      </w:r>
      <w:r w:rsidR="001113FC" w:rsidRPr="00444328">
        <w:rPr>
          <w:rFonts w:ascii="Times New Roman" w:hAnsi="Times New Roman" w:cs="Times New Roman"/>
          <w:sz w:val="24"/>
          <w:szCs w:val="24"/>
        </w:rPr>
        <w:t xml:space="preserve"> зі змінами</w:t>
      </w:r>
      <w:r w:rsidRPr="00444328">
        <w:rPr>
          <w:rFonts w:ascii="Times New Roman" w:hAnsi="Times New Roman" w:cs="Times New Roman"/>
          <w:sz w:val="24"/>
          <w:szCs w:val="24"/>
        </w:rPr>
        <w:t>.</w:t>
      </w:r>
    </w:p>
    <w:p w:rsidR="00444328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 xml:space="preserve">Назва предмета закупівлі із зазначенням коду за Єдиним закупівельним словником: </w:t>
      </w:r>
    </w:p>
    <w:p w:rsidR="00444328" w:rsidRDefault="00444328" w:rsidP="00444328">
      <w:pPr>
        <w:pStyle w:val="a3"/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«</w:t>
      </w:r>
      <w:r w:rsidR="00694779" w:rsidRPr="00694779">
        <w:rPr>
          <w:rFonts w:ascii="Times New Roman" w:hAnsi="Times New Roman" w:cs="Times New Roman"/>
          <w:sz w:val="24"/>
          <w:szCs w:val="24"/>
        </w:rPr>
        <w:t>Послуги з забезпечення організації та проведення всеукраїнського турніру зі змішаних єдиноборств ММА «Lemberg Fight Cup», ДК 021:2015 92620000-3 Послуги, пов’язані зі спортом (92622000-7 Послуги з організації спортивних заходів)</w:t>
      </w:r>
      <w:r w:rsidRPr="004443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:rsidR="006D06C7" w:rsidRPr="00444328" w:rsidRDefault="00787D2C" w:rsidP="00694779">
      <w:pPr>
        <w:pStyle w:val="a3"/>
        <w:numPr>
          <w:ilvl w:val="0"/>
          <w:numId w:val="1"/>
        </w:numPr>
        <w:tabs>
          <w:tab w:val="left" w:pos="709"/>
        </w:tabs>
        <w:spacing w:after="0" w:line="276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Ідентифікатор закупівлі:</w:t>
      </w:r>
      <w:r w:rsidR="006D06C7" w:rsidRPr="00444328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tgtFrame="_blank" w:tooltip="Оголошення на порталі Уповноваженого органу" w:history="1">
        <w:r w:rsidR="00694779" w:rsidRPr="00694779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  <w:lang w:eastAsia="uk-UA"/>
          </w:rPr>
          <w:t>UA-2023-11-17-013961-a</w:t>
        </w:r>
        <w:r w:rsidR="00444328" w:rsidRPr="00444328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  <w:lang w:eastAsia="uk-UA"/>
          </w:rPr>
          <w:t>.</w:t>
        </w:r>
      </w:hyperlink>
    </w:p>
    <w:p w:rsidR="006D06C7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Обґрунтування технічних та якісних характеристик предмета закупівлі:</w:t>
      </w:r>
    </w:p>
    <w:p w:rsidR="00CA1763" w:rsidRPr="00444328" w:rsidRDefault="00CA1763" w:rsidP="00444328">
      <w:pPr>
        <w:pStyle w:val="a3"/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Термін </w:t>
      </w:r>
      <w:r w:rsidR="00444328"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>надання послуг</w:t>
      </w:r>
      <w:r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: до </w:t>
      </w:r>
      <w:r w:rsidR="00694779" w:rsidRPr="00BD14EC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03</w:t>
      </w:r>
      <w:r w:rsidR="00694779">
        <w:rPr>
          <w:rFonts w:ascii="Times New Roman" w:eastAsia="Calibri" w:hAnsi="Times New Roman" w:cs="Times New Roman"/>
          <w:sz w:val="24"/>
          <w:szCs w:val="24"/>
          <w:lang w:eastAsia="ru-RU"/>
        </w:rPr>
        <w:t>.12</w:t>
      </w:r>
      <w:r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>.202</w:t>
      </w:r>
      <w:r w:rsidR="001113FC"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>3</w:t>
      </w:r>
      <w:r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року з урахуванням кошторисних призначень на 202</w:t>
      </w:r>
      <w:r w:rsidR="001113FC"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>3 рік</w:t>
      </w:r>
      <w:r w:rsidRPr="00444328">
        <w:rPr>
          <w:rFonts w:ascii="Times New Roman" w:hAnsi="Times New Roman" w:cs="Times New Roman"/>
          <w:sz w:val="24"/>
          <w:szCs w:val="24"/>
        </w:rPr>
        <w:t>.</w:t>
      </w:r>
    </w:p>
    <w:p w:rsidR="00527941" w:rsidRPr="00444328" w:rsidRDefault="0033240A" w:rsidP="00444328">
      <w:pPr>
        <w:pStyle w:val="a3"/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Технічні,</w:t>
      </w:r>
      <w:r w:rsidR="006D06C7" w:rsidRPr="00444328">
        <w:rPr>
          <w:rFonts w:ascii="Times New Roman" w:hAnsi="Times New Roman" w:cs="Times New Roman"/>
          <w:sz w:val="24"/>
          <w:szCs w:val="24"/>
        </w:rPr>
        <w:t xml:space="preserve"> якісні</w:t>
      </w:r>
      <w:r w:rsidRPr="00444328">
        <w:rPr>
          <w:rFonts w:ascii="Times New Roman" w:hAnsi="Times New Roman" w:cs="Times New Roman"/>
          <w:sz w:val="24"/>
          <w:szCs w:val="24"/>
        </w:rPr>
        <w:t xml:space="preserve"> та кількісні</w:t>
      </w:r>
      <w:r w:rsidR="006D06C7" w:rsidRPr="00444328">
        <w:rPr>
          <w:rFonts w:ascii="Times New Roman" w:hAnsi="Times New Roman" w:cs="Times New Roman"/>
          <w:sz w:val="24"/>
          <w:szCs w:val="24"/>
        </w:rPr>
        <w:t xml:space="preserve"> характеристики предмета закупівлі зазначені в Тендерн</w:t>
      </w:r>
      <w:r w:rsidRPr="00444328">
        <w:rPr>
          <w:rFonts w:ascii="Times New Roman" w:hAnsi="Times New Roman" w:cs="Times New Roman"/>
          <w:sz w:val="24"/>
          <w:szCs w:val="24"/>
        </w:rPr>
        <w:t>ій документації</w:t>
      </w:r>
      <w:r w:rsidR="006D06C7" w:rsidRPr="00444328">
        <w:rPr>
          <w:rFonts w:ascii="Times New Roman" w:hAnsi="Times New Roman" w:cs="Times New Roman"/>
          <w:sz w:val="24"/>
          <w:szCs w:val="24"/>
        </w:rPr>
        <w:t xml:space="preserve"> (відкриті торги) на закупівлю </w:t>
      </w:r>
      <w:r w:rsidR="001B4926" w:rsidRPr="00444328">
        <w:rPr>
          <w:rFonts w:ascii="Times New Roman" w:hAnsi="Times New Roman" w:cs="Times New Roman"/>
          <w:sz w:val="24"/>
          <w:szCs w:val="24"/>
        </w:rPr>
        <w:t xml:space="preserve">і </w:t>
      </w:r>
      <w:r w:rsidRPr="00444328">
        <w:rPr>
          <w:rFonts w:ascii="Times New Roman" w:hAnsi="Times New Roman" w:cs="Times New Roman"/>
          <w:sz w:val="24"/>
          <w:szCs w:val="24"/>
        </w:rPr>
        <w:t>визначені</w:t>
      </w:r>
      <w:r w:rsidR="001113FC" w:rsidRPr="00444328">
        <w:rPr>
          <w:rFonts w:ascii="Times New Roman" w:hAnsi="Times New Roman" w:cs="Times New Roman"/>
          <w:sz w:val="24"/>
          <w:szCs w:val="24"/>
        </w:rPr>
        <w:t xml:space="preserve"> відповідно до потреб замовника</w:t>
      </w:r>
      <w:r w:rsidR="00527941" w:rsidRPr="0044432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87D2C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 xml:space="preserve">Обґрунтування розміру бюджетного призначення: Кошти для проведення закупівлі даних </w:t>
      </w:r>
      <w:r w:rsidR="001113FC" w:rsidRPr="00444328">
        <w:rPr>
          <w:rFonts w:ascii="Times New Roman" w:hAnsi="Times New Roman" w:cs="Times New Roman"/>
          <w:sz w:val="24"/>
          <w:szCs w:val="24"/>
        </w:rPr>
        <w:t>послуг</w:t>
      </w:r>
      <w:r w:rsidRPr="00444328">
        <w:rPr>
          <w:rFonts w:ascii="Times New Roman" w:hAnsi="Times New Roman" w:cs="Times New Roman"/>
          <w:sz w:val="24"/>
          <w:szCs w:val="24"/>
        </w:rPr>
        <w:t xml:space="preserve"> передбачено за </w:t>
      </w:r>
      <w:r w:rsidR="00444328" w:rsidRPr="00444328">
        <w:rPr>
          <w:rFonts w:ascii="Times New Roman" w:hAnsi="Times New Roman" w:cs="Times New Roman"/>
          <w:sz w:val="24"/>
          <w:szCs w:val="24"/>
        </w:rPr>
        <w:t>КПКВК 1115062 «Підтримка спорту вищих досягнень та організацій, які здійснюють фізкультурно-спортивну діяльність в регіоні»</w:t>
      </w:r>
      <w:r w:rsidR="00787D2C" w:rsidRPr="00444328">
        <w:rPr>
          <w:rFonts w:ascii="Times New Roman" w:hAnsi="Times New Roman" w:cs="Times New Roman"/>
          <w:sz w:val="24"/>
          <w:szCs w:val="24"/>
        </w:rPr>
        <w:t>.</w:t>
      </w:r>
    </w:p>
    <w:p w:rsidR="00137959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 xml:space="preserve">Очікувана вартість предмета закупівлі: </w:t>
      </w:r>
      <w:r w:rsidR="00694779" w:rsidRPr="00BD14EC">
        <w:rPr>
          <w:rFonts w:ascii="Times New Roman" w:hAnsi="Times New Roman" w:cs="Times New Roman"/>
          <w:sz w:val="24"/>
          <w:szCs w:val="24"/>
          <w:lang w:val="ru-RU"/>
        </w:rPr>
        <w:t>250 0</w:t>
      </w:r>
      <w:r w:rsidR="00D0544C">
        <w:rPr>
          <w:rFonts w:ascii="Times New Roman" w:hAnsi="Times New Roman" w:cs="Times New Roman"/>
          <w:sz w:val="24"/>
          <w:szCs w:val="24"/>
        </w:rPr>
        <w:t>00</w:t>
      </w:r>
      <w:r w:rsidR="001113FC" w:rsidRPr="00444328">
        <w:rPr>
          <w:rFonts w:ascii="Times New Roman" w:hAnsi="Times New Roman" w:cs="Times New Roman"/>
          <w:sz w:val="24"/>
          <w:szCs w:val="24"/>
        </w:rPr>
        <w:t>,00</w:t>
      </w:r>
      <w:r w:rsidR="0003157B" w:rsidRPr="00444328">
        <w:rPr>
          <w:rFonts w:ascii="Times New Roman" w:hAnsi="Times New Roman" w:cs="Times New Roman"/>
          <w:sz w:val="24"/>
          <w:szCs w:val="24"/>
        </w:rPr>
        <w:t xml:space="preserve"> </w:t>
      </w:r>
      <w:r w:rsidR="00137959" w:rsidRPr="00444328">
        <w:rPr>
          <w:rFonts w:ascii="Times New Roman" w:hAnsi="Times New Roman" w:cs="Times New Roman"/>
          <w:sz w:val="24"/>
          <w:szCs w:val="24"/>
        </w:rPr>
        <w:t>грн.</w:t>
      </w:r>
      <w:r w:rsidR="001B4926" w:rsidRPr="00444328">
        <w:rPr>
          <w:rFonts w:ascii="Times New Roman" w:hAnsi="Times New Roman" w:cs="Times New Roman"/>
          <w:sz w:val="24"/>
          <w:szCs w:val="24"/>
        </w:rPr>
        <w:t xml:space="preserve"> з ПДВ</w:t>
      </w:r>
      <w:r w:rsidR="00137959" w:rsidRPr="00444328">
        <w:rPr>
          <w:rFonts w:ascii="Times New Roman" w:hAnsi="Times New Roman" w:cs="Times New Roman"/>
          <w:sz w:val="24"/>
          <w:szCs w:val="24"/>
        </w:rPr>
        <w:t>.</w:t>
      </w:r>
    </w:p>
    <w:p w:rsidR="005652E7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 xml:space="preserve">Обґрунтування очікуваної вартості предмета закупівлі: </w:t>
      </w:r>
      <w:r w:rsidR="004C50C9" w:rsidRPr="00444328">
        <w:rPr>
          <w:rFonts w:ascii="Times New Roman" w:hAnsi="Times New Roman" w:cs="Times New Roman"/>
          <w:sz w:val="24"/>
          <w:szCs w:val="24"/>
        </w:rPr>
        <w:t>Розрахунок очікуваної вартості закупівлі</w:t>
      </w:r>
      <w:r w:rsidR="005652E7" w:rsidRPr="00444328">
        <w:rPr>
          <w:rFonts w:ascii="Times New Roman" w:hAnsi="Times New Roman" w:cs="Times New Roman"/>
          <w:sz w:val="24"/>
          <w:szCs w:val="24"/>
        </w:rPr>
        <w:t xml:space="preserve"> визначено м</w:t>
      </w:r>
      <w:r w:rsidR="00444328" w:rsidRPr="00444328">
        <w:rPr>
          <w:rFonts w:ascii="Times New Roman" w:hAnsi="Times New Roman" w:cs="Times New Roman"/>
          <w:sz w:val="24"/>
          <w:szCs w:val="24"/>
        </w:rPr>
        <w:t xml:space="preserve">етодом порівняння ринкових цін, </w:t>
      </w:r>
      <w:r w:rsidR="005652E7" w:rsidRPr="00444328">
        <w:rPr>
          <w:rFonts w:ascii="Times New Roman" w:hAnsi="Times New Roman" w:cs="Times New Roman"/>
          <w:sz w:val="24"/>
          <w:szCs w:val="24"/>
        </w:rPr>
        <w:t>аналізу інформації з веб-сайтів</w:t>
      </w:r>
      <w:r w:rsidR="00D0544C">
        <w:rPr>
          <w:rFonts w:ascii="Times New Roman" w:hAnsi="Times New Roman" w:cs="Times New Roman"/>
          <w:sz w:val="24"/>
          <w:szCs w:val="24"/>
        </w:rPr>
        <w:t>, запитами цінових пропозицій</w:t>
      </w:r>
      <w:r w:rsidR="005652E7" w:rsidRPr="00444328"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GoBack"/>
      <w:bookmarkEnd w:id="0"/>
    </w:p>
    <w:p w:rsidR="00D553A5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Процедура закупівлі:</w:t>
      </w:r>
      <w:r w:rsidR="001B4926" w:rsidRPr="00444328">
        <w:rPr>
          <w:rFonts w:ascii="Times New Roman" w:hAnsi="Times New Roman" w:cs="Times New Roman"/>
          <w:sz w:val="24"/>
          <w:szCs w:val="24"/>
        </w:rPr>
        <w:t xml:space="preserve"> </w:t>
      </w:r>
      <w:r w:rsidR="004C50C9" w:rsidRPr="00444328">
        <w:rPr>
          <w:rFonts w:ascii="Times New Roman" w:hAnsi="Times New Roman" w:cs="Times New Roman"/>
          <w:sz w:val="24"/>
          <w:szCs w:val="24"/>
        </w:rPr>
        <w:t>Застосовуються відкриті торги</w:t>
      </w:r>
      <w:r w:rsidR="00444328" w:rsidRPr="00444328">
        <w:rPr>
          <w:rFonts w:ascii="Times New Roman" w:hAnsi="Times New Roman" w:cs="Times New Roman"/>
          <w:sz w:val="24"/>
          <w:szCs w:val="24"/>
        </w:rPr>
        <w:t xml:space="preserve"> з особливостями</w:t>
      </w:r>
      <w:r w:rsidRPr="00444328">
        <w:rPr>
          <w:rFonts w:ascii="Times New Roman" w:hAnsi="Times New Roman" w:cs="Times New Roman"/>
          <w:sz w:val="24"/>
          <w:szCs w:val="24"/>
        </w:rPr>
        <w:t xml:space="preserve">.  </w:t>
      </w:r>
    </w:p>
    <w:sectPr w:rsidR="00D553A5" w:rsidRPr="0044432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799C" w:rsidRDefault="0045799C" w:rsidP="00D9571F">
      <w:pPr>
        <w:spacing w:after="0" w:line="240" w:lineRule="auto"/>
      </w:pPr>
      <w:r>
        <w:separator/>
      </w:r>
    </w:p>
  </w:endnote>
  <w:endnote w:type="continuationSeparator" w:id="0">
    <w:p w:rsidR="0045799C" w:rsidRDefault="0045799C" w:rsidP="00D95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799C" w:rsidRDefault="0045799C" w:rsidP="00D9571F">
      <w:pPr>
        <w:spacing w:after="0" w:line="240" w:lineRule="auto"/>
      </w:pPr>
      <w:r>
        <w:separator/>
      </w:r>
    </w:p>
  </w:footnote>
  <w:footnote w:type="continuationSeparator" w:id="0">
    <w:p w:rsidR="0045799C" w:rsidRDefault="0045799C" w:rsidP="00D957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AE41E8"/>
    <w:multiLevelType w:val="hybridMultilevel"/>
    <w:tmpl w:val="524811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96049B"/>
    <w:multiLevelType w:val="hybridMultilevel"/>
    <w:tmpl w:val="524811A8"/>
    <w:lvl w:ilvl="0" w:tplc="0422000F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E81"/>
    <w:rsid w:val="0003157B"/>
    <w:rsid w:val="000B6D84"/>
    <w:rsid w:val="000C52BD"/>
    <w:rsid w:val="001113FC"/>
    <w:rsid w:val="00137959"/>
    <w:rsid w:val="00155034"/>
    <w:rsid w:val="001B4926"/>
    <w:rsid w:val="00200A02"/>
    <w:rsid w:val="002C576C"/>
    <w:rsid w:val="003207B2"/>
    <w:rsid w:val="0033240A"/>
    <w:rsid w:val="00336A8C"/>
    <w:rsid w:val="00353D76"/>
    <w:rsid w:val="00374970"/>
    <w:rsid w:val="003A022B"/>
    <w:rsid w:val="003A46BB"/>
    <w:rsid w:val="003C5999"/>
    <w:rsid w:val="00444328"/>
    <w:rsid w:val="0045799C"/>
    <w:rsid w:val="004C50C9"/>
    <w:rsid w:val="00527941"/>
    <w:rsid w:val="005652E7"/>
    <w:rsid w:val="00574129"/>
    <w:rsid w:val="0064045A"/>
    <w:rsid w:val="00694779"/>
    <w:rsid w:val="006D06C7"/>
    <w:rsid w:val="00707FA4"/>
    <w:rsid w:val="00787D2C"/>
    <w:rsid w:val="007B2514"/>
    <w:rsid w:val="0080432C"/>
    <w:rsid w:val="00957DD0"/>
    <w:rsid w:val="00971479"/>
    <w:rsid w:val="00A051D8"/>
    <w:rsid w:val="00A22E81"/>
    <w:rsid w:val="00B73F23"/>
    <w:rsid w:val="00BD14EC"/>
    <w:rsid w:val="00C73BA3"/>
    <w:rsid w:val="00C95026"/>
    <w:rsid w:val="00CA1763"/>
    <w:rsid w:val="00D0544C"/>
    <w:rsid w:val="00D9571F"/>
    <w:rsid w:val="00E165AA"/>
    <w:rsid w:val="00E45E15"/>
    <w:rsid w:val="00E47E45"/>
    <w:rsid w:val="00ED2C47"/>
    <w:rsid w:val="00EF0874"/>
    <w:rsid w:val="00F571E8"/>
    <w:rsid w:val="00F7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7E694"/>
  <w15:chartTrackingRefBased/>
  <w15:docId w15:val="{85B8B95D-3726-4C51-88E7-AB1F5F0C1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6C7"/>
  </w:style>
  <w:style w:type="paragraph" w:styleId="1">
    <w:name w:val="heading 1"/>
    <w:basedOn w:val="a"/>
    <w:link w:val="10"/>
    <w:uiPriority w:val="9"/>
    <w:qFormat/>
    <w:rsid w:val="00D054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06C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9571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D9571F"/>
  </w:style>
  <w:style w:type="paragraph" w:styleId="a6">
    <w:name w:val="footer"/>
    <w:basedOn w:val="a"/>
    <w:link w:val="a7"/>
    <w:uiPriority w:val="99"/>
    <w:unhideWhenUsed/>
    <w:rsid w:val="00D9571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D9571F"/>
  </w:style>
  <w:style w:type="character" w:styleId="a8">
    <w:name w:val="Hyperlink"/>
    <w:basedOn w:val="a0"/>
    <w:uiPriority w:val="99"/>
    <w:semiHidden/>
    <w:unhideWhenUsed/>
    <w:rsid w:val="007B2514"/>
    <w:rPr>
      <w:color w:val="0000FF"/>
      <w:u w:val="single"/>
    </w:rPr>
  </w:style>
  <w:style w:type="character" w:customStyle="1" w:styleId="js-apiid">
    <w:name w:val="js-apiid"/>
    <w:basedOn w:val="a0"/>
    <w:rsid w:val="00787D2C"/>
  </w:style>
  <w:style w:type="paragraph" w:styleId="a9">
    <w:name w:val="Normal (Web)"/>
    <w:basedOn w:val="a"/>
    <w:uiPriority w:val="99"/>
    <w:semiHidden/>
    <w:unhideWhenUsed/>
    <w:rsid w:val="00565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Balloon Text"/>
    <w:basedOn w:val="a"/>
    <w:link w:val="ab"/>
    <w:uiPriority w:val="99"/>
    <w:semiHidden/>
    <w:unhideWhenUsed/>
    <w:rsid w:val="008043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80432C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D0544C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2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tender/UA-2021-07-08-003495-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922-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1461</Words>
  <Characters>833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Andriy</dc:creator>
  <cp:keywords/>
  <dc:description/>
  <cp:lastModifiedBy>Чудійович Оксана</cp:lastModifiedBy>
  <cp:revision>3</cp:revision>
  <cp:lastPrinted>2023-11-21T13:56:00Z</cp:lastPrinted>
  <dcterms:created xsi:type="dcterms:W3CDTF">2023-11-21T13:56:00Z</dcterms:created>
  <dcterms:modified xsi:type="dcterms:W3CDTF">2023-11-21T13:59:00Z</dcterms:modified>
</cp:coreProperties>
</file>