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A03085" w:rsidRDefault="00375EEC" w:rsidP="008423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Обґрунтування</w:t>
      </w:r>
      <w:r w:rsidR="00FE576A"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 технічних, якісних характеристик предмета закупівлі, його очікуваної вартості, ко</w:t>
      </w: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нкурентної процедури закупівлі</w:t>
      </w:r>
    </w:p>
    <w:p w14:paraId="461E4047" w14:textId="77777777" w:rsidR="00375EEC" w:rsidRPr="00447C86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19156A84" w14:textId="77777777" w:rsidR="00A56854" w:rsidRPr="00A56854" w:rsidRDefault="00375EEC" w:rsidP="00C458DC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/>
          <w:sz w:val="24"/>
          <w:szCs w:val="24"/>
        </w:rPr>
      </w:pPr>
      <w:r w:rsidRPr="00A568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</w:t>
      </w:r>
      <w:r w:rsidR="00A56854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UA-2023-11-22-005284-a </w:t>
      </w:r>
      <w:r w:rsidR="00A56854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A56854">
        <w:rPr>
          <w:rFonts w:ascii="Arial" w:hAnsi="Arial" w:cs="Arial"/>
          <w:color w:val="454545"/>
          <w:sz w:val="21"/>
          <w:szCs w:val="21"/>
          <w:shd w:val="clear" w:color="auto" w:fill="F0F5F2"/>
        </w:rPr>
        <w:t> 580514687c0a41339153f90d4ce97870</w:t>
      </w:r>
    </w:p>
    <w:p w14:paraId="6234C225" w14:textId="1807231A" w:rsidR="00447C86" w:rsidRPr="00A56854" w:rsidRDefault="0034554C" w:rsidP="00C458DC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/>
          <w:sz w:val="24"/>
          <w:szCs w:val="24"/>
        </w:rPr>
      </w:pPr>
      <w:r w:rsidRPr="00A56854">
        <w:rPr>
          <w:rFonts w:ascii="Times New Roman" w:hAnsi="Times New Roman"/>
          <w:b/>
          <w:color w:val="000000" w:themeColor="text1"/>
          <w:sz w:val="24"/>
          <w:szCs w:val="24"/>
        </w:rPr>
        <w:t>Предмет закупівлі</w:t>
      </w:r>
      <w:r w:rsidRPr="00A56854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="00A56854" w:rsidRPr="00E16D87">
        <w:rPr>
          <w:rFonts w:ascii="Times New Roman" w:hAnsi="Times New Roman" w:cs="Times New Roman"/>
          <w:b/>
          <w:sz w:val="24"/>
          <w:szCs w:val="24"/>
        </w:rPr>
        <w:t>Тепловізійний монокуляр ThermEye Cyclops CP335Pro або еквівалент</w:t>
      </w:r>
      <w:r w:rsidR="00A56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854" w:rsidRPr="00E16D87">
        <w:rPr>
          <w:rFonts w:ascii="Times New Roman" w:hAnsi="Times New Roman" w:cs="Times New Roman"/>
          <w:b/>
          <w:i/>
          <w:sz w:val="24"/>
          <w:szCs w:val="24"/>
        </w:rPr>
        <w:t xml:space="preserve"> ДК 021:2015: 38630000-0 — Астрономічні та оптичні прилади</w:t>
      </w:r>
      <w:r w:rsidR="00A56854">
        <w:rPr>
          <w:rFonts w:ascii="Times New Roman" w:hAnsi="Times New Roman" w:cs="Times New Roman"/>
          <w:b/>
          <w:i/>
          <w:sz w:val="24"/>
          <w:szCs w:val="24"/>
        </w:rPr>
        <w:t>, 5шт</w:t>
      </w:r>
    </w:p>
    <w:p w14:paraId="09DDD370" w14:textId="16D1CD53" w:rsidR="00C12341" w:rsidRPr="00447C86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447C8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</w:t>
      </w:r>
      <w:r w:rsidR="00A03085" w:rsidRPr="00447C86">
        <w:rPr>
          <w:rFonts w:ascii="Times New Roman" w:hAnsi="Times New Roman" w:cs="Times New Roman"/>
          <w:sz w:val="24"/>
          <w:szCs w:val="24"/>
        </w:rPr>
        <w:t xml:space="preserve">визначався з вивчення цін на предмет закупівлі </w:t>
      </w:r>
      <w:r w:rsidR="00A56854">
        <w:rPr>
          <w:rFonts w:ascii="Times New Roman" w:hAnsi="Times New Roman" w:cs="Times New Roman"/>
          <w:sz w:val="24"/>
          <w:szCs w:val="24"/>
        </w:rPr>
        <w:t>та запитів військових частин ЗСУ</w:t>
      </w:r>
    </w:p>
    <w:p w14:paraId="14628F83" w14:textId="5C99E25A" w:rsidR="0084230C" w:rsidRPr="00447C86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0F59E96B" w14:textId="0F4A3CD8" w:rsidR="00A03085" w:rsidRPr="00447C86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color w:val="6D6D6D"/>
          <w:sz w:val="24"/>
          <w:szCs w:val="24"/>
          <w:shd w:val="clear" w:color="auto" w:fill="FDFEFD"/>
        </w:rPr>
        <w:t xml:space="preserve">Тип джерела фінансування - </w:t>
      </w:r>
      <w:r w:rsidRPr="00447C86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447C86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54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Потреба визначалася </w:t>
      </w:r>
      <w:r w:rsidR="00A03085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>з запиту військових частин</w:t>
      </w:r>
      <w:r w:rsidR="00516C76" w:rsidRPr="00447C86">
        <w:rPr>
          <w:rFonts w:ascii="Times New Roman" w:hAnsi="Times New Roman" w:cs="Times New Roman"/>
          <w:sz w:val="24"/>
          <w:szCs w:val="24"/>
        </w:rPr>
        <w:t xml:space="preserve">.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447C86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25D3092C" w:rsidR="00626311" w:rsidRPr="00447C86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uk-UA"/>
        </w:rPr>
      </w:pPr>
      <w:r w:rsidRPr="0044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44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68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282 600</w:t>
      </w:r>
      <w:r w:rsidR="00A03085"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,00</w:t>
      </w:r>
      <w:r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0618A"/>
    <w:rsid w:val="00447C86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A56854"/>
    <w:rsid w:val="00B713FE"/>
    <w:rsid w:val="00C00982"/>
    <w:rsid w:val="00C12341"/>
    <w:rsid w:val="00C276CF"/>
    <w:rsid w:val="00C80E5E"/>
    <w:rsid w:val="00CC7245"/>
    <w:rsid w:val="00D33F98"/>
    <w:rsid w:val="00E02312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9</cp:revision>
  <dcterms:created xsi:type="dcterms:W3CDTF">2023-08-24T12:21:00Z</dcterms:created>
  <dcterms:modified xsi:type="dcterms:W3CDTF">2023-11-22T09:26:00Z</dcterms:modified>
</cp:coreProperties>
</file>