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351B9B" w:rsidRDefault="00375EEC" w:rsidP="0084230C">
      <w:pPr>
        <w:jc w:val="center"/>
        <w:rPr>
          <w:rFonts w:ascii="Arial" w:hAnsi="Arial" w:cs="Arial"/>
          <w:bCs/>
          <w:color w:val="0D0D0D" w:themeColor="text1" w:themeTint="F2"/>
          <w:sz w:val="24"/>
          <w:szCs w:val="24"/>
        </w:rPr>
      </w:pPr>
      <w:r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>Обґрунтування</w:t>
      </w:r>
      <w:r w:rsidR="00FE576A" w:rsidRPr="00605C9A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 технічних, якісних характеристик предмета закупівлі, його </w:t>
      </w:r>
      <w:r w:rsidR="00FE576A" w:rsidRPr="00351B9B">
        <w:rPr>
          <w:rFonts w:ascii="Arial" w:hAnsi="Arial" w:cs="Arial"/>
          <w:bCs/>
          <w:color w:val="0D0D0D" w:themeColor="text1" w:themeTint="F2"/>
          <w:sz w:val="24"/>
          <w:szCs w:val="24"/>
        </w:rPr>
        <w:t>очікуваної вартості, ко</w:t>
      </w:r>
      <w:r w:rsidRPr="00351B9B">
        <w:rPr>
          <w:rFonts w:ascii="Arial" w:hAnsi="Arial" w:cs="Arial"/>
          <w:bCs/>
          <w:color w:val="0D0D0D" w:themeColor="text1" w:themeTint="F2"/>
          <w:sz w:val="24"/>
          <w:szCs w:val="24"/>
        </w:rPr>
        <w:t>нкурентної процедури закупівлі</w:t>
      </w:r>
    </w:p>
    <w:p w14:paraId="461E4047" w14:textId="7942FE3F" w:rsidR="00375EEC" w:rsidRPr="00351B9B" w:rsidRDefault="00375EEC" w:rsidP="00447C86">
      <w:pPr>
        <w:pStyle w:val="a3"/>
        <w:numPr>
          <w:ilvl w:val="0"/>
          <w:numId w:val="1"/>
        </w:numPr>
        <w:ind w:left="567"/>
        <w:rPr>
          <w:rFonts w:ascii="Arial" w:hAnsi="Arial" w:cs="Arial"/>
          <w:bCs/>
          <w:color w:val="0D0D0D" w:themeColor="text1" w:themeTint="F2"/>
          <w:sz w:val="24"/>
          <w:szCs w:val="24"/>
        </w:rPr>
      </w:pPr>
      <w:r w:rsidRPr="00351B9B">
        <w:rPr>
          <w:rFonts w:ascii="Arial" w:hAnsi="Arial" w:cs="Arial"/>
          <w:bCs/>
          <w:color w:val="0D0D0D" w:themeColor="text1" w:themeTint="F2"/>
          <w:sz w:val="24"/>
          <w:szCs w:val="24"/>
        </w:rPr>
        <w:t>Замовник: Львівське комунальне підприємство «Ратуша-сервіс»</w:t>
      </w:r>
      <w:r w:rsidR="0084230C" w:rsidRPr="00351B9B">
        <w:rPr>
          <w:rFonts w:ascii="Arial" w:hAnsi="Arial" w:cs="Arial"/>
          <w:bCs/>
          <w:color w:val="0D0D0D" w:themeColor="text1" w:themeTint="F2"/>
          <w:sz w:val="24"/>
          <w:szCs w:val="24"/>
        </w:rPr>
        <w:t>, ЄДРПО</w:t>
      </w:r>
      <w:r w:rsidR="00F57E76">
        <w:rPr>
          <w:rFonts w:ascii="Arial" w:hAnsi="Arial" w:cs="Arial"/>
          <w:bCs/>
          <w:color w:val="0D0D0D" w:themeColor="text1" w:themeTint="F2"/>
          <w:sz w:val="24"/>
          <w:szCs w:val="24"/>
        </w:rPr>
        <w:t>У</w:t>
      </w:r>
      <w:r w:rsidR="0084230C" w:rsidRPr="00351B9B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 23949155</w:t>
      </w:r>
    </w:p>
    <w:p w14:paraId="6B27CE42" w14:textId="0F1F3283" w:rsidR="00351B9B" w:rsidRPr="00351B9B" w:rsidRDefault="00375EEC" w:rsidP="00A72D52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Arial" w:eastAsia="Times New Roman" w:hAnsi="Arial" w:cs="Arial"/>
          <w:bCs/>
          <w:color w:val="0D0D0D" w:themeColor="text1" w:themeTint="F2"/>
          <w:sz w:val="24"/>
          <w:szCs w:val="24"/>
        </w:rPr>
      </w:pPr>
      <w:r w:rsidRPr="00351B9B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Ідентифікатор закупівлі </w:t>
      </w:r>
      <w:r w:rsidR="00514548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UA-2024-01-09-006410-a </w:t>
      </w:r>
      <w:r w:rsidR="00514548">
        <w:rPr>
          <w:rStyle w:val="green"/>
          <w:rFonts w:ascii="Arial" w:hAnsi="Arial" w:cs="Arial"/>
          <w:color w:val="599A4F"/>
          <w:sz w:val="21"/>
          <w:szCs w:val="21"/>
          <w:shd w:val="clear" w:color="auto" w:fill="F0F5F2"/>
        </w:rPr>
        <w:t>●</w:t>
      </w:r>
      <w:r w:rsidR="00514548">
        <w:rPr>
          <w:rFonts w:ascii="Arial" w:hAnsi="Arial" w:cs="Arial"/>
          <w:color w:val="454545"/>
          <w:sz w:val="21"/>
          <w:szCs w:val="21"/>
          <w:shd w:val="clear" w:color="auto" w:fill="F0F5F2"/>
        </w:rPr>
        <w:t> 845d916235f64f3382c5aaa58ad29aba</w:t>
      </w:r>
    </w:p>
    <w:p w14:paraId="49B95649" w14:textId="127D22E8" w:rsidR="00D47020" w:rsidRPr="00514548" w:rsidRDefault="00981C47" w:rsidP="00A72D52">
      <w:pPr>
        <w:pStyle w:val="a3"/>
        <w:numPr>
          <w:ilvl w:val="0"/>
          <w:numId w:val="1"/>
        </w:numPr>
        <w:spacing w:after="0" w:line="240" w:lineRule="auto"/>
        <w:ind w:left="284" w:hanging="141"/>
        <w:jc w:val="both"/>
        <w:rPr>
          <w:rFonts w:ascii="Arial" w:eastAsia="Times New Roman" w:hAnsi="Arial" w:cs="Arial"/>
          <w:bCs/>
          <w:color w:val="0D0D0D" w:themeColor="text1" w:themeTint="F2"/>
          <w:sz w:val="24"/>
          <w:szCs w:val="24"/>
        </w:rPr>
      </w:pPr>
      <w:r w:rsidRPr="00514548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 </w:t>
      </w:r>
      <w:r w:rsidR="0034554C" w:rsidRPr="00514548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Предмет </w:t>
      </w:r>
      <w:r w:rsidR="00514548" w:rsidRPr="00514548">
        <w:rPr>
          <w:rFonts w:ascii="Arial" w:hAnsi="Arial" w:cs="Arial"/>
          <w:color w:val="454545"/>
          <w:sz w:val="24"/>
          <w:szCs w:val="24"/>
          <w:shd w:val="clear" w:color="auto" w:fill="F0F5F2"/>
        </w:rPr>
        <w:t>Послуги з поводження з побутовими відходами</w:t>
      </w:r>
      <w:r w:rsidR="00351B9B" w:rsidRPr="00514548">
        <w:rPr>
          <w:rFonts w:ascii="Arial" w:hAnsi="Arial" w:cs="Arial"/>
          <w:bCs/>
          <w:color w:val="454545"/>
          <w:sz w:val="24"/>
          <w:szCs w:val="24"/>
          <w:shd w:val="clear" w:color="auto" w:fill="F0F5F2"/>
        </w:rPr>
        <w:t xml:space="preserve"> </w:t>
      </w:r>
      <w:r w:rsidR="008219E5" w:rsidRPr="00514548">
        <w:rPr>
          <w:rFonts w:ascii="Arial" w:hAnsi="Arial" w:cs="Arial"/>
          <w:bCs/>
          <w:color w:val="333333"/>
          <w:sz w:val="24"/>
          <w:szCs w:val="24"/>
        </w:rPr>
        <w:t>ДК 021:2015:</w:t>
      </w:r>
      <w:r w:rsidR="00351B9B" w:rsidRPr="00514548">
        <w:rPr>
          <w:rFonts w:ascii="Arial" w:hAnsi="Arial" w:cs="Arial"/>
          <w:bCs/>
          <w:color w:val="333333"/>
          <w:sz w:val="24"/>
          <w:szCs w:val="24"/>
        </w:rPr>
        <w:t xml:space="preserve"> </w:t>
      </w:r>
      <w:r w:rsidR="00514548" w:rsidRPr="00514548">
        <w:rPr>
          <w:rFonts w:ascii="Arial" w:hAnsi="Arial" w:cs="Arial"/>
          <w:color w:val="333333"/>
          <w:sz w:val="24"/>
          <w:szCs w:val="24"/>
        </w:rPr>
        <w:t xml:space="preserve">90510000-5: Утилізація/видалення сміття та поводження зі сміттям </w:t>
      </w:r>
    </w:p>
    <w:p w14:paraId="09DDD370" w14:textId="0D6C734D" w:rsidR="00C12341" w:rsidRPr="00351B9B" w:rsidRDefault="005661F3" w:rsidP="00447C86">
      <w:pPr>
        <w:pStyle w:val="a3"/>
        <w:numPr>
          <w:ilvl w:val="0"/>
          <w:numId w:val="1"/>
        </w:numPr>
        <w:spacing w:after="0" w:line="240" w:lineRule="auto"/>
        <w:ind w:left="567"/>
        <w:jc w:val="both"/>
        <w:rPr>
          <w:rFonts w:ascii="Arial" w:eastAsia="Times New Roman" w:hAnsi="Arial" w:cs="Arial"/>
          <w:bCs/>
          <w:color w:val="0D0D0D" w:themeColor="text1" w:themeTint="F2"/>
          <w:sz w:val="24"/>
          <w:szCs w:val="24"/>
        </w:rPr>
      </w:pPr>
      <w:r w:rsidRPr="00351B9B">
        <w:rPr>
          <w:rFonts w:ascii="Arial" w:hAnsi="Arial" w:cs="Arial"/>
          <w:bCs/>
          <w:color w:val="0D0D0D" w:themeColor="text1" w:themeTint="F2"/>
          <w:sz w:val="24"/>
          <w:szCs w:val="24"/>
        </w:rPr>
        <w:t>Обґрунтування</w:t>
      </w:r>
      <w:r w:rsidR="00375EEC" w:rsidRPr="00351B9B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 очі</w:t>
      </w:r>
      <w:r w:rsidRPr="00351B9B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куваної вартості:  </w:t>
      </w:r>
      <w:r w:rsidR="004F629C" w:rsidRPr="00351B9B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:  Розрахунок очікуваної вартості </w:t>
      </w:r>
      <w:r w:rsidR="00A03085" w:rsidRPr="00351B9B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визначався </w:t>
      </w:r>
      <w:r w:rsidR="00514548">
        <w:rPr>
          <w:rFonts w:ascii="Arial" w:hAnsi="Arial" w:cs="Arial"/>
          <w:bCs/>
          <w:color w:val="0D0D0D" w:themeColor="text1" w:themeTint="F2"/>
          <w:sz w:val="24"/>
          <w:szCs w:val="24"/>
        </w:rPr>
        <w:t>із затвердженого плану бюджетного фінансування</w:t>
      </w:r>
      <w:r w:rsidR="00A03085" w:rsidRPr="00351B9B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 </w:t>
      </w:r>
    </w:p>
    <w:p w14:paraId="14628F83" w14:textId="5C99E25A" w:rsidR="0084230C" w:rsidRPr="00351B9B" w:rsidRDefault="0084230C" w:rsidP="00447C86">
      <w:pPr>
        <w:pStyle w:val="a3"/>
        <w:numPr>
          <w:ilvl w:val="0"/>
          <w:numId w:val="1"/>
        </w:numPr>
        <w:ind w:left="567"/>
        <w:jc w:val="both"/>
        <w:rPr>
          <w:rFonts w:ascii="Arial" w:hAnsi="Arial" w:cs="Arial"/>
          <w:bCs/>
          <w:color w:val="0D0D0D" w:themeColor="text1" w:themeTint="F2"/>
          <w:sz w:val="24"/>
          <w:szCs w:val="24"/>
        </w:rPr>
      </w:pPr>
      <w:r w:rsidRPr="00351B9B">
        <w:rPr>
          <w:rFonts w:ascii="Arial" w:hAnsi="Arial" w:cs="Arial"/>
          <w:bCs/>
          <w:color w:val="0D0D0D" w:themeColor="text1" w:themeTint="F2"/>
          <w:sz w:val="24"/>
          <w:szCs w:val="24"/>
        </w:rPr>
        <w:t>Тип процедури: відкриті торги</w:t>
      </w:r>
      <w:r w:rsidR="00C12341" w:rsidRPr="00351B9B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 з особливостями</w:t>
      </w:r>
    </w:p>
    <w:p w14:paraId="0F59E96B" w14:textId="3BE30499" w:rsidR="00A03085" w:rsidRPr="00351B9B" w:rsidRDefault="00A03085" w:rsidP="00447C86">
      <w:pPr>
        <w:pStyle w:val="a3"/>
        <w:numPr>
          <w:ilvl w:val="0"/>
          <w:numId w:val="1"/>
        </w:numPr>
        <w:ind w:left="567"/>
        <w:jc w:val="both"/>
        <w:rPr>
          <w:rFonts w:ascii="Arial" w:hAnsi="Arial" w:cs="Arial"/>
          <w:bCs/>
          <w:color w:val="0D0D0D" w:themeColor="text1" w:themeTint="F2"/>
          <w:sz w:val="24"/>
          <w:szCs w:val="24"/>
        </w:rPr>
      </w:pPr>
      <w:r w:rsidRPr="00351B9B">
        <w:rPr>
          <w:rFonts w:ascii="Arial" w:hAnsi="Arial" w:cs="Arial"/>
          <w:bCs/>
          <w:color w:val="0D0D0D" w:themeColor="text1" w:themeTint="F2"/>
          <w:sz w:val="24"/>
          <w:szCs w:val="24"/>
          <w:shd w:val="clear" w:color="auto" w:fill="FDFEFD"/>
        </w:rPr>
        <w:t xml:space="preserve">Тип джерела фінансування </w:t>
      </w:r>
      <w:r w:rsidR="00514548">
        <w:rPr>
          <w:rFonts w:ascii="Arial" w:hAnsi="Arial" w:cs="Arial"/>
          <w:bCs/>
          <w:color w:val="0D0D0D" w:themeColor="text1" w:themeTint="F2"/>
          <w:sz w:val="24"/>
          <w:szCs w:val="24"/>
          <w:shd w:val="clear" w:color="auto" w:fill="FDFEFD"/>
        </w:rPr>
        <w:t>–</w:t>
      </w:r>
      <w:r w:rsidRPr="00351B9B">
        <w:rPr>
          <w:rFonts w:ascii="Arial" w:hAnsi="Arial" w:cs="Arial"/>
          <w:bCs/>
          <w:color w:val="0D0D0D" w:themeColor="text1" w:themeTint="F2"/>
          <w:sz w:val="24"/>
          <w:szCs w:val="24"/>
          <w:shd w:val="clear" w:color="auto" w:fill="FDFEFD"/>
        </w:rPr>
        <w:t xml:space="preserve"> </w:t>
      </w:r>
      <w:r w:rsidR="00514548">
        <w:rPr>
          <w:rFonts w:ascii="Arial" w:hAnsi="Arial" w:cs="Arial"/>
          <w:bCs/>
          <w:color w:val="0D0D0D" w:themeColor="text1" w:themeTint="F2"/>
          <w:sz w:val="24"/>
          <w:szCs w:val="24"/>
          <w:shd w:val="clear" w:color="auto" w:fill="FDFEFD"/>
        </w:rPr>
        <w:t xml:space="preserve">Місцевий бюджет </w:t>
      </w:r>
    </w:p>
    <w:p w14:paraId="1851484C" w14:textId="085D931C" w:rsidR="004F629C" w:rsidRPr="00351B9B" w:rsidRDefault="005661F3" w:rsidP="00447C86">
      <w:pPr>
        <w:pStyle w:val="a3"/>
        <w:numPr>
          <w:ilvl w:val="0"/>
          <w:numId w:val="1"/>
        </w:numPr>
        <w:ind w:left="426" w:hanging="142"/>
        <w:jc w:val="both"/>
        <w:rPr>
          <w:rFonts w:ascii="Arial" w:hAnsi="Arial" w:cs="Arial"/>
          <w:bCs/>
          <w:color w:val="0D0D0D" w:themeColor="text1" w:themeTint="F2"/>
          <w:sz w:val="24"/>
          <w:szCs w:val="24"/>
        </w:rPr>
      </w:pPr>
      <w:r w:rsidRPr="00351B9B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Технічне завдання/вимоги: </w:t>
      </w:r>
      <w:r w:rsidR="00516C76" w:rsidRPr="00351B9B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 </w:t>
      </w:r>
      <w:r w:rsidR="004F629C" w:rsidRPr="00351B9B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Склад </w:t>
      </w:r>
      <w:r w:rsidR="00D33F98" w:rsidRPr="00351B9B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закупівлі </w:t>
      </w:r>
      <w:r w:rsidR="004F629C" w:rsidRPr="00351B9B">
        <w:rPr>
          <w:rFonts w:ascii="Arial" w:hAnsi="Arial" w:cs="Arial"/>
          <w:bCs/>
          <w:color w:val="0D0D0D" w:themeColor="text1" w:themeTint="F2"/>
          <w:sz w:val="24"/>
          <w:szCs w:val="24"/>
        </w:rPr>
        <w:t xml:space="preserve"> відображений в технічному завданні до Закупівлі.  </w:t>
      </w:r>
    </w:p>
    <w:p w14:paraId="2C89FAE2" w14:textId="53E1BF6F" w:rsidR="00626311" w:rsidRPr="00351B9B" w:rsidRDefault="00626311" w:rsidP="00447C86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bCs/>
          <w:color w:val="0D0D0D" w:themeColor="text1" w:themeTint="F2"/>
          <w:sz w:val="24"/>
          <w:szCs w:val="24"/>
          <w:lang w:eastAsia="uk-UA"/>
        </w:rPr>
      </w:pPr>
      <w:r w:rsidRPr="00351B9B">
        <w:rPr>
          <w:rFonts w:ascii="Arial" w:eastAsia="Times New Roman" w:hAnsi="Arial" w:cs="Arial"/>
          <w:bCs/>
          <w:color w:val="0D0D0D" w:themeColor="text1" w:themeTint="F2"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Pr="00351B9B">
        <w:rPr>
          <w:rFonts w:ascii="Arial" w:eastAsia="Times New Roman" w:hAnsi="Arial" w:cs="Arial"/>
          <w:bCs/>
          <w:color w:val="0D0D0D" w:themeColor="text1" w:themeTint="F2"/>
          <w:sz w:val="24"/>
          <w:szCs w:val="24"/>
          <w:lang w:eastAsia="ru-RU"/>
        </w:rPr>
        <w:t xml:space="preserve"> </w:t>
      </w:r>
      <w:r w:rsidR="00514548">
        <w:rPr>
          <w:rStyle w:val="a5"/>
          <w:rFonts w:ascii="Arial" w:hAnsi="Arial" w:cs="Arial"/>
          <w:bCs w:val="0"/>
          <w:sz w:val="24"/>
          <w:szCs w:val="24"/>
          <w:shd w:val="clear" w:color="auto" w:fill="F0F5F2"/>
        </w:rPr>
        <w:t>242 000,</w:t>
      </w:r>
      <w:r w:rsidR="00BF4218" w:rsidRPr="00351B9B">
        <w:rPr>
          <w:rFonts w:ascii="Arial" w:eastAsia="Times New Roman" w:hAnsi="Arial" w:cs="Arial"/>
          <w:bCs/>
          <w:color w:val="0D0D0D" w:themeColor="text1" w:themeTint="F2"/>
          <w:sz w:val="24"/>
          <w:szCs w:val="24"/>
          <w:lang w:eastAsia="ru-RU"/>
        </w:rPr>
        <w:t>00</w:t>
      </w:r>
      <w:r w:rsidRPr="00351B9B">
        <w:rPr>
          <w:rFonts w:ascii="Arial" w:eastAsia="Times New Roman" w:hAnsi="Arial" w:cs="Arial"/>
          <w:bCs/>
          <w:color w:val="0D0D0D" w:themeColor="text1" w:themeTint="F2"/>
          <w:sz w:val="24"/>
          <w:szCs w:val="24"/>
          <w:lang w:eastAsia="ru-RU"/>
        </w:rPr>
        <w:t xml:space="preserve">грн </w:t>
      </w:r>
      <w:r w:rsidR="00981C47" w:rsidRPr="00351B9B">
        <w:rPr>
          <w:rFonts w:ascii="Arial" w:eastAsia="Times New Roman" w:hAnsi="Arial" w:cs="Arial"/>
          <w:bCs/>
          <w:color w:val="0D0D0D" w:themeColor="text1" w:themeTint="F2"/>
          <w:sz w:val="24"/>
          <w:szCs w:val="24"/>
          <w:lang w:eastAsia="ru-RU"/>
        </w:rPr>
        <w:t>з</w:t>
      </w:r>
      <w:r w:rsidRPr="00351B9B">
        <w:rPr>
          <w:rFonts w:ascii="Arial" w:eastAsia="Times New Roman" w:hAnsi="Arial" w:cs="Arial"/>
          <w:bCs/>
          <w:color w:val="0D0D0D" w:themeColor="text1" w:themeTint="F2"/>
          <w:sz w:val="24"/>
          <w:szCs w:val="24"/>
          <w:lang w:eastAsia="ru-RU"/>
        </w:rPr>
        <w:t xml:space="preserve"> ПДВ</w:t>
      </w:r>
    </w:p>
    <w:p w14:paraId="407A3D2F" w14:textId="77777777" w:rsidR="00626311" w:rsidRPr="00605C9A" w:rsidRDefault="00626311" w:rsidP="00447C86">
      <w:pPr>
        <w:pStyle w:val="a3"/>
        <w:ind w:left="567"/>
        <w:jc w:val="both"/>
        <w:rPr>
          <w:rFonts w:ascii="Arial" w:hAnsi="Arial" w:cs="Arial"/>
          <w:sz w:val="24"/>
          <w:szCs w:val="24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324734"/>
    <w:rsid w:val="0034554C"/>
    <w:rsid w:val="00351B9B"/>
    <w:rsid w:val="00375EEC"/>
    <w:rsid w:val="003F4A4D"/>
    <w:rsid w:val="0040618A"/>
    <w:rsid w:val="00447C86"/>
    <w:rsid w:val="00476E66"/>
    <w:rsid w:val="004A38C4"/>
    <w:rsid w:val="004A7EF2"/>
    <w:rsid w:val="004E5E7B"/>
    <w:rsid w:val="004F629C"/>
    <w:rsid w:val="00514548"/>
    <w:rsid w:val="00516C76"/>
    <w:rsid w:val="0052053D"/>
    <w:rsid w:val="005661F3"/>
    <w:rsid w:val="00605C9A"/>
    <w:rsid w:val="00626311"/>
    <w:rsid w:val="006462E5"/>
    <w:rsid w:val="00655FC0"/>
    <w:rsid w:val="006F1BE7"/>
    <w:rsid w:val="00736B16"/>
    <w:rsid w:val="007E5E09"/>
    <w:rsid w:val="008219E5"/>
    <w:rsid w:val="00841954"/>
    <w:rsid w:val="0084230C"/>
    <w:rsid w:val="008474EF"/>
    <w:rsid w:val="0086347A"/>
    <w:rsid w:val="008748FF"/>
    <w:rsid w:val="00886DF7"/>
    <w:rsid w:val="00981C47"/>
    <w:rsid w:val="0098591B"/>
    <w:rsid w:val="00987FC1"/>
    <w:rsid w:val="009963F1"/>
    <w:rsid w:val="00A03085"/>
    <w:rsid w:val="00A22AC9"/>
    <w:rsid w:val="00A365C9"/>
    <w:rsid w:val="00A826C3"/>
    <w:rsid w:val="00AE1D4A"/>
    <w:rsid w:val="00B55A86"/>
    <w:rsid w:val="00B713FE"/>
    <w:rsid w:val="00BF4218"/>
    <w:rsid w:val="00C00982"/>
    <w:rsid w:val="00C12341"/>
    <w:rsid w:val="00C276CF"/>
    <w:rsid w:val="00C80E5E"/>
    <w:rsid w:val="00CC7245"/>
    <w:rsid w:val="00D33F98"/>
    <w:rsid w:val="00D47020"/>
    <w:rsid w:val="00E02312"/>
    <w:rsid w:val="00E11556"/>
    <w:rsid w:val="00E77995"/>
    <w:rsid w:val="00F24736"/>
    <w:rsid w:val="00F41FFA"/>
    <w:rsid w:val="00F5304C"/>
    <w:rsid w:val="00F57E76"/>
    <w:rsid w:val="00F90D3F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styleId="a6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505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8</cp:revision>
  <dcterms:created xsi:type="dcterms:W3CDTF">2024-01-11T14:27:00Z</dcterms:created>
  <dcterms:modified xsi:type="dcterms:W3CDTF">2024-01-11T14:40:00Z</dcterms:modified>
</cp:coreProperties>
</file>