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Управління адміністрування послуг департаменту адміністративних послуг Львівської міської ради</w:t>
            </w:r>
          </w:p>
        </w:tc>
      </w:tr>
      <w:tr w:rsidR="00376E81" w:rsidRPr="00376E81" w:rsidTr="00376E8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376E81" w:rsidRPr="00376E81" w:rsidRDefault="00376E81" w:rsidP="00376E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376E81">
        <w:rPr>
          <w:rFonts w:ascii="Times New Roman" w:eastAsia="Times New Roman" w:hAnsi="Times New Roman"/>
          <w:spacing w:val="-1"/>
          <w:lang w:eastAsia="ru-RU"/>
        </w:rPr>
        <w:t>17.01.2024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376E81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376E81" w:rsidRPr="00376E81">
        <w:rPr>
          <w:rFonts w:ascii="Times New Roman" w:hAnsi="Times New Roman" w:cs="Times New Roman"/>
        </w:rPr>
        <w:t>1</w:t>
      </w:r>
      <w:r w:rsidR="00376E81">
        <w:rPr>
          <w:rFonts w:ascii="Times New Roman" w:hAnsi="Times New Roman" w:cs="Times New Roman"/>
        </w:rPr>
        <w:t>10 000,00</w:t>
      </w:r>
      <w:r w:rsidR="00C372AA">
        <w:rPr>
          <w:rFonts w:ascii="Times New Roman" w:hAnsi="Times New Roman" w:cs="Times New Roman"/>
        </w:rPr>
        <w:t xml:space="preserve"> </w:t>
      </w:r>
      <w:r w:rsidR="006A2D19" w:rsidRPr="006A2D19">
        <w:rPr>
          <w:rFonts w:ascii="Times New Roman" w:hAnsi="Times New Roman" w:cs="Times New Roman"/>
        </w:rPr>
        <w:t>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471F0C">
        <w:rPr>
          <w:rFonts w:ascii="Times New Roman" w:hAnsi="Times New Roman" w:cs="Times New Roman"/>
        </w:rPr>
        <w:t>4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471F0C">
        <w:rPr>
          <w:rFonts w:ascii="Times New Roman" w:hAnsi="Times New Roman" w:cs="Times New Roman"/>
        </w:rPr>
        <w:t>1472</w:t>
      </w:r>
      <w:r w:rsidRPr="00471F0C">
        <w:rPr>
          <w:rFonts w:ascii="Times New Roman" w:hAnsi="Times New Roman" w:cs="Times New Roman"/>
        </w:rPr>
        <w:t xml:space="preserve"> від </w:t>
      </w:r>
      <w:r w:rsidR="00471F0C" w:rsidRPr="00471F0C">
        <w:rPr>
          <w:rFonts w:ascii="Times New Roman" w:hAnsi="Times New Roman" w:cs="Times New Roman"/>
        </w:rPr>
        <w:t>26.12.2023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471F0C">
        <w:rPr>
          <w:rFonts w:ascii="Times New Roman" w:hAnsi="Times New Roman" w:cs="Times New Roman"/>
        </w:rPr>
        <w:t>» (</w:t>
      </w:r>
      <w:hyperlink r:id="rId7" w:history="1">
        <w:r w:rsidR="00471F0C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на опалення та функціонування системи опалення, згідно рішення </w:t>
      </w:r>
      <w:r w:rsidR="00C82190" w:rsidRPr="00471F0C">
        <w:rPr>
          <w:rFonts w:ascii="Times New Roman" w:hAnsi="Times New Roman" w:cs="Times New Roman"/>
        </w:rPr>
        <w:lastRenderedPageBreak/>
        <w:t>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471F0C">
        <w:rPr>
          <w:rFonts w:ascii="Times New Roman" w:hAnsi="Times New Roman" w:cs="Times New Roman"/>
        </w:rPr>
        <w:t>1233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471F0C" w:rsidRPr="00471F0C">
        <w:rPr>
          <w:rFonts w:ascii="Times New Roman" w:hAnsi="Times New Roman" w:cs="Times New Roman"/>
        </w:rPr>
        <w:t>14.11.2023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471F0C" w:rsidRPr="00471F0C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471F0C">
        <w:rPr>
          <w:rFonts w:ascii="Times New Roman" w:hAnsi="Times New Roman" w:cs="Times New Roman"/>
        </w:rPr>
        <w:t>4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</w:t>
      </w:r>
      <w:r w:rsidR="00C372AA">
        <w:rPr>
          <w:rFonts w:ascii="Times New Roman" w:eastAsia="Times New Roman" w:hAnsi="Times New Roman"/>
          <w:lang w:eastAsia="ru-RU"/>
        </w:rPr>
        <w:t xml:space="preserve">                               Юлія ХАХУЛА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732D82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="00732D82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6E81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710C96"/>
    <w:rsid w:val="00731BA0"/>
    <w:rsid w:val="00732D82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372AA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5DB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3608</Words>
  <Characters>2058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Матківська Христина</cp:lastModifiedBy>
  <cp:revision>3</cp:revision>
  <dcterms:created xsi:type="dcterms:W3CDTF">2024-01-18T09:06:00Z</dcterms:created>
  <dcterms:modified xsi:type="dcterms:W3CDTF">2024-01-18T14:56:00Z</dcterms:modified>
</cp:coreProperties>
</file>