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>
        <w:rPr>
          <w:rFonts w:ascii="Times New Roman" w:eastAsia="Calibri" w:hAnsi="Times New Roman" w:cs="Times New Roman"/>
          <w:sz w:val="24"/>
          <w:szCs w:val="24"/>
        </w:rPr>
        <w:t>№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67DF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 від 1</w:t>
      </w:r>
      <w:r w:rsidR="00CE67DF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.01.2024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33834" w:rsidRPr="003571FA" w:rsidRDefault="00533834" w:rsidP="003571FA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="00CE67DF" w:rsidRPr="00CE67DF">
        <w:rPr>
          <w:rFonts w:ascii="Times New Roman" w:eastAsia="Times New Roman" w:hAnsi="Times New Roman" w:cs="Times New Roman"/>
          <w:bCs/>
          <w:sz w:val="24"/>
          <w:szCs w:val="24"/>
        </w:rPr>
        <w:t>34710000-7: Вертольоти, літаки, космічні та інші літальні апарати з двигуном (відповідний код ДК 021:2015 – 34711200-6: Безпілотні літальні апарати</w:t>
      </w:r>
      <w:r w:rsidRPr="005338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Закупівля зареєстрована в електронній системі за ідентифікатором : </w:t>
      </w:r>
      <w:r w:rsidR="00CE67DF" w:rsidRPr="00CE67DF">
        <w:rPr>
          <w:rFonts w:ascii="Times New Roman" w:eastAsia="Times New Roman" w:hAnsi="Times New Roman" w:cs="Times New Roman"/>
          <w:bCs/>
          <w:sz w:val="24"/>
          <w:szCs w:val="24"/>
        </w:rPr>
        <w:t xml:space="preserve">UA-2024-01-18-009105-a </w:t>
      </w:r>
      <w:r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CE67DF" w:rsidRPr="00CE67DF">
        <w:rPr>
          <w:rFonts w:ascii="Times New Roman" w:eastAsia="Calibri" w:hAnsi="Times New Roman" w:cs="Times New Roman"/>
          <w:sz w:val="24"/>
          <w:szCs w:val="24"/>
        </w:rPr>
        <w:t>480 000,00</w:t>
      </w:r>
      <w:bookmarkStart w:id="0" w:name="_GoBack"/>
      <w:bookmarkEnd w:id="0"/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UAH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3571FA"/>
    <w:rsid w:val="00533834"/>
    <w:rsid w:val="00676842"/>
    <w:rsid w:val="008363BC"/>
    <w:rsid w:val="00C97FED"/>
    <w:rsid w:val="00CE67DF"/>
    <w:rsid w:val="00D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7</cp:revision>
  <cp:lastPrinted>2023-03-29T05:12:00Z</cp:lastPrinted>
  <dcterms:created xsi:type="dcterms:W3CDTF">2023-03-29T05:17:00Z</dcterms:created>
  <dcterms:modified xsi:type="dcterms:W3CDTF">2024-01-19T09:14:00Z</dcterms:modified>
</cp:coreProperties>
</file>