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925909" w:rsidRDefault="0084503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84503A" w:rsidRDefault="0084503A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Pr="00925909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Відповідно до </w:t>
      </w:r>
      <w:r w:rsidR="00B33343" w:rsidRPr="00925909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у зв’язку із не</w:t>
      </w:r>
      <w:r w:rsidR="00B16C66" w:rsidRPr="00925909">
        <w:rPr>
          <w:rFonts w:ascii="Times New Roman" w:hAnsi="Times New Roman" w:cs="Times New Roman"/>
        </w:rPr>
        <w:t>обхідністю проведення закупівлі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25909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925909">
        <w:rPr>
          <w:rFonts w:ascii="Times New Roman" w:hAnsi="Times New Roman" w:cs="Times New Roman"/>
        </w:rPr>
        <w:t>.</w:t>
      </w:r>
    </w:p>
    <w:p w:rsidR="00C61EF4" w:rsidRPr="00471F0C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274046" w:rsidRDefault="00C61EF4" w:rsidP="00C61E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74046">
        <w:rPr>
          <w:rFonts w:ascii="Times New Roman" w:hAnsi="Times New Roman" w:cs="Times New Roman"/>
        </w:rPr>
        <w:t>Франківська районна адміністрація Львівської міської ради</w:t>
      </w:r>
    </w:p>
    <w:p w:rsidR="00C61EF4" w:rsidRPr="00A77080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="0084503A"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:rsidR="00041F96" w:rsidRPr="00925909" w:rsidRDefault="00C61EF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:rsidR="00DB7215" w:rsidRDefault="0084503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>
        <w:rPr>
          <w:rFonts w:ascii="Times New Roman" w:eastAsia="Calibri" w:hAnsi="Times New Roman" w:cs="Times New Roman"/>
        </w:rPr>
        <w:t xml:space="preserve">«Про ринок електричної </w:t>
      </w:r>
      <w:r w:rsidRPr="00B6443F">
        <w:rPr>
          <w:rFonts w:ascii="Times New Roman" w:eastAsia="Calibri" w:hAnsi="Times New Roman" w:cs="Times New Roman"/>
        </w:rPr>
        <w:t>енергії</w:t>
      </w:r>
      <w:r>
        <w:rPr>
          <w:rFonts w:ascii="Times New Roman" w:eastAsia="Calibri" w:hAnsi="Times New Roman" w:cs="Times New Roman"/>
        </w:rPr>
        <w:t xml:space="preserve">», </w:t>
      </w:r>
      <w:r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>
        <w:rPr>
          <w:rFonts w:ascii="Times New Roman" w:eastAsia="Calibri" w:hAnsi="Times New Roman" w:cs="Times New Roman"/>
        </w:rPr>
        <w:t xml:space="preserve"> </w:t>
      </w:r>
      <w:r w:rsidRPr="00B6443F">
        <w:rPr>
          <w:rFonts w:ascii="Times New Roman" w:eastAsia="Calibri" w:hAnsi="Times New Roman" w:cs="Times New Roman"/>
        </w:rPr>
        <w:t xml:space="preserve">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312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</w:t>
      </w:r>
      <w:r>
        <w:rPr>
          <w:rFonts w:ascii="Times New Roman" w:eastAsia="Calibri" w:hAnsi="Times New Roman" w:cs="Times New Roman"/>
        </w:rPr>
        <w:t xml:space="preserve">у системи передачі,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 xml:space="preserve">№ 309, </w:t>
      </w:r>
      <w:r w:rsidRPr="00B6443F">
        <w:rPr>
          <w:rFonts w:ascii="Times New Roman" w:eastAsia="Calibri" w:hAnsi="Times New Roman" w:cs="Times New Roman"/>
        </w:rPr>
        <w:t>Кодексу систем розподілу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310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Кодексу комерційн</w:t>
      </w:r>
      <w:r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311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C61EF4" w:rsidRPr="00437D2D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37D2D"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Зведеному переліку суб’єктів природних монополій станом на 30.11.2023 </w:t>
      </w:r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37D2D"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C61EF4" w:rsidRPr="00437D2D" w:rsidRDefault="00C61EF4" w:rsidP="00C61EF4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437D2D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37D2D">
        <w:rPr>
          <w:rFonts w:ascii="Times New Roman" w:eastAsia="Times New Roman" w:hAnsi="Times New Roman"/>
          <w:lang w:eastAsia="ru-RU"/>
        </w:rPr>
        <w:t>.</w:t>
      </w:r>
    </w:p>
    <w:p w:rsidR="007732E7" w:rsidRPr="00437D2D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Pr="00437D2D" w:rsidRDefault="00C61EF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37D2D">
        <w:rPr>
          <w:rFonts w:ascii="Times New Roman" w:hAnsi="Times New Roman" w:cs="Times New Roman"/>
          <w:b/>
          <w:i/>
        </w:rPr>
        <w:t>4</w:t>
      </w:r>
      <w:r w:rsidR="00CA42A4" w:rsidRPr="00437D2D">
        <w:rPr>
          <w:rFonts w:ascii="Times New Roman" w:hAnsi="Times New Roman" w:cs="Times New Roman"/>
          <w:b/>
          <w:i/>
        </w:rPr>
        <w:t xml:space="preserve">. </w:t>
      </w:r>
      <w:r w:rsidR="009F4FD2" w:rsidRPr="00437D2D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437D2D">
        <w:rPr>
          <w:rFonts w:ascii="Times New Roman" w:hAnsi="Times New Roman" w:cs="Times New Roman"/>
          <w:b/>
          <w:i/>
        </w:rPr>
        <w:t>:</w:t>
      </w:r>
    </w:p>
    <w:p w:rsidR="00CA42A4" w:rsidRPr="00437D2D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 xml:space="preserve">- </w:t>
      </w:r>
      <w:r w:rsidR="009F4FD2" w:rsidRPr="00437D2D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CB57D5" w:rsidRPr="00437D2D">
        <w:rPr>
          <w:rFonts w:ascii="Times New Roman" w:hAnsi="Times New Roman" w:cs="Times New Roman"/>
        </w:rPr>
        <w:t>195</w:t>
      </w:r>
      <w:r w:rsidR="006A2D19" w:rsidRPr="00437D2D">
        <w:rPr>
          <w:rFonts w:ascii="Times New Roman" w:hAnsi="Times New Roman" w:cs="Times New Roman"/>
        </w:rPr>
        <w:t xml:space="preserve"> 000,00 грн. з ПДВ</w:t>
      </w:r>
    </w:p>
    <w:p w:rsidR="00925909" w:rsidRDefault="00925909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</w:t>
      </w:r>
      <w:r>
        <w:rPr>
          <w:rFonts w:ascii="Times New Roman" w:hAnsi="Times New Roman" w:cs="Times New Roman"/>
        </w:rPr>
        <w:t xml:space="preserve">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84503A" w:rsidRDefault="00C61EF4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2024 рік, згідно рішення виконавчого комітету Львівської міської ради № 1472 від 26.12.2023 «Про схвалення лімітів споживання енергоносіїв на 2024 рік для бюджетних установ, які фінансуються з бюджету Львівської міської територіальної громади» (</w:t>
      </w:r>
      <w:hyperlink r:id="rId7" w:history="1">
        <w:r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</w:t>
        </w:r>
        <w:r w:rsidRPr="00471F0C">
          <w:rPr>
            <w:rFonts w:ascii="Times New Roman" w:hAnsi="Times New Roman" w:cs="Times New Roman"/>
          </w:rPr>
          <w:lastRenderedPageBreak/>
          <w:t>cument)</w:t>
        </w:r>
      </w:hyperlink>
      <w:r w:rsidRPr="00471F0C">
        <w:rPr>
          <w:rFonts w:ascii="Times New Roman" w:hAnsi="Times New Roman" w:cs="Times New Roman"/>
        </w:rPr>
        <w:t>,</w:t>
      </w:r>
      <w:r w:rsidR="0084503A">
        <w:rPr>
          <w:rFonts w:ascii="Times New Roman" w:hAnsi="Times New Roman" w:cs="Times New Roman"/>
        </w:rPr>
        <w:t xml:space="preserve"> </w:t>
      </w:r>
      <w:r w:rsidR="00C82190" w:rsidRPr="004333C5">
        <w:rPr>
          <w:rFonts w:ascii="Times New Roman" w:hAnsi="Times New Roman" w:cs="Times New Roman"/>
        </w:rPr>
        <w:t xml:space="preserve">та </w:t>
      </w:r>
      <w:r w:rsidR="0084503A" w:rsidRPr="0084503A">
        <w:rPr>
          <w:rFonts w:ascii="Times New Roman" w:hAnsi="Times New Roman" w:cs="Times New Roman"/>
        </w:rPr>
        <w:t xml:space="preserve"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</w:t>
      </w:r>
      <w:r w:rsidR="00F032A8" w:rsidRPr="00F032A8">
        <w:rPr>
          <w:rFonts w:ascii="Times New Roman" w:hAnsi="Times New Roman" w:cs="Times New Roman"/>
        </w:rPr>
        <w:t>ПрАТ «Львівобленерго»</w:t>
      </w:r>
      <w:r w:rsidR="009A7832" w:rsidRPr="00770445">
        <w:rPr>
          <w:rFonts w:ascii="Times New Roman" w:hAnsi="Times New Roman" w:cs="Times New Roman"/>
        </w:rPr>
        <w:t xml:space="preserve"> </w:t>
      </w:r>
      <w:r w:rsidR="009A7832">
        <w:rPr>
          <w:rFonts w:ascii="Times New Roman" w:hAnsi="Times New Roman" w:cs="Times New Roman"/>
        </w:rPr>
        <w:t>(</w:t>
      </w:r>
      <w:hyperlink r:id="rId8" w:history="1">
        <w:r w:rsidR="0084503A" w:rsidRPr="0084503A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9A7832">
        <w:rPr>
          <w:rFonts w:ascii="Times New Roman" w:hAnsi="Times New Roman" w:cs="Times New Roman"/>
        </w:rPr>
        <w:t>)</w:t>
      </w:r>
      <w:r w:rsidR="00C82190" w:rsidRPr="00F9275D">
        <w:rPr>
          <w:rFonts w:ascii="Times New Roman" w:hAnsi="Times New Roman" w:cs="Times New Roman"/>
        </w:rPr>
        <w:t xml:space="preserve">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>
        <w:rPr>
          <w:rFonts w:ascii="Times New Roman" w:hAnsi="Times New Roman" w:cs="Times New Roman"/>
        </w:rPr>
        <w:t>4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274046"/>
    <w:rsid w:val="00301BC7"/>
    <w:rsid w:val="00305EE4"/>
    <w:rsid w:val="0037047A"/>
    <w:rsid w:val="00377E08"/>
    <w:rsid w:val="003A5FEF"/>
    <w:rsid w:val="003D3B1D"/>
    <w:rsid w:val="004239F7"/>
    <w:rsid w:val="004333C5"/>
    <w:rsid w:val="00437D2D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3EA4"/>
    <w:rsid w:val="00825693"/>
    <w:rsid w:val="0084503A"/>
    <w:rsid w:val="00864949"/>
    <w:rsid w:val="00925909"/>
    <w:rsid w:val="00946837"/>
    <w:rsid w:val="00946CE0"/>
    <w:rsid w:val="00972837"/>
    <w:rsid w:val="009A7832"/>
    <w:rsid w:val="009F4FD2"/>
    <w:rsid w:val="00A47FAC"/>
    <w:rsid w:val="00A81052"/>
    <w:rsid w:val="00AB0DFA"/>
    <w:rsid w:val="00AE2A77"/>
    <w:rsid w:val="00B16C66"/>
    <w:rsid w:val="00B33343"/>
    <w:rsid w:val="00B638EE"/>
    <w:rsid w:val="00B8633C"/>
    <w:rsid w:val="00C07553"/>
    <w:rsid w:val="00C61EF4"/>
    <w:rsid w:val="00C82190"/>
    <w:rsid w:val="00CA42A4"/>
    <w:rsid w:val="00CB29B7"/>
    <w:rsid w:val="00CB57D5"/>
    <w:rsid w:val="00D15CC3"/>
    <w:rsid w:val="00D82E97"/>
    <w:rsid w:val="00DB7215"/>
    <w:rsid w:val="00DC37C9"/>
    <w:rsid w:val="00EA272B"/>
    <w:rsid w:val="00F032A8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D1B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3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e.lviv.ua/ua/rozpodil_taryfy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3342</Words>
  <Characters>1906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Lehinovych.Olena</cp:lastModifiedBy>
  <cp:revision>9</cp:revision>
  <cp:lastPrinted>2024-01-29T13:13:00Z</cp:lastPrinted>
  <dcterms:created xsi:type="dcterms:W3CDTF">2022-12-29T14:42:00Z</dcterms:created>
  <dcterms:modified xsi:type="dcterms:W3CDTF">2024-01-29T13:13:00Z</dcterms:modified>
</cp:coreProperties>
</file>