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Львівське  Комунальне Підприємство 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«ЛЬВІВСВІТЛО»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ЗАТВЕРДЖЕНО</w:t>
      </w: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Рішенням уповноваженої особи</w:t>
      </w:r>
    </w:p>
    <w:p w:rsidR="000B7CF3" w:rsidRPr="000B7CF3" w:rsidRDefault="000B7CF3" w:rsidP="00C97FED">
      <w:pPr>
        <w:spacing w:after="160"/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8363B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C97FED" w:rsidRPr="00C97FED">
        <w:rPr>
          <w:rFonts w:ascii="Times New Roman" w:eastAsia="Calibri" w:hAnsi="Times New Roman" w:cs="Times New Roman"/>
          <w:sz w:val="24"/>
          <w:szCs w:val="24"/>
        </w:rPr>
        <w:t xml:space="preserve">від </w:t>
      </w:r>
      <w:r w:rsidR="007373D5">
        <w:rPr>
          <w:rFonts w:ascii="Times New Roman" w:eastAsia="Calibri" w:hAnsi="Times New Roman" w:cs="Times New Roman"/>
          <w:sz w:val="24"/>
          <w:szCs w:val="24"/>
          <w:lang w:val="en-US"/>
        </w:rPr>
        <w:t>0</w:t>
      </w:r>
      <w:r w:rsidR="00204B98">
        <w:rPr>
          <w:rFonts w:ascii="Times New Roman" w:eastAsia="Calibri" w:hAnsi="Times New Roman" w:cs="Times New Roman"/>
          <w:sz w:val="24"/>
          <w:szCs w:val="24"/>
          <w:lang w:val="en-US"/>
        </w:rPr>
        <w:t>2</w:t>
      </w:r>
      <w:r w:rsidR="007373D5">
        <w:rPr>
          <w:rFonts w:ascii="Times New Roman" w:eastAsia="Calibri" w:hAnsi="Times New Roman" w:cs="Times New Roman"/>
          <w:sz w:val="24"/>
          <w:szCs w:val="24"/>
          <w:lang w:val="en-US"/>
        </w:rPr>
        <w:t>.02</w:t>
      </w:r>
      <w:r w:rsidR="00C97FED" w:rsidRPr="00C97FED">
        <w:rPr>
          <w:rFonts w:ascii="Times New Roman" w:eastAsia="Calibri" w:hAnsi="Times New Roman" w:cs="Times New Roman"/>
          <w:sz w:val="24"/>
          <w:szCs w:val="24"/>
        </w:rPr>
        <w:t xml:space="preserve">.2024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Христина ІВАНИШИН</w:t>
      </w:r>
    </w:p>
    <w:p w:rsidR="000B7CF3" w:rsidRPr="000B7CF3" w:rsidRDefault="000B7CF3" w:rsidP="000B7CF3">
      <w:pPr>
        <w:rPr>
          <w:sz w:val="24"/>
          <w:szCs w:val="24"/>
        </w:rPr>
      </w:pPr>
      <w:r w:rsidRPr="000B7CF3">
        <w:rPr>
          <w:sz w:val="24"/>
          <w:szCs w:val="24"/>
        </w:rPr>
        <w:t xml:space="preserve">                     </w:t>
      </w:r>
    </w:p>
    <w:p w:rsidR="00533834" w:rsidRPr="00533834" w:rsidRDefault="00533834" w:rsidP="000B7CF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28"/>
        <w:gridCol w:w="4185"/>
      </w:tblGrid>
      <w:tr w:rsidR="00533834" w:rsidRPr="00533834" w:rsidTr="000B7CF3">
        <w:trPr>
          <w:trHeight w:val="80"/>
        </w:trPr>
        <w:tc>
          <w:tcPr>
            <w:tcW w:w="5328" w:type="dxa"/>
          </w:tcPr>
          <w:p w:rsidR="00533834" w:rsidRPr="00533834" w:rsidRDefault="00533834" w:rsidP="005338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33834" w:rsidRPr="00533834" w:rsidTr="000B7CF3">
        <w:trPr>
          <w:trHeight w:val="266"/>
        </w:trPr>
        <w:tc>
          <w:tcPr>
            <w:tcW w:w="5328" w:type="dxa"/>
          </w:tcPr>
          <w:p w:rsidR="00533834" w:rsidRPr="00533834" w:rsidRDefault="00533834" w:rsidP="00533834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7373D5" w:rsidRPr="007373D5" w:rsidRDefault="00E26AE7" w:rsidP="007373D5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Предмет закупівлі </w:t>
      </w:r>
      <w:r w:rsidR="009E2993" w:rsidRPr="00BB7B38">
        <w:rPr>
          <w:rFonts w:ascii="Times New Roman" w:eastAsia="Times New Roman" w:hAnsi="Times New Roman" w:cs="Times New Roman"/>
          <w:bCs/>
          <w:sz w:val="24"/>
          <w:szCs w:val="24"/>
        </w:rPr>
        <w:t>(код за Єдиним зак</w:t>
      </w:r>
      <w:r w:rsidR="00C21EAC">
        <w:rPr>
          <w:rFonts w:ascii="Times New Roman" w:eastAsia="Times New Roman" w:hAnsi="Times New Roman" w:cs="Times New Roman"/>
          <w:bCs/>
          <w:sz w:val="24"/>
          <w:szCs w:val="24"/>
        </w:rPr>
        <w:t xml:space="preserve">упівельним словником ДК </w:t>
      </w:r>
      <w:r w:rsidR="00C21EAC" w:rsidRPr="00C21EAC">
        <w:rPr>
          <w:rFonts w:ascii="Times New Roman" w:eastAsia="Times New Roman" w:hAnsi="Times New Roman" w:cs="Times New Roman"/>
          <w:bCs/>
          <w:sz w:val="24"/>
          <w:szCs w:val="24"/>
        </w:rPr>
        <w:t>021:2015</w:t>
      </w:r>
      <w:r w:rsidR="007373D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="00C21EAC" w:rsidRPr="00C21EAC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7373D5" w:rsidRPr="007373D5">
        <w:rPr>
          <w:rFonts w:ascii="Times New Roman" w:eastAsia="Times New Roman" w:hAnsi="Times New Roman" w:cs="Times New Roman"/>
          <w:bCs/>
          <w:sz w:val="24"/>
          <w:szCs w:val="24"/>
        </w:rPr>
        <w:t>34710000-7</w:t>
      </w:r>
    </w:p>
    <w:p w:rsidR="00204B98" w:rsidRPr="00204B98" w:rsidRDefault="007373D5" w:rsidP="00204B98">
      <w:pPr>
        <w:keepNext/>
        <w:keepLines/>
        <w:shd w:val="clear" w:color="auto" w:fill="FDFEFD"/>
        <w:spacing w:after="0" w:line="36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373D5">
        <w:rPr>
          <w:rFonts w:ascii="Times New Roman" w:eastAsia="Times New Roman" w:hAnsi="Times New Roman" w:cs="Times New Roman"/>
          <w:bCs/>
          <w:sz w:val="24"/>
          <w:szCs w:val="24"/>
        </w:rPr>
        <w:t>Вертольоти, літаки, космічні та інші літальні апарати з двигуном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) </w:t>
      </w:r>
      <w:r w:rsidR="00204B98" w:rsidRPr="00204B98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Комплекс </w:t>
      </w:r>
      <w:proofErr w:type="spellStart"/>
      <w:r w:rsidR="00204B98" w:rsidRPr="00204B98">
        <w:rPr>
          <w:rFonts w:ascii="Times New Roman" w:eastAsia="Times New Roman" w:hAnsi="Times New Roman" w:cs="Times New Roman"/>
          <w:bCs/>
          <w:sz w:val="24"/>
          <w:szCs w:val="24"/>
        </w:rPr>
        <w:t>тепловізійний</w:t>
      </w:r>
      <w:proofErr w:type="spellEnd"/>
      <w:r w:rsidR="00204B98" w:rsidRPr="00204B98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прицільний стрілецький </w:t>
      </w:r>
      <w:proofErr w:type="spellStart"/>
      <w:r w:rsidR="00204B98" w:rsidRPr="00204B98">
        <w:rPr>
          <w:rFonts w:ascii="Times New Roman" w:eastAsia="Times New Roman" w:hAnsi="Times New Roman" w:cs="Times New Roman"/>
          <w:bCs/>
          <w:sz w:val="24"/>
          <w:szCs w:val="24"/>
        </w:rPr>
        <w:t>Archer</w:t>
      </w:r>
      <w:proofErr w:type="spellEnd"/>
      <w:r w:rsidR="00204B98" w:rsidRPr="00204B98">
        <w:rPr>
          <w:rFonts w:ascii="Times New Roman" w:eastAsia="Times New Roman" w:hAnsi="Times New Roman" w:cs="Times New Roman"/>
          <w:bCs/>
          <w:sz w:val="24"/>
          <w:szCs w:val="24"/>
        </w:rPr>
        <w:t xml:space="preserve"> TSA-7/75 або еквівалент</w:t>
      </w:r>
    </w:p>
    <w:p w:rsidR="00533834" w:rsidRPr="003571FA" w:rsidRDefault="00533834" w:rsidP="00204B98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B7B38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Закупівля зареєстрована в електронній системі за ідентифікатором : </w:t>
      </w:r>
      <w:bookmarkStart w:id="0" w:name="_GoBack"/>
      <w:r w:rsidR="00204B98" w:rsidRPr="00204B98">
        <w:rPr>
          <w:rFonts w:ascii="Times New Roman" w:eastAsia="Times New Roman" w:hAnsi="Times New Roman" w:cs="Times New Roman"/>
          <w:bCs/>
          <w:sz w:val="24"/>
          <w:szCs w:val="24"/>
        </w:rPr>
        <w:t>UA-2024-02-02-002088-a</w:t>
      </w:r>
      <w:bookmarkEnd w:id="0"/>
      <w:r w:rsidR="00204B98" w:rsidRPr="00204B9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204B9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   </w:t>
      </w:r>
      <w:r w:rsidRPr="00533834">
        <w:rPr>
          <w:rFonts w:ascii="Times New Roman" w:eastAsia="Times New Roman" w:hAnsi="Times New Roman" w:cs="Times New Roman"/>
          <w:b/>
          <w:bCs/>
          <w:color w:val="4472C4"/>
          <w:sz w:val="24"/>
          <w:szCs w:val="24"/>
        </w:rPr>
        <w:t>Технічні та якісні характеристики предмета закупівлі: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33834">
        <w:rPr>
          <w:rFonts w:ascii="Times New Roman" w:eastAsia="Calibri" w:hAnsi="Times New Roman" w:cs="Times New Roman"/>
          <w:b/>
          <w:bCs/>
          <w:sz w:val="24"/>
          <w:szCs w:val="24"/>
        </w:rPr>
        <w:t>Очікувана вартість предмета закупівлі  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33834" w:rsidRPr="00533834" w:rsidRDefault="00533834" w:rsidP="00533834">
      <w:pPr>
        <w:spacing w:after="16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Очікувана вартість предмета закупівлі</w:t>
      </w:r>
      <w:r w:rsidR="008363BC" w:rsidRPr="008363BC">
        <w:rPr>
          <w:rFonts w:ascii="Times New Roman" w:eastAsia="Calibri" w:hAnsi="Times New Roman" w:cs="Times New Roman"/>
          <w:sz w:val="24"/>
          <w:szCs w:val="24"/>
        </w:rPr>
        <w:tab/>
      </w:r>
      <w:r w:rsidR="00C97FED" w:rsidRPr="00C97FED">
        <w:rPr>
          <w:rFonts w:ascii="Times New Roman" w:eastAsia="Calibri" w:hAnsi="Times New Roman" w:cs="Times New Roman"/>
          <w:sz w:val="24"/>
          <w:szCs w:val="24"/>
        </w:rPr>
        <w:tab/>
      </w:r>
      <w:r w:rsidR="003571FA" w:rsidRPr="003571FA">
        <w:rPr>
          <w:rFonts w:ascii="Times New Roman" w:eastAsia="Calibri" w:hAnsi="Times New Roman" w:cs="Times New Roman"/>
          <w:sz w:val="24"/>
          <w:szCs w:val="24"/>
        </w:rPr>
        <w:tab/>
      </w:r>
      <w:r w:rsidR="00F56C83">
        <w:rPr>
          <w:rFonts w:ascii="Times New Roman" w:eastAsia="Calibri" w:hAnsi="Times New Roman" w:cs="Times New Roman"/>
          <w:sz w:val="24"/>
          <w:szCs w:val="24"/>
        </w:rPr>
        <w:tab/>
      </w:r>
      <w:r w:rsidR="00204B98">
        <w:rPr>
          <w:rFonts w:ascii="Times New Roman" w:eastAsia="Calibri" w:hAnsi="Times New Roman" w:cs="Times New Roman"/>
          <w:sz w:val="24"/>
          <w:szCs w:val="24"/>
          <w:lang w:val="en-US"/>
        </w:rPr>
        <w:t>663</w:t>
      </w:r>
      <w:r w:rsidR="00BB7B38">
        <w:rPr>
          <w:rFonts w:ascii="Times New Roman" w:eastAsia="Calibri" w:hAnsi="Times New Roman" w:cs="Times New Roman"/>
          <w:sz w:val="24"/>
          <w:szCs w:val="24"/>
          <w:lang w:val="en-US"/>
        </w:rPr>
        <w:t>000</w:t>
      </w:r>
      <w:r w:rsidR="00E93915">
        <w:rPr>
          <w:rFonts w:ascii="Times New Roman" w:eastAsia="Calibri" w:hAnsi="Times New Roman" w:cs="Times New Roman"/>
          <w:sz w:val="24"/>
          <w:szCs w:val="24"/>
          <w:lang w:val="en-US"/>
        </w:rPr>
        <w:t>.00</w:t>
      </w:r>
      <w:r w:rsidRPr="005338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(з ПДВ)</w:t>
      </w:r>
    </w:p>
    <w:p w:rsidR="00533834" w:rsidRPr="00533834" w:rsidRDefault="00533834" w:rsidP="00533834">
      <w:pPr>
        <w:spacing w:after="160"/>
        <w:contextualSpacing/>
        <w:rPr>
          <w:rFonts w:ascii="Times New Roman" w:eastAsia="Calibri" w:hAnsi="Times New Roman" w:cs="Times New Roman"/>
          <w:color w:val="33C15F"/>
          <w:sz w:val="24"/>
          <w:szCs w:val="24"/>
          <w:shd w:val="clear" w:color="auto" w:fill="FFFFFF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sectPr w:rsidR="00533834" w:rsidRPr="005338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928"/>
    <w:rsid w:val="000B7CF3"/>
    <w:rsid w:val="00204B98"/>
    <w:rsid w:val="003571FA"/>
    <w:rsid w:val="00533834"/>
    <w:rsid w:val="00676842"/>
    <w:rsid w:val="007373D5"/>
    <w:rsid w:val="008363BC"/>
    <w:rsid w:val="008764F3"/>
    <w:rsid w:val="009E2993"/>
    <w:rsid w:val="00BB7B38"/>
    <w:rsid w:val="00C21EAC"/>
    <w:rsid w:val="00C97FED"/>
    <w:rsid w:val="00CE67DF"/>
    <w:rsid w:val="00D40928"/>
    <w:rsid w:val="00E26AE7"/>
    <w:rsid w:val="00E93915"/>
    <w:rsid w:val="00F56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4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705</Words>
  <Characters>403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Христина Іванишин Тарасівна</dc:creator>
  <cp:lastModifiedBy>Христина Іванишин Тарасівна</cp:lastModifiedBy>
  <cp:revision>2</cp:revision>
  <cp:lastPrinted>2023-03-29T05:12:00Z</cp:lastPrinted>
  <dcterms:created xsi:type="dcterms:W3CDTF">2024-02-05T12:15:00Z</dcterms:created>
  <dcterms:modified xsi:type="dcterms:W3CDTF">2024-02-05T12:15:00Z</dcterms:modified>
</cp:coreProperties>
</file>