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Default="00D9735A" w:rsidP="00386AF7">
      <w:pPr>
        <w:jc w:val="center"/>
        <w:rPr>
          <w:rFonts w:ascii="Arial" w:hAnsi="Arial" w:cs="Arial"/>
          <w:sz w:val="24"/>
          <w:szCs w:val="24"/>
        </w:rPr>
      </w:pPr>
    </w:p>
    <w:p w:rsidR="00D9735A" w:rsidRPr="00EB433F" w:rsidRDefault="00386AF7" w:rsidP="009F0CEB">
      <w:pPr>
        <w:jc w:val="center"/>
        <w:rPr>
          <w:rFonts w:ascii="Arial" w:hAnsi="Arial" w:cs="Arial"/>
          <w:sz w:val="24"/>
          <w:szCs w:val="24"/>
        </w:rPr>
      </w:pPr>
      <w:proofErr w:type="spellStart"/>
      <w:r w:rsidRPr="00EB433F">
        <w:rPr>
          <w:rFonts w:ascii="Arial" w:hAnsi="Arial" w:cs="Arial"/>
          <w:sz w:val="24"/>
          <w:szCs w:val="24"/>
        </w:rPr>
        <w:t>Обгрунтування</w:t>
      </w:r>
      <w:proofErr w:type="spellEnd"/>
      <w:r w:rsidRPr="00EB433F">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915D9B" w:rsidRPr="00915D9B" w:rsidRDefault="00386AF7" w:rsidP="00915D9B">
      <w:pPr>
        <w:framePr w:hSpace="180" w:wrap="around" w:vAnchor="text" w:hAnchor="text" w:xAlign="center" w:y="1"/>
        <w:spacing w:after="0"/>
        <w:ind w:firstLine="709"/>
        <w:suppressOverlap/>
        <w:jc w:val="both"/>
        <w:rPr>
          <w:rFonts w:ascii="Arial" w:hAnsi="Arial" w:cs="Arial"/>
          <w:i/>
          <w:sz w:val="24"/>
          <w:szCs w:val="24"/>
        </w:rPr>
      </w:pPr>
      <w:r w:rsidRPr="00EB433F">
        <w:rPr>
          <w:rFonts w:ascii="Arial" w:hAnsi="Arial" w:cs="Arial"/>
          <w:sz w:val="24"/>
          <w:szCs w:val="24"/>
        </w:rPr>
        <w:t xml:space="preserve">Предмет закупівлі: </w:t>
      </w:r>
      <w:r w:rsidR="00915D9B">
        <w:rPr>
          <w:rFonts w:ascii="Arial" w:hAnsi="Arial" w:cs="Arial"/>
          <w:i/>
          <w:sz w:val="24"/>
          <w:szCs w:val="24"/>
        </w:rPr>
        <w:t xml:space="preserve"> </w:t>
      </w:r>
      <w:r w:rsidR="00915D9B" w:rsidRPr="00915D9B">
        <w:rPr>
          <w:rFonts w:ascii="Arial" w:hAnsi="Arial" w:cs="Arial"/>
          <w:i/>
          <w:sz w:val="24"/>
          <w:szCs w:val="24"/>
        </w:rPr>
        <w:t>Послуги з виготовлення схем організації дорожнього руху на території Залізничного району Львівської міської територіальної громади,</w:t>
      </w:r>
    </w:p>
    <w:p w:rsidR="00386AF7" w:rsidRPr="00EB433F" w:rsidRDefault="00915D9B" w:rsidP="00915D9B">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suppressOverlap/>
        <w:jc w:val="both"/>
        <w:rPr>
          <w:rFonts w:ascii="Arial" w:hAnsi="Arial" w:cs="Arial"/>
          <w:sz w:val="24"/>
          <w:szCs w:val="24"/>
        </w:rPr>
      </w:pPr>
      <w:r>
        <w:rPr>
          <w:rFonts w:ascii="Arial" w:hAnsi="Arial" w:cs="Arial"/>
          <w:i/>
          <w:sz w:val="24"/>
          <w:szCs w:val="24"/>
        </w:rPr>
        <w:t>код</w:t>
      </w:r>
      <w:r>
        <w:rPr>
          <w:rFonts w:ascii="Arial" w:hAnsi="Arial" w:cs="Arial"/>
          <w:b/>
          <w:i/>
          <w:sz w:val="24"/>
          <w:szCs w:val="24"/>
        </w:rPr>
        <w:t xml:space="preserve"> </w:t>
      </w:r>
      <w:r>
        <w:rPr>
          <w:rFonts w:ascii="Arial" w:hAnsi="Arial" w:cs="Arial"/>
          <w:sz w:val="24"/>
          <w:szCs w:val="24"/>
        </w:rPr>
        <w:t xml:space="preserve">71320000-7 - Послуги з  інженерного проектування </w:t>
      </w:r>
      <w:r>
        <w:rPr>
          <w:rFonts w:ascii="Arial" w:hAnsi="Arial" w:cs="Arial"/>
          <w:color w:val="000000"/>
          <w:sz w:val="24"/>
          <w:szCs w:val="24"/>
        </w:rPr>
        <w:t xml:space="preserve">за ДК 021:2015 «Єдиний закупівельний словник» </w:t>
      </w:r>
      <w:r w:rsidR="00233324">
        <w:rPr>
          <w:rFonts w:ascii="Arial" w:hAnsi="Arial" w:cs="Arial"/>
          <w:color w:val="000000"/>
          <w:sz w:val="24"/>
          <w:szCs w:val="24"/>
        </w:rPr>
        <w:t>(</w:t>
      </w:r>
      <w:r w:rsidR="00A2123D">
        <w:rPr>
          <w:rFonts w:ascii="Arial" w:hAnsi="Arial" w:cs="Arial"/>
          <w:sz w:val="24"/>
          <w:szCs w:val="24"/>
          <w:shd w:val="clear" w:color="auto" w:fill="F3F7FA"/>
        </w:rPr>
        <w:t>UA-202</w:t>
      </w:r>
      <w:r w:rsidR="001A6812">
        <w:rPr>
          <w:rFonts w:ascii="Arial" w:hAnsi="Arial" w:cs="Arial"/>
          <w:sz w:val="24"/>
          <w:szCs w:val="24"/>
          <w:shd w:val="clear" w:color="auto" w:fill="F3F7FA"/>
        </w:rPr>
        <w:t>4-</w:t>
      </w:r>
      <w:r w:rsidR="006F38E7">
        <w:rPr>
          <w:rFonts w:ascii="Arial" w:hAnsi="Arial" w:cs="Arial"/>
          <w:sz w:val="24"/>
          <w:szCs w:val="24"/>
          <w:shd w:val="clear" w:color="auto" w:fill="F3F7FA"/>
        </w:rPr>
        <w:t>02-05-003186-</w:t>
      </w:r>
      <w:r w:rsidR="009F0CEB">
        <w:rPr>
          <w:rFonts w:ascii="Arial" w:hAnsi="Arial" w:cs="Arial"/>
          <w:sz w:val="24"/>
          <w:szCs w:val="24"/>
          <w:shd w:val="clear" w:color="auto" w:fill="F3F7FA"/>
          <w:lang w:val="en-US"/>
        </w:rPr>
        <w:t>a</w:t>
      </w:r>
      <w:r w:rsidR="00533DF8" w:rsidRPr="00EB433F">
        <w:rPr>
          <w:rFonts w:ascii="Arial" w:hAnsi="Arial" w:cs="Arial"/>
          <w:sz w:val="24"/>
          <w:szCs w:val="24"/>
          <w:shd w:val="clear" w:color="auto" w:fill="F3F7FA"/>
        </w:rPr>
        <w:t>).</w:t>
      </w:r>
    </w:p>
    <w:p w:rsidR="00386AF7" w:rsidRPr="00EB433F" w:rsidRDefault="00386AF7" w:rsidP="00533DF8">
      <w:pPr>
        <w:spacing w:after="0" w:line="240" w:lineRule="auto"/>
        <w:jc w:val="both"/>
        <w:rPr>
          <w:rFonts w:ascii="Arial" w:hAnsi="Arial" w:cs="Arial"/>
          <w:sz w:val="24"/>
          <w:szCs w:val="24"/>
          <w:shd w:val="clear" w:color="auto" w:fill="F3F7FA"/>
        </w:rPr>
      </w:pPr>
    </w:p>
    <w:p w:rsidR="00386AF7" w:rsidRPr="00EB433F" w:rsidRDefault="00386AF7" w:rsidP="00233324">
      <w:pPr>
        <w:pStyle w:val="a5"/>
        <w:jc w:val="both"/>
        <w:rPr>
          <w:rFonts w:ascii="Arial" w:hAnsi="Arial" w:cs="Arial"/>
          <w:sz w:val="24"/>
          <w:szCs w:val="24"/>
        </w:rPr>
      </w:pPr>
      <w:proofErr w:type="spellStart"/>
      <w:r w:rsidRPr="00EB433F">
        <w:rPr>
          <w:rFonts w:ascii="Arial" w:hAnsi="Arial" w:cs="Arial"/>
          <w:sz w:val="24"/>
          <w:szCs w:val="24"/>
        </w:rPr>
        <w:t>Обгрунтування</w:t>
      </w:r>
      <w:proofErr w:type="spellEnd"/>
      <w:r w:rsidRPr="00EB433F">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w:t>
      </w:r>
      <w:r w:rsidR="00471B29">
        <w:rPr>
          <w:rFonts w:ascii="Arial" w:hAnsi="Arial" w:cs="Arial"/>
          <w:sz w:val="24"/>
          <w:szCs w:val="24"/>
        </w:rPr>
        <w:t>4</w:t>
      </w:r>
      <w:r w:rsidRPr="00EB433F">
        <w:rPr>
          <w:rFonts w:ascii="Arial" w:hAnsi="Arial" w:cs="Arial"/>
          <w:sz w:val="24"/>
          <w:szCs w:val="24"/>
        </w:rPr>
        <w:t>р.</w:t>
      </w:r>
      <w:r w:rsidR="00992272">
        <w:rPr>
          <w:rFonts w:ascii="Arial" w:hAnsi="Arial" w:cs="Arial"/>
          <w:sz w:val="24"/>
          <w:szCs w:val="24"/>
        </w:rPr>
        <w:t xml:space="preserve"> </w:t>
      </w:r>
      <w:r w:rsidR="006E338B">
        <w:rPr>
          <w:rFonts w:ascii="Arial" w:hAnsi="Arial" w:cs="Arial"/>
          <w:sz w:val="24"/>
          <w:szCs w:val="24"/>
        </w:rPr>
        <w:t xml:space="preserve"> </w:t>
      </w:r>
      <w:r w:rsidR="00992272" w:rsidRPr="00992272">
        <w:rPr>
          <w:rFonts w:ascii="Arial" w:hAnsi="Arial" w:cs="Arial"/>
          <w:sz w:val="24"/>
          <w:szCs w:val="24"/>
        </w:rPr>
        <w:t>з метою уникнення аварійної ситуації на дорогах, перехрестках, ін.</w:t>
      </w:r>
      <w:bookmarkStart w:id="0" w:name="_GoBack"/>
      <w:bookmarkEnd w:id="0"/>
    </w:p>
    <w:p w:rsidR="00A47D35" w:rsidRPr="00A47D35" w:rsidRDefault="00386AF7" w:rsidP="00A47D35">
      <w:pPr>
        <w:pStyle w:val="a5"/>
        <w:framePr w:hSpace="180" w:wrap="around" w:vAnchor="text" w:hAnchor="text" w:xAlign="center" w:y="1"/>
        <w:numPr>
          <w:ilvl w:val="0"/>
          <w:numId w:val="2"/>
        </w:numPr>
        <w:suppressOverlap/>
        <w:jc w:val="both"/>
        <w:rPr>
          <w:rFonts w:ascii="Arial" w:hAnsi="Arial" w:cs="Arial"/>
          <w:sz w:val="24"/>
          <w:szCs w:val="24"/>
        </w:rPr>
      </w:pPr>
      <w:r w:rsidRPr="00EB433F">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надання послуг </w:t>
      </w:r>
      <w:r w:rsidR="00915D9B">
        <w:rPr>
          <w:rFonts w:ascii="Arial" w:hAnsi="Arial" w:cs="Arial"/>
          <w:i/>
          <w:sz w:val="24"/>
          <w:szCs w:val="24"/>
        </w:rPr>
        <w:t xml:space="preserve"> </w:t>
      </w:r>
      <w:r w:rsidRPr="00EB433F">
        <w:rPr>
          <w:rFonts w:ascii="Arial" w:hAnsi="Arial" w:cs="Arial"/>
          <w:i/>
          <w:sz w:val="24"/>
          <w:szCs w:val="24"/>
        </w:rPr>
        <w:t xml:space="preserve"> </w:t>
      </w:r>
      <w:r w:rsidRPr="00EB433F">
        <w:rPr>
          <w:rFonts w:ascii="Arial" w:hAnsi="Arial" w:cs="Arial"/>
          <w:sz w:val="24"/>
          <w:szCs w:val="24"/>
        </w:rPr>
        <w:t>згідно з бюджетними запитами  та з врахуванням орієнтовної вартості послуг</w:t>
      </w:r>
      <w:r w:rsidR="00A47D35" w:rsidRPr="00A47D35">
        <w:rPr>
          <w:rFonts w:ascii="Arial" w:hAnsi="Arial" w:cs="Arial"/>
          <w:sz w:val="24"/>
          <w:szCs w:val="24"/>
        </w:rPr>
        <w:t xml:space="preserve"> </w:t>
      </w:r>
    </w:p>
    <w:p w:rsidR="00EB433F" w:rsidRPr="00992272" w:rsidRDefault="00EB433F" w:rsidP="00A47D35">
      <w:pPr>
        <w:pStyle w:val="a5"/>
        <w:framePr w:hSpace="180" w:wrap="around" w:vAnchor="text" w:hAnchor="text" w:xAlign="center" w:y="1"/>
        <w:numPr>
          <w:ilvl w:val="0"/>
          <w:numId w:val="2"/>
        </w:numPr>
        <w:suppressOverlap/>
        <w:jc w:val="both"/>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очікуваної вартості предмета закупівлі – відповідно до </w:t>
      </w:r>
      <w:r w:rsidRPr="00992272">
        <w:rPr>
          <w:rFonts w:ascii="Arial" w:hAnsi="Arial" w:cs="Arial"/>
          <w:sz w:val="24"/>
          <w:szCs w:val="24"/>
        </w:rPr>
        <w:t>бюджетних запитів районної адміністрації на 202</w:t>
      </w:r>
      <w:r w:rsidR="00471B29" w:rsidRPr="00992272">
        <w:rPr>
          <w:rFonts w:ascii="Arial" w:hAnsi="Arial" w:cs="Arial"/>
          <w:sz w:val="24"/>
          <w:szCs w:val="24"/>
        </w:rPr>
        <w:t>4</w:t>
      </w:r>
      <w:r w:rsidRPr="00992272">
        <w:rPr>
          <w:rFonts w:ascii="Arial" w:hAnsi="Arial" w:cs="Arial"/>
          <w:sz w:val="24"/>
          <w:szCs w:val="24"/>
        </w:rPr>
        <w:t xml:space="preserve">р. </w:t>
      </w:r>
    </w:p>
    <w:p w:rsidR="00EB433F" w:rsidRDefault="00EB433F" w:rsidP="00EB433F">
      <w:pPr>
        <w:pStyle w:val="a5"/>
        <w:framePr w:hSpace="180" w:wrap="around" w:vAnchor="text" w:hAnchor="text" w:xAlign="center" w:y="1"/>
        <w:suppressOverlap/>
        <w:jc w:val="both"/>
        <w:rPr>
          <w:rFonts w:ascii="Arial" w:hAnsi="Arial" w:cs="Arial"/>
          <w:sz w:val="24"/>
          <w:szCs w:val="24"/>
        </w:rPr>
      </w:pPr>
      <w:r w:rsidRPr="00992272">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для утримання </w:t>
      </w:r>
      <w:proofErr w:type="spellStart"/>
      <w:r w:rsidR="00353F3D" w:rsidRPr="00992272">
        <w:rPr>
          <w:rFonts w:ascii="Arial" w:hAnsi="Arial" w:cs="Arial"/>
          <w:sz w:val="24"/>
          <w:szCs w:val="24"/>
        </w:rPr>
        <w:t>вулично</w:t>
      </w:r>
      <w:proofErr w:type="spellEnd"/>
      <w:r w:rsidR="00353F3D" w:rsidRPr="00992272">
        <w:rPr>
          <w:rFonts w:ascii="Arial" w:hAnsi="Arial" w:cs="Arial"/>
          <w:sz w:val="24"/>
          <w:szCs w:val="24"/>
        </w:rPr>
        <w:t xml:space="preserve">-шляхової мережі </w:t>
      </w:r>
      <w:r w:rsidRPr="00992272">
        <w:rPr>
          <w:rFonts w:ascii="Arial" w:hAnsi="Arial" w:cs="Arial"/>
          <w:sz w:val="24"/>
          <w:szCs w:val="24"/>
        </w:rPr>
        <w:t xml:space="preserve"> району  в належному </w:t>
      </w:r>
      <w:r w:rsidR="00353F3D" w:rsidRPr="00992272">
        <w:rPr>
          <w:rFonts w:ascii="Arial" w:hAnsi="Arial" w:cs="Arial"/>
          <w:sz w:val="24"/>
          <w:szCs w:val="24"/>
        </w:rPr>
        <w:t xml:space="preserve"> </w:t>
      </w:r>
      <w:r w:rsidRPr="00992272">
        <w:rPr>
          <w:rFonts w:ascii="Arial" w:hAnsi="Arial" w:cs="Arial"/>
          <w:sz w:val="24"/>
          <w:szCs w:val="24"/>
        </w:rPr>
        <w:t>стані</w:t>
      </w:r>
      <w:r w:rsidR="00992272" w:rsidRPr="00992272">
        <w:rPr>
          <w:rFonts w:ascii="Arial" w:hAnsi="Arial" w:cs="Arial"/>
          <w:sz w:val="24"/>
          <w:szCs w:val="24"/>
        </w:rPr>
        <w:t xml:space="preserve"> </w:t>
      </w:r>
    </w:p>
    <w:p w:rsidR="00EB433F" w:rsidRPr="00036235" w:rsidRDefault="00EB433F" w:rsidP="00EB433F">
      <w:pPr>
        <w:pStyle w:val="a5"/>
        <w:framePr w:hSpace="180" w:wrap="around" w:vAnchor="text" w:hAnchor="text" w:xAlign="center" w:y="1"/>
        <w:suppressOverlap/>
        <w:jc w:val="both"/>
        <w:rPr>
          <w:rFonts w:ascii="Arial" w:hAnsi="Arial" w:cs="Arial"/>
          <w:sz w:val="24"/>
          <w:szCs w:val="24"/>
        </w:rPr>
      </w:pPr>
      <w:r w:rsidRPr="00036235">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EB433F" w:rsidRPr="00353F3D" w:rsidRDefault="00EB433F" w:rsidP="00EB433F">
      <w:pPr>
        <w:framePr w:hSpace="180" w:wrap="around" w:vAnchor="text" w:hAnchor="text" w:xAlign="center" w:y="1"/>
        <w:tabs>
          <w:tab w:val="left" w:pos="709"/>
        </w:tabs>
        <w:spacing w:line="276" w:lineRule="auto"/>
        <w:ind w:firstLine="709"/>
        <w:suppressOverlap/>
        <w:jc w:val="both"/>
        <w:rPr>
          <w:rFonts w:ascii="Arial" w:hAnsi="Arial" w:cs="Arial"/>
          <w:sz w:val="24"/>
          <w:szCs w:val="24"/>
        </w:rPr>
      </w:pPr>
      <w:r w:rsidRPr="00353F3D">
        <w:rPr>
          <w:rFonts w:ascii="Arial" w:hAnsi="Arial" w:cs="Arial"/>
          <w:sz w:val="24"/>
          <w:szCs w:val="24"/>
        </w:rPr>
        <w:t>2.Обгрунтування розміру бюджетного призначення – Для належного</w:t>
      </w:r>
      <w:r w:rsidR="00915D9B" w:rsidRPr="00353F3D">
        <w:rPr>
          <w:rFonts w:ascii="Arial" w:hAnsi="Arial" w:cs="Arial"/>
          <w:sz w:val="24"/>
          <w:szCs w:val="24"/>
        </w:rPr>
        <w:t xml:space="preserve"> </w:t>
      </w:r>
      <w:r w:rsidRPr="00353F3D">
        <w:rPr>
          <w:rFonts w:ascii="Arial" w:hAnsi="Arial" w:cs="Arial"/>
          <w:sz w:val="24"/>
          <w:szCs w:val="24"/>
        </w:rPr>
        <w:t xml:space="preserve"> утримання вулиць Залізничного району </w:t>
      </w:r>
      <w:r w:rsidR="001A6812" w:rsidRPr="00353F3D">
        <w:rPr>
          <w:rFonts w:ascii="Arial" w:hAnsi="Arial" w:cs="Arial"/>
          <w:sz w:val="24"/>
          <w:szCs w:val="24"/>
        </w:rPr>
        <w:t xml:space="preserve">Львівської </w:t>
      </w:r>
      <w:r w:rsidR="009F0CEB" w:rsidRPr="00353F3D">
        <w:rPr>
          <w:rFonts w:ascii="Arial" w:hAnsi="Arial" w:cs="Arial"/>
          <w:sz w:val="24"/>
          <w:szCs w:val="24"/>
        </w:rPr>
        <w:t xml:space="preserve">міської територіальної громади </w:t>
      </w:r>
      <w:r w:rsidRPr="00353F3D">
        <w:rPr>
          <w:rFonts w:ascii="Arial" w:hAnsi="Arial" w:cs="Arial"/>
          <w:sz w:val="24"/>
          <w:szCs w:val="24"/>
        </w:rPr>
        <w:t>у 202</w:t>
      </w:r>
      <w:r w:rsidR="00471B29" w:rsidRPr="00353F3D">
        <w:rPr>
          <w:rFonts w:ascii="Arial" w:hAnsi="Arial" w:cs="Arial"/>
          <w:sz w:val="24"/>
          <w:szCs w:val="24"/>
        </w:rPr>
        <w:t>4</w:t>
      </w:r>
      <w:r w:rsidRPr="00353F3D">
        <w:rPr>
          <w:rFonts w:ascii="Arial" w:hAnsi="Arial" w:cs="Arial"/>
          <w:sz w:val="24"/>
          <w:szCs w:val="24"/>
        </w:rPr>
        <w:t xml:space="preserve"> році є необхідність</w:t>
      </w:r>
      <w:r w:rsidR="00915D9B" w:rsidRPr="00353F3D">
        <w:rPr>
          <w:rFonts w:ascii="Arial" w:hAnsi="Arial" w:cs="Arial"/>
          <w:sz w:val="24"/>
          <w:szCs w:val="24"/>
        </w:rPr>
        <w:t xml:space="preserve"> у</w:t>
      </w:r>
      <w:r w:rsidRPr="00353F3D">
        <w:rPr>
          <w:rFonts w:ascii="Arial" w:hAnsi="Arial" w:cs="Arial"/>
          <w:sz w:val="24"/>
          <w:szCs w:val="24"/>
        </w:rPr>
        <w:t xml:space="preserve"> проведенн</w:t>
      </w:r>
      <w:r w:rsidR="00915D9B" w:rsidRPr="00353F3D">
        <w:rPr>
          <w:rFonts w:ascii="Arial" w:hAnsi="Arial" w:cs="Arial"/>
          <w:sz w:val="24"/>
          <w:szCs w:val="24"/>
        </w:rPr>
        <w:t>і</w:t>
      </w:r>
      <w:r w:rsidR="00353F3D" w:rsidRPr="00353F3D">
        <w:rPr>
          <w:rFonts w:ascii="Arial" w:hAnsi="Arial" w:cs="Arial"/>
          <w:sz w:val="24"/>
          <w:szCs w:val="24"/>
        </w:rPr>
        <w:t xml:space="preserve"> закупівлі в 2024 році, та відповідно до ухвали Львівської міської ради від 27.12.2023 №4295 «</w:t>
      </w:r>
      <w:r w:rsidR="00353F3D" w:rsidRPr="00353F3D">
        <w:rPr>
          <w:rFonts w:ascii="Arial" w:hAnsi="Arial" w:cs="Arial"/>
          <w:bCs/>
          <w:color w:val="000000"/>
          <w:sz w:val="24"/>
          <w:szCs w:val="24"/>
          <w:shd w:val="clear" w:color="auto" w:fill="FFFFFF"/>
        </w:rPr>
        <w:t>Про бюджет Львівської міської територіальної громади на 2024 рік».</w:t>
      </w:r>
    </w:p>
    <w:p w:rsidR="009F0CEB" w:rsidRDefault="00EB433F" w:rsidP="00DA0D68">
      <w:pPr>
        <w:spacing w:after="0" w:line="240" w:lineRule="auto"/>
        <w:jc w:val="both"/>
        <w:rPr>
          <w:rFonts w:ascii="Arial" w:hAnsi="Arial" w:cs="Arial"/>
          <w:sz w:val="24"/>
          <w:szCs w:val="24"/>
        </w:rPr>
      </w:pPr>
      <w:r w:rsidRPr="00607CA0">
        <w:rPr>
          <w:rFonts w:ascii="Arial" w:hAnsi="Arial" w:cs="Arial"/>
          <w:sz w:val="24"/>
          <w:szCs w:val="24"/>
        </w:rPr>
        <w:t>Розрахунок очікуваної вартості проводився згідно: прогн</w:t>
      </w:r>
      <w:r w:rsidR="00471B29">
        <w:rPr>
          <w:rFonts w:ascii="Arial" w:hAnsi="Arial" w:cs="Arial"/>
          <w:sz w:val="24"/>
          <w:szCs w:val="24"/>
        </w:rPr>
        <w:t xml:space="preserve">озованих </w:t>
      </w:r>
      <w:proofErr w:type="spellStart"/>
      <w:r w:rsidR="00471B29">
        <w:rPr>
          <w:rFonts w:ascii="Arial" w:hAnsi="Arial" w:cs="Arial"/>
          <w:sz w:val="24"/>
          <w:szCs w:val="24"/>
        </w:rPr>
        <w:t>макропоказників</w:t>
      </w:r>
      <w:proofErr w:type="spellEnd"/>
      <w:r w:rsidR="00471B29">
        <w:rPr>
          <w:rFonts w:ascii="Arial" w:hAnsi="Arial" w:cs="Arial"/>
          <w:sz w:val="24"/>
          <w:szCs w:val="24"/>
        </w:rPr>
        <w:t xml:space="preserve"> на 2024</w:t>
      </w:r>
      <w:r w:rsidRPr="00607CA0">
        <w:rPr>
          <w:rFonts w:ascii="Arial" w:hAnsi="Arial" w:cs="Arial"/>
          <w:sz w:val="24"/>
          <w:szCs w:val="24"/>
        </w:rPr>
        <w:t xml:space="preserve"> рік на ос</w:t>
      </w:r>
      <w:r w:rsidR="00471B29">
        <w:rPr>
          <w:rFonts w:ascii="Arial" w:hAnsi="Arial" w:cs="Arial"/>
          <w:sz w:val="24"/>
          <w:szCs w:val="24"/>
        </w:rPr>
        <w:t>нові фактичного виконання за 20</w:t>
      </w:r>
      <w:r w:rsidR="009F0CEB">
        <w:rPr>
          <w:rFonts w:ascii="Arial" w:hAnsi="Arial" w:cs="Arial"/>
          <w:sz w:val="24"/>
          <w:szCs w:val="24"/>
        </w:rPr>
        <w:t>23</w:t>
      </w:r>
      <w:r w:rsidRPr="00607CA0">
        <w:rPr>
          <w:rFonts w:ascii="Arial" w:hAnsi="Arial" w:cs="Arial"/>
          <w:sz w:val="24"/>
          <w:szCs w:val="24"/>
        </w:rPr>
        <w:t xml:space="preserve"> рік, з врахуванням </w:t>
      </w:r>
      <w:r w:rsidR="009F0CEB">
        <w:rPr>
          <w:rFonts w:ascii="Arial" w:hAnsi="Arial" w:cs="Arial"/>
          <w:sz w:val="24"/>
          <w:szCs w:val="24"/>
        </w:rPr>
        <w:t xml:space="preserve"> </w:t>
      </w:r>
      <w:r w:rsidRPr="00607CA0">
        <w:rPr>
          <w:rFonts w:ascii="Arial" w:hAnsi="Arial" w:cs="Arial"/>
          <w:sz w:val="24"/>
          <w:szCs w:val="24"/>
        </w:rPr>
        <w:t xml:space="preserve">зростання </w:t>
      </w:r>
      <w:r w:rsidR="009F0CEB">
        <w:rPr>
          <w:rFonts w:ascii="Arial" w:hAnsi="Arial" w:cs="Arial"/>
          <w:sz w:val="24"/>
          <w:szCs w:val="24"/>
        </w:rPr>
        <w:t>мінімальної заробітної плати у 2024 році</w:t>
      </w:r>
      <w:r w:rsidR="00D9735A">
        <w:rPr>
          <w:rFonts w:ascii="Arial" w:hAnsi="Arial" w:cs="Arial"/>
          <w:sz w:val="24"/>
          <w:szCs w:val="24"/>
        </w:rPr>
        <w:t>.</w:t>
      </w:r>
      <w:r w:rsidR="00DA0D68">
        <w:rPr>
          <w:rFonts w:ascii="Arial" w:hAnsi="Arial" w:cs="Arial"/>
          <w:sz w:val="24"/>
          <w:szCs w:val="24"/>
        </w:rPr>
        <w:t xml:space="preserve"> </w:t>
      </w:r>
    </w:p>
    <w:p w:rsidR="00DA0D68" w:rsidRDefault="00DA0D68" w:rsidP="00DA0D68">
      <w:pPr>
        <w:spacing w:after="0" w:line="240" w:lineRule="auto"/>
        <w:jc w:val="both"/>
        <w:rPr>
          <w:rFonts w:ascii="Arial" w:eastAsia="Times New Roman" w:hAnsi="Arial" w:cs="Arial"/>
          <w:sz w:val="24"/>
          <w:szCs w:val="24"/>
        </w:rPr>
      </w:pPr>
      <w:r>
        <w:rPr>
          <w:rFonts w:ascii="Arial" w:hAnsi="Arial" w:cs="Arial"/>
          <w:sz w:val="24"/>
          <w:szCs w:val="24"/>
        </w:rPr>
        <w:t xml:space="preserve">    3.Обгрунтування технічних та якісних характеристик предмета закупівлі :</w:t>
      </w:r>
    </w:p>
    <w:p w:rsidR="00DA0D68" w:rsidRPr="00611ECA" w:rsidRDefault="00DA0D68" w:rsidP="00DA0D68">
      <w:pPr>
        <w:pStyle w:val="a6"/>
        <w:ind w:firstLine="708"/>
        <w:jc w:val="both"/>
        <w:rPr>
          <w:rFonts w:ascii="Arial" w:hAnsi="Arial" w:cs="Arial"/>
          <w:sz w:val="24"/>
          <w:szCs w:val="24"/>
        </w:rPr>
      </w:pPr>
      <w:r w:rsidRPr="00611ECA">
        <w:rPr>
          <w:rFonts w:ascii="Arial" w:hAnsi="Arial" w:cs="Arial"/>
          <w:sz w:val="24"/>
          <w:szCs w:val="24"/>
        </w:rPr>
        <w:t>Надання послуг здійснюється відповідно до вимог:</w:t>
      </w:r>
    </w:p>
    <w:p w:rsidR="00DA0D68" w:rsidRPr="00611ECA" w:rsidRDefault="00DA0D68" w:rsidP="00DA0D68">
      <w:pPr>
        <w:pStyle w:val="a6"/>
        <w:ind w:firstLine="708"/>
        <w:jc w:val="both"/>
        <w:rPr>
          <w:rFonts w:ascii="Arial" w:hAnsi="Arial" w:cs="Arial"/>
          <w:sz w:val="24"/>
          <w:szCs w:val="24"/>
        </w:rPr>
      </w:pPr>
      <w:r w:rsidRPr="00611ECA">
        <w:rPr>
          <w:rFonts w:ascii="Arial" w:hAnsi="Arial" w:cs="Arial"/>
          <w:sz w:val="24"/>
          <w:szCs w:val="24"/>
        </w:rPr>
        <w:t>- Закону України «Про благоустрій населених пунктів»;</w:t>
      </w:r>
    </w:p>
    <w:p w:rsidR="00DA0D68" w:rsidRDefault="00DA0D68" w:rsidP="00DA0D68">
      <w:pPr>
        <w:pStyle w:val="a6"/>
        <w:ind w:firstLine="708"/>
        <w:jc w:val="both"/>
        <w:rPr>
          <w:rFonts w:ascii="Arial" w:hAnsi="Arial" w:cs="Arial"/>
          <w:sz w:val="24"/>
          <w:szCs w:val="24"/>
        </w:rPr>
      </w:pPr>
      <w:r w:rsidRPr="00611ECA">
        <w:rPr>
          <w:rFonts w:ascii="Arial" w:hAnsi="Arial" w:cs="Arial"/>
          <w:sz w:val="24"/>
          <w:szCs w:val="24"/>
        </w:rPr>
        <w:t xml:space="preserve">- ухвали Львівської міської ради від 21.04.2011 №376 «Про Правила благоустрою </w:t>
      </w:r>
      <w:r>
        <w:rPr>
          <w:rFonts w:ascii="Arial" w:hAnsi="Arial" w:cs="Arial"/>
          <w:sz w:val="24"/>
          <w:szCs w:val="24"/>
        </w:rPr>
        <w:t xml:space="preserve">                  </w:t>
      </w:r>
      <w:r w:rsidRPr="00611ECA">
        <w:rPr>
          <w:rFonts w:ascii="Arial" w:hAnsi="Arial" w:cs="Arial"/>
          <w:sz w:val="24"/>
          <w:szCs w:val="24"/>
        </w:rPr>
        <w:t>м. Львова» (зі змінами та доповненнями);</w:t>
      </w:r>
    </w:p>
    <w:p w:rsidR="00025870" w:rsidRPr="00025870" w:rsidRDefault="00025870" w:rsidP="00025870">
      <w:pPr>
        <w:spacing w:line="240" w:lineRule="auto"/>
        <w:ind w:firstLine="567"/>
        <w:jc w:val="both"/>
        <w:outlineLvl w:val="0"/>
        <w:rPr>
          <w:rFonts w:ascii="Arial" w:hAnsi="Arial" w:cs="Arial"/>
          <w:noProof/>
          <w:sz w:val="24"/>
          <w:szCs w:val="24"/>
        </w:rPr>
      </w:pPr>
      <w:r w:rsidRPr="00025870">
        <w:rPr>
          <w:rFonts w:ascii="Arial" w:hAnsi="Arial" w:cs="Arial"/>
          <w:sz w:val="24"/>
          <w:szCs w:val="24"/>
        </w:rPr>
        <w:t xml:space="preserve">- </w:t>
      </w:r>
      <w:r w:rsidRPr="00025870">
        <w:rPr>
          <w:rFonts w:ascii="Arial" w:hAnsi="Arial" w:cs="Arial"/>
          <w:noProof/>
          <w:sz w:val="24"/>
          <w:szCs w:val="24"/>
        </w:rPr>
        <w:t>Законом України «Про дорожній рух».</w:t>
      </w:r>
    </w:p>
    <w:p w:rsidR="00386AF7" w:rsidRPr="00EB433F" w:rsidRDefault="00DA0D68" w:rsidP="00DA0D68">
      <w:pPr>
        <w:pStyle w:val="a6"/>
        <w:ind w:firstLine="708"/>
        <w:jc w:val="both"/>
        <w:rPr>
          <w:rFonts w:ascii="Arial" w:hAnsi="Arial" w:cs="Arial"/>
          <w:sz w:val="24"/>
          <w:szCs w:val="24"/>
        </w:rPr>
      </w:pPr>
      <w:r w:rsidRPr="00611ECA">
        <w:rPr>
          <w:rFonts w:ascii="Arial" w:hAnsi="Arial" w:cs="Arial"/>
          <w:sz w:val="24"/>
          <w:szCs w:val="24"/>
        </w:rPr>
        <w:t>- іншими діючими нормативними документами.</w:t>
      </w:r>
    </w:p>
    <w:p w:rsidR="00B62865" w:rsidRPr="00386AF7" w:rsidRDefault="00D9735A" w:rsidP="00915D9B">
      <w:pPr>
        <w:framePr w:hSpace="180" w:wrap="around" w:vAnchor="text" w:hAnchor="text" w:xAlign="center" w:y="1"/>
        <w:tabs>
          <w:tab w:val="left" w:pos="709"/>
        </w:tabs>
        <w:spacing w:line="276" w:lineRule="auto"/>
        <w:ind w:firstLine="709"/>
        <w:suppressOverlap/>
        <w:jc w:val="both"/>
        <w:rPr>
          <w:rFonts w:ascii="Arial" w:hAnsi="Arial" w:cs="Arial"/>
          <w:sz w:val="24"/>
          <w:szCs w:val="24"/>
          <w:shd w:val="clear" w:color="auto" w:fill="F3F7FA"/>
        </w:rPr>
      </w:pPr>
      <w:r>
        <w:rPr>
          <w:rFonts w:ascii="Arial" w:hAnsi="Arial" w:cs="Arial"/>
          <w:sz w:val="24"/>
          <w:szCs w:val="24"/>
        </w:rPr>
        <w:t xml:space="preserve"> </w:t>
      </w:r>
      <w:r w:rsidR="00386AF7">
        <w:rPr>
          <w:rFonts w:ascii="Arial" w:hAnsi="Arial" w:cs="Arial"/>
          <w:sz w:val="24"/>
          <w:szCs w:val="24"/>
        </w:rPr>
        <w:t>2 .</w:t>
      </w:r>
      <w:r w:rsidR="00B62865" w:rsidRPr="00386AF7">
        <w:rPr>
          <w:rFonts w:ascii="Arial" w:hAnsi="Arial" w:cs="Arial"/>
          <w:sz w:val="24"/>
          <w:szCs w:val="24"/>
        </w:rPr>
        <w:t>Технічні якісні та кількісні характеристики предме</w:t>
      </w:r>
      <w:r w:rsidR="00386AF7">
        <w:rPr>
          <w:rFonts w:ascii="Arial" w:hAnsi="Arial" w:cs="Arial"/>
          <w:sz w:val="24"/>
          <w:szCs w:val="24"/>
        </w:rPr>
        <w:t>та закупівлі наведено у додатку 3</w:t>
      </w:r>
      <w:r w:rsidR="00B62865" w:rsidRPr="00386AF7">
        <w:rPr>
          <w:rFonts w:ascii="Arial" w:hAnsi="Arial" w:cs="Arial"/>
          <w:sz w:val="24"/>
          <w:szCs w:val="24"/>
        </w:rPr>
        <w:t xml:space="preserve"> до тендерної документації щодо закупівлі послуг: </w:t>
      </w:r>
      <w:r w:rsidR="00915D9B">
        <w:rPr>
          <w:rFonts w:ascii="Arial" w:hAnsi="Arial" w:cs="Arial"/>
          <w:i/>
          <w:sz w:val="24"/>
          <w:szCs w:val="24"/>
        </w:rPr>
        <w:t xml:space="preserve"> </w:t>
      </w:r>
      <w:r w:rsidR="00915D9B" w:rsidRPr="00915D9B">
        <w:rPr>
          <w:rFonts w:ascii="Arial" w:hAnsi="Arial" w:cs="Arial"/>
          <w:i/>
          <w:sz w:val="24"/>
          <w:szCs w:val="24"/>
        </w:rPr>
        <w:t>Послуги з виготовлення схем організації дорожнього руху на території Залізничного району Львівської міської територіальної громади,</w:t>
      </w:r>
      <w:r w:rsidR="00915D9B">
        <w:rPr>
          <w:rFonts w:ascii="Arial" w:hAnsi="Arial" w:cs="Arial"/>
          <w:i/>
          <w:sz w:val="24"/>
          <w:szCs w:val="24"/>
        </w:rPr>
        <w:t xml:space="preserve"> код</w:t>
      </w:r>
      <w:r w:rsidR="00915D9B">
        <w:rPr>
          <w:rFonts w:ascii="Arial" w:hAnsi="Arial" w:cs="Arial"/>
          <w:b/>
          <w:i/>
          <w:sz w:val="24"/>
          <w:szCs w:val="24"/>
        </w:rPr>
        <w:t xml:space="preserve"> </w:t>
      </w:r>
      <w:r w:rsidR="00915D9B">
        <w:rPr>
          <w:rFonts w:ascii="Arial" w:hAnsi="Arial" w:cs="Arial"/>
          <w:sz w:val="24"/>
          <w:szCs w:val="24"/>
        </w:rPr>
        <w:t xml:space="preserve">71320000-7 - Послуги з  інженерного проектування </w:t>
      </w:r>
      <w:r w:rsidR="00915D9B">
        <w:rPr>
          <w:rFonts w:ascii="Arial" w:hAnsi="Arial" w:cs="Arial"/>
          <w:color w:val="000000"/>
          <w:sz w:val="24"/>
          <w:szCs w:val="24"/>
        </w:rPr>
        <w:t>за ДК 021:2015 «Єдиний закупівельний словник»</w:t>
      </w:r>
      <w:r w:rsidR="00992272">
        <w:rPr>
          <w:rFonts w:ascii="Arial" w:hAnsi="Arial" w:cs="Arial"/>
          <w:color w:val="000000"/>
          <w:sz w:val="24"/>
          <w:szCs w:val="24"/>
        </w:rPr>
        <w:t xml:space="preserve"> </w:t>
      </w:r>
    </w:p>
    <w:p w:rsidR="00BE547D" w:rsidRPr="00386AF7" w:rsidRDefault="00BE547D" w:rsidP="00906425">
      <w:pPr>
        <w:framePr w:hSpace="180" w:wrap="around" w:vAnchor="text" w:hAnchor="text" w:xAlign="center" w:y="1"/>
        <w:spacing w:after="0" w:line="240" w:lineRule="auto"/>
        <w:suppressOverlap/>
        <w:jc w:val="both"/>
        <w:rPr>
          <w:rFonts w:ascii="Arial" w:hAnsi="Arial" w:cs="Arial"/>
          <w:i/>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761520"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761520" w:rsidRDefault="00C13A2A" w:rsidP="00B128CB">
            <w:pPr>
              <w:tabs>
                <w:tab w:val="left" w:pos="709"/>
              </w:tabs>
              <w:spacing w:line="276" w:lineRule="auto"/>
              <w:jc w:val="both"/>
              <w:rPr>
                <w:rFonts w:ascii="Arial" w:eastAsia="Calibri" w:hAnsi="Arial" w:cs="Arial"/>
                <w:sz w:val="24"/>
                <w:szCs w:val="24"/>
              </w:rPr>
            </w:pPr>
            <w:r w:rsidRPr="00761520">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761520" w:rsidRDefault="00C13A2A" w:rsidP="00B128CB">
            <w:pPr>
              <w:tabs>
                <w:tab w:val="left" w:pos="709"/>
              </w:tabs>
              <w:spacing w:line="276" w:lineRule="auto"/>
              <w:jc w:val="both"/>
              <w:rPr>
                <w:rFonts w:ascii="Arial" w:eastAsia="Calibri" w:hAnsi="Arial" w:cs="Arial"/>
                <w:sz w:val="24"/>
                <w:szCs w:val="24"/>
              </w:rPr>
            </w:pPr>
            <w:r w:rsidRPr="00761520">
              <w:rPr>
                <w:rFonts w:ascii="Arial" w:eastAsia="Calibri" w:hAnsi="Arial" w:cs="Arial"/>
                <w:sz w:val="24"/>
                <w:szCs w:val="24"/>
              </w:rPr>
              <w:t>Очікувана вартість предмета закупівлі, грн.</w:t>
            </w:r>
          </w:p>
        </w:tc>
      </w:tr>
      <w:tr w:rsidR="00C13A2A" w:rsidRPr="00761520"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761520" w:rsidRDefault="00386AF7" w:rsidP="00471B29">
            <w:pPr>
              <w:tabs>
                <w:tab w:val="left" w:pos="709"/>
              </w:tabs>
              <w:spacing w:line="276" w:lineRule="auto"/>
              <w:jc w:val="both"/>
              <w:rPr>
                <w:rFonts w:ascii="Arial" w:eastAsia="Calibri" w:hAnsi="Arial" w:cs="Arial"/>
                <w:sz w:val="24"/>
                <w:szCs w:val="24"/>
              </w:rPr>
            </w:pPr>
            <w:r w:rsidRPr="00761520">
              <w:rPr>
                <w:rFonts w:ascii="Arial" w:eastAsia="Calibri" w:hAnsi="Arial" w:cs="Arial"/>
                <w:sz w:val="24"/>
                <w:szCs w:val="24"/>
              </w:rPr>
              <w:t>202</w:t>
            </w:r>
            <w:r w:rsidR="00471B29">
              <w:rPr>
                <w:rFonts w:ascii="Arial" w:eastAsia="Calibri" w:hAnsi="Arial" w:cs="Arial"/>
                <w:sz w:val="24"/>
                <w:szCs w:val="24"/>
              </w:rPr>
              <w:t>4</w:t>
            </w:r>
            <w:r w:rsidR="00C13A2A" w:rsidRPr="00761520">
              <w:rPr>
                <w:rFonts w:ascii="Arial" w:eastAsia="Calibri" w:hAnsi="Arial" w:cs="Arial"/>
                <w:sz w:val="24"/>
                <w:szCs w:val="24"/>
              </w:rPr>
              <w:t>р, до 31.12.202</w:t>
            </w:r>
            <w:r w:rsidR="00471B29">
              <w:rPr>
                <w:rFonts w:ascii="Arial" w:eastAsia="Calibri" w:hAnsi="Arial" w:cs="Arial"/>
                <w:sz w:val="24"/>
                <w:szCs w:val="24"/>
              </w:rPr>
              <w:t>4</w:t>
            </w:r>
          </w:p>
        </w:tc>
        <w:tc>
          <w:tcPr>
            <w:tcW w:w="5387" w:type="dxa"/>
            <w:tcBorders>
              <w:top w:val="single" w:sz="4" w:space="0" w:color="auto"/>
              <w:left w:val="single" w:sz="4" w:space="0" w:color="auto"/>
              <w:bottom w:val="single" w:sz="4" w:space="0" w:color="auto"/>
              <w:right w:val="single" w:sz="4" w:space="0" w:color="auto"/>
            </w:tcBorders>
            <w:hideMark/>
          </w:tcPr>
          <w:p w:rsidR="00C13A2A" w:rsidRPr="00761520" w:rsidRDefault="00915D9B" w:rsidP="00386AF7">
            <w:pPr>
              <w:tabs>
                <w:tab w:val="left" w:pos="709"/>
              </w:tabs>
              <w:spacing w:line="276" w:lineRule="auto"/>
              <w:jc w:val="both"/>
              <w:rPr>
                <w:rFonts w:ascii="Arial" w:eastAsia="Calibri" w:hAnsi="Arial" w:cs="Arial"/>
                <w:sz w:val="24"/>
                <w:szCs w:val="24"/>
              </w:rPr>
            </w:pPr>
            <w:r>
              <w:rPr>
                <w:rFonts w:ascii="Arial" w:eastAsia="Calibri" w:hAnsi="Arial" w:cs="Arial"/>
                <w:sz w:val="24"/>
                <w:szCs w:val="24"/>
              </w:rPr>
              <w:t>380 000</w:t>
            </w:r>
          </w:p>
        </w:tc>
      </w:tr>
    </w:tbl>
    <w:p w:rsidR="00C13A2A" w:rsidRPr="00761520" w:rsidRDefault="00C13A2A" w:rsidP="00C13A2A">
      <w:pPr>
        <w:rPr>
          <w:rFonts w:ascii="Arial" w:hAnsi="Arial" w:cs="Arial"/>
          <w:sz w:val="24"/>
          <w:szCs w:val="24"/>
        </w:rPr>
      </w:pPr>
      <w:r w:rsidRPr="00761520">
        <w:rPr>
          <w:rFonts w:ascii="Arial" w:hAnsi="Arial" w:cs="Arial"/>
          <w:sz w:val="24"/>
          <w:szCs w:val="24"/>
        </w:rPr>
        <w:t>Кошти для проведення закупівлі даних послуг передбачено по КПКВК МБ «Загальний фонд».</w:t>
      </w:r>
    </w:p>
    <w:p w:rsidR="00C13A2A" w:rsidRPr="00CC73D8" w:rsidRDefault="00C13A2A" w:rsidP="00C13A2A"/>
    <w:p w:rsidR="00E3415B" w:rsidRPr="00CC73D8" w:rsidRDefault="00E3415B"/>
    <w:sectPr w:rsidR="00E3415B" w:rsidRPr="00CC73D8" w:rsidSect="00915D9B">
      <w:pgSz w:w="11906" w:h="16838"/>
      <w:pgMar w:top="0" w:right="70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25870"/>
    <w:rsid w:val="00107924"/>
    <w:rsid w:val="0012131F"/>
    <w:rsid w:val="001A6812"/>
    <w:rsid w:val="00233324"/>
    <w:rsid w:val="00272A06"/>
    <w:rsid w:val="00311CC4"/>
    <w:rsid w:val="00353F3D"/>
    <w:rsid w:val="00386AF7"/>
    <w:rsid w:val="003A0F0D"/>
    <w:rsid w:val="003D7D3F"/>
    <w:rsid w:val="00471B29"/>
    <w:rsid w:val="004F19B5"/>
    <w:rsid w:val="00502BAB"/>
    <w:rsid w:val="00533DF8"/>
    <w:rsid w:val="00564312"/>
    <w:rsid w:val="00576AD4"/>
    <w:rsid w:val="005A6DAA"/>
    <w:rsid w:val="005B108E"/>
    <w:rsid w:val="005C485D"/>
    <w:rsid w:val="00623A35"/>
    <w:rsid w:val="006E338B"/>
    <w:rsid w:val="006E7AEE"/>
    <w:rsid w:val="006F38E7"/>
    <w:rsid w:val="0071641B"/>
    <w:rsid w:val="00761520"/>
    <w:rsid w:val="007D1C15"/>
    <w:rsid w:val="00815905"/>
    <w:rsid w:val="008B6177"/>
    <w:rsid w:val="008E33E7"/>
    <w:rsid w:val="008E5334"/>
    <w:rsid w:val="008F3387"/>
    <w:rsid w:val="00906425"/>
    <w:rsid w:val="00915D9B"/>
    <w:rsid w:val="0093312D"/>
    <w:rsid w:val="00992272"/>
    <w:rsid w:val="009F0CEB"/>
    <w:rsid w:val="00A2123D"/>
    <w:rsid w:val="00A47D35"/>
    <w:rsid w:val="00A63F5B"/>
    <w:rsid w:val="00A6688B"/>
    <w:rsid w:val="00AC62C6"/>
    <w:rsid w:val="00AE4924"/>
    <w:rsid w:val="00B459C0"/>
    <w:rsid w:val="00B51F01"/>
    <w:rsid w:val="00B62865"/>
    <w:rsid w:val="00B9575C"/>
    <w:rsid w:val="00BE547D"/>
    <w:rsid w:val="00C05EA6"/>
    <w:rsid w:val="00C13A2A"/>
    <w:rsid w:val="00CC121E"/>
    <w:rsid w:val="00CC73D8"/>
    <w:rsid w:val="00D2218F"/>
    <w:rsid w:val="00D3079F"/>
    <w:rsid w:val="00D9735A"/>
    <w:rsid w:val="00DA0D68"/>
    <w:rsid w:val="00E249C9"/>
    <w:rsid w:val="00E3415B"/>
    <w:rsid w:val="00E37E71"/>
    <w:rsid w:val="00E74ECD"/>
    <w:rsid w:val="00E86446"/>
    <w:rsid w:val="00EB433F"/>
    <w:rsid w:val="00ED2FF4"/>
    <w:rsid w:val="00F05222"/>
    <w:rsid w:val="00F800DF"/>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FAEA"/>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1936</Words>
  <Characters>1105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2024-02-05T12:10:00Z</dcterms:created>
  <dcterms:modified xsi:type="dcterms:W3CDTF">2024-02-05T12:10:00Z</dcterms:modified>
</cp:coreProperties>
</file>