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5DA9B" w14:textId="77777777" w:rsidR="004D3A5E" w:rsidRPr="000F31B5" w:rsidRDefault="004D3A5E" w:rsidP="004D3A5E">
      <w:pPr>
        <w:spacing w:after="0"/>
        <w:ind w:firstLine="567"/>
        <w:jc w:val="center"/>
        <w:rPr>
          <w:b/>
          <w:i/>
          <w:sz w:val="24"/>
          <w:szCs w:val="24"/>
        </w:rPr>
      </w:pPr>
    </w:p>
    <w:p w14:paraId="1A904CBE" w14:textId="77777777" w:rsidR="004D3A5E" w:rsidRPr="000F31B5" w:rsidRDefault="004D3A5E" w:rsidP="004D3A5E">
      <w:pPr>
        <w:spacing w:after="0"/>
        <w:ind w:firstLine="567"/>
        <w:jc w:val="center"/>
        <w:rPr>
          <w:b/>
          <w:i/>
          <w:sz w:val="24"/>
          <w:szCs w:val="24"/>
        </w:rPr>
      </w:pPr>
      <w:r w:rsidRPr="000F31B5">
        <w:rPr>
          <w:b/>
          <w:i/>
          <w:sz w:val="24"/>
          <w:szCs w:val="24"/>
        </w:rPr>
        <w:t xml:space="preserve">ОБҐРУНТУВАННЯ </w:t>
      </w:r>
    </w:p>
    <w:p w14:paraId="2CDCE619" w14:textId="77777777" w:rsidR="004D3A5E" w:rsidRPr="000F31B5" w:rsidRDefault="004D3A5E" w:rsidP="004D3A5E">
      <w:pPr>
        <w:spacing w:after="0"/>
        <w:ind w:firstLine="567"/>
        <w:jc w:val="center"/>
        <w:rPr>
          <w:b/>
          <w:i/>
          <w:sz w:val="24"/>
          <w:szCs w:val="24"/>
        </w:rPr>
      </w:pPr>
      <w:r w:rsidRPr="000F31B5">
        <w:rPr>
          <w:b/>
          <w:i/>
          <w:sz w:val="24"/>
          <w:szCs w:val="24"/>
        </w:rPr>
        <w:t>технічних та якісних характеристик предмета закупівлі, розміру бюджетного призначення, очікуваної вартості предмета закупівлі</w:t>
      </w:r>
    </w:p>
    <w:p w14:paraId="31741517" w14:textId="77777777" w:rsidR="004D3A5E" w:rsidRDefault="004D3A5E" w:rsidP="004D3A5E">
      <w:pPr>
        <w:spacing w:after="0"/>
        <w:ind w:firstLine="567"/>
        <w:jc w:val="center"/>
        <w:rPr>
          <w:b/>
          <w:i/>
          <w:sz w:val="24"/>
          <w:szCs w:val="24"/>
        </w:rPr>
      </w:pPr>
      <w:r w:rsidRPr="000F31B5">
        <w:rPr>
          <w:b/>
          <w:i/>
          <w:sz w:val="24"/>
          <w:szCs w:val="24"/>
        </w:rPr>
        <w:t>( на виконання постанови КМУ від 11.10.2016 № 710 «Про ефективне використання державних коштів» (зі змінами))</w:t>
      </w:r>
    </w:p>
    <w:p w14:paraId="4D59DC2F" w14:textId="77777777" w:rsidR="004D3A5E" w:rsidRPr="009B0912" w:rsidRDefault="004D3A5E" w:rsidP="004D3A5E">
      <w:pPr>
        <w:spacing w:after="0"/>
        <w:ind w:firstLine="567"/>
        <w:jc w:val="center"/>
        <w:rPr>
          <w:b/>
          <w:i/>
          <w:sz w:val="16"/>
          <w:szCs w:val="16"/>
        </w:rPr>
      </w:pPr>
    </w:p>
    <w:p w14:paraId="0B60E632" w14:textId="77777777" w:rsidR="004D3A5E" w:rsidRDefault="004D3A5E" w:rsidP="004D3A5E">
      <w:pPr>
        <w:spacing w:after="0"/>
        <w:ind w:firstLine="567"/>
        <w:jc w:val="center"/>
        <w:rPr>
          <w:b/>
          <w:i/>
          <w:sz w:val="24"/>
          <w:szCs w:val="24"/>
        </w:rPr>
      </w:pPr>
      <w:r w:rsidRPr="00571F50">
        <w:rPr>
          <w:b/>
          <w:i/>
          <w:sz w:val="24"/>
          <w:szCs w:val="24"/>
        </w:rPr>
        <w:t>«Послуги з вивезення твердих побутових відходів, що утворилися внаслідок збору випадкового сміття, очистки урн, підмітання доріжок на території парків, лісопарків, скверів та зелених зон Залізничного району  Львівської міської територіальної громади код ДК 021:2015 «Єдиний закупівельний словник» 90510000-5 Утилізація сміття та поводження зі сміттям»</w:t>
      </w:r>
    </w:p>
    <w:p w14:paraId="1F6BCDF4" w14:textId="77777777" w:rsidR="004D3A5E" w:rsidRDefault="004D3A5E" w:rsidP="004D3A5E">
      <w:pPr>
        <w:spacing w:after="0"/>
        <w:ind w:firstLine="567"/>
        <w:jc w:val="both"/>
        <w:rPr>
          <w:b/>
          <w:i/>
          <w:sz w:val="24"/>
          <w:szCs w:val="24"/>
        </w:rPr>
      </w:pPr>
    </w:p>
    <w:p w14:paraId="05C8CF8D" w14:textId="77777777" w:rsidR="004D3A5E" w:rsidRPr="00061075" w:rsidRDefault="004D3A5E" w:rsidP="004D3A5E">
      <w:pPr>
        <w:spacing w:after="0"/>
        <w:ind w:firstLine="567"/>
        <w:jc w:val="both"/>
        <w:rPr>
          <w:rFonts w:cs="Times New Roman"/>
        </w:rPr>
      </w:pPr>
      <w:r>
        <w:rPr>
          <w:rFonts w:cs="Times New Roman"/>
        </w:rPr>
        <w:t>На виконання постанови КМУ</w:t>
      </w:r>
      <w:r w:rsidRPr="00B33343">
        <w:rPr>
          <w:rFonts w:cs="Times New Roman"/>
        </w:rPr>
        <w:t xml:space="preserve"> </w:t>
      </w:r>
      <w:r>
        <w:rPr>
          <w:rFonts w:cs="Times New Roman"/>
        </w:rPr>
        <w:t>від 11 жовтня 2016 р. № 710 «</w:t>
      </w:r>
      <w:r w:rsidRPr="00B33343">
        <w:rPr>
          <w:rFonts w:cs="Times New Roman"/>
        </w:rPr>
        <w:t>Про ефективне використання державних коштів</w:t>
      </w:r>
      <w:r>
        <w:rPr>
          <w:rFonts w:cs="Times New Roman"/>
        </w:rPr>
        <w:t xml:space="preserve">» у зв’язку із необхідністю проведення закупівлі </w:t>
      </w:r>
      <w:r w:rsidRPr="008224C4">
        <w:rPr>
          <w:rFonts w:cs="Times New Roman"/>
          <w:b/>
          <w:i/>
        </w:rPr>
        <w:t>«Послуги автомобіля вантажного (Код ДК 021:2015 «Єдиний закупівельний словник» - 60180000-3 Прокат вантажних автомобілів з водієм)» (2 лоти)</w:t>
      </w:r>
      <w:r w:rsidRPr="009B0912">
        <w:rPr>
          <w:rFonts w:cs="Times New Roman"/>
        </w:rPr>
        <w:t xml:space="preserve"> код ДК 021:2015 «Єдиний закупівельний словник» </w:t>
      </w:r>
      <w:r w:rsidRPr="008224C4">
        <w:rPr>
          <w:rFonts w:cs="Times New Roman"/>
        </w:rPr>
        <w:t>60180000-3 Прокат вантажних автомобілів з водієм</w:t>
      </w:r>
      <w:r w:rsidRPr="009B0912">
        <w:rPr>
          <w:rFonts w:cs="Times New Roman"/>
        </w:rPr>
        <w:t xml:space="preserve">» </w:t>
      </w:r>
      <w:r w:rsidRPr="005E523E">
        <w:rPr>
          <w:rFonts w:cs="Times New Roman"/>
        </w:rPr>
        <w:t xml:space="preserve"> </w:t>
      </w:r>
      <w:r w:rsidRPr="00EE1700">
        <w:rPr>
          <w:rFonts w:cs="Times New Roman"/>
        </w:rPr>
        <w:t xml:space="preserve">для </w:t>
      </w:r>
      <w:r>
        <w:rPr>
          <w:rFonts w:cs="Times New Roman"/>
        </w:rPr>
        <w:t xml:space="preserve">забезпечення здійснення господарської діяльності </w:t>
      </w:r>
      <w:r w:rsidRPr="00EE1700">
        <w:rPr>
          <w:rFonts w:cs="Times New Roman"/>
        </w:rPr>
        <w:t xml:space="preserve"> </w:t>
      </w:r>
      <w:proofErr w:type="spellStart"/>
      <w:r w:rsidRPr="000F31B5">
        <w:rPr>
          <w:rFonts w:cs="Times New Roman"/>
        </w:rPr>
        <w:t>Дочірн</w:t>
      </w:r>
      <w:r>
        <w:rPr>
          <w:rFonts w:cs="Times New Roman"/>
        </w:rPr>
        <w:t>им</w:t>
      </w:r>
      <w:proofErr w:type="spellEnd"/>
      <w:r w:rsidRPr="000F31B5">
        <w:rPr>
          <w:rFonts w:cs="Times New Roman"/>
        </w:rPr>
        <w:t xml:space="preserve"> підприємств</w:t>
      </w:r>
      <w:r>
        <w:rPr>
          <w:rFonts w:cs="Times New Roman"/>
        </w:rPr>
        <w:t>ом</w:t>
      </w:r>
      <w:r w:rsidRPr="000F31B5">
        <w:rPr>
          <w:rFonts w:cs="Times New Roman"/>
        </w:rPr>
        <w:t xml:space="preserve"> «Скнилів -парк» </w:t>
      </w:r>
      <w:r>
        <w:rPr>
          <w:rFonts w:cs="Times New Roman"/>
        </w:rPr>
        <w:t xml:space="preserve"> </w:t>
      </w:r>
      <w:r w:rsidRPr="000F31B5">
        <w:rPr>
          <w:rFonts w:cs="Times New Roman"/>
        </w:rPr>
        <w:t>Львівського комунального підприємства «Зелений Львів»</w:t>
      </w:r>
      <w:r>
        <w:rPr>
          <w:rFonts w:cs="Times New Roman"/>
        </w:rPr>
        <w:t xml:space="preserve"> (далі - </w:t>
      </w:r>
      <w:r w:rsidRPr="000F31B5">
        <w:rPr>
          <w:rFonts w:cs="Times New Roman"/>
        </w:rPr>
        <w:t>ДП «Скнилів-парк»</w:t>
      </w:r>
      <w:r>
        <w:rPr>
          <w:rFonts w:cs="Times New Roman"/>
        </w:rPr>
        <w:t xml:space="preserve">) </w:t>
      </w:r>
      <w:r w:rsidRPr="00B33343">
        <w:rPr>
          <w:rFonts w:cs="Times New Roman"/>
        </w:rPr>
        <w:t xml:space="preserve">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w:t>
      </w:r>
      <w:r>
        <w:rPr>
          <w:rFonts w:cs="Times New Roman"/>
        </w:rPr>
        <w:t xml:space="preserve">на </w:t>
      </w:r>
      <w:r w:rsidRPr="00B33343">
        <w:rPr>
          <w:rFonts w:cs="Times New Roman"/>
        </w:rPr>
        <w:t xml:space="preserve"> веб-сайт</w:t>
      </w:r>
      <w:r>
        <w:rPr>
          <w:rFonts w:cs="Times New Roman"/>
        </w:rPr>
        <w:t>і Львівської міської ради.</w:t>
      </w:r>
    </w:p>
    <w:p w14:paraId="03CF19C3" w14:textId="77777777" w:rsidR="004D3A5E" w:rsidRDefault="004D3A5E" w:rsidP="004D3A5E">
      <w:pPr>
        <w:spacing w:after="0"/>
        <w:jc w:val="both"/>
        <w:rPr>
          <w:rFonts w:cs="Times New Roman"/>
          <w:b/>
          <w:i/>
        </w:rPr>
      </w:pPr>
      <w:r>
        <w:rPr>
          <w:rFonts w:cs="Times New Roman"/>
          <w:b/>
          <w:i/>
        </w:rPr>
        <w:t xml:space="preserve">1. </w:t>
      </w:r>
      <w:r w:rsidRPr="00B33343">
        <w:rPr>
          <w:rFonts w:cs="Times New Roman"/>
          <w:b/>
          <w:i/>
        </w:rPr>
        <w:t>Назва предмета закупівлі із зазначенням коду за Єдиним закупівельним словником</w:t>
      </w:r>
      <w:r>
        <w:rPr>
          <w:rFonts w:cs="Times New Roman"/>
          <w:b/>
          <w:i/>
        </w:rPr>
        <w:t>:</w:t>
      </w:r>
    </w:p>
    <w:p w14:paraId="3B1BF088" w14:textId="77777777" w:rsidR="004D3A5E" w:rsidRPr="001F5529" w:rsidRDefault="004D3A5E" w:rsidP="004D3A5E">
      <w:pPr>
        <w:spacing w:after="0"/>
        <w:jc w:val="both"/>
        <w:rPr>
          <w:rFonts w:cs="Times New Roman"/>
          <w:i/>
        </w:rPr>
      </w:pPr>
      <w:r w:rsidRPr="00FC58C8">
        <w:rPr>
          <w:rFonts w:cs="Times New Roman"/>
        </w:rPr>
        <w:t xml:space="preserve">- </w:t>
      </w:r>
      <w:r w:rsidRPr="001F5529">
        <w:rPr>
          <w:rFonts w:cs="Times New Roman"/>
          <w:i/>
        </w:rPr>
        <w:t xml:space="preserve">«Послуги автомобіля вантажного (Код ДК 021:2015 «Єдиний закупівельний словник» - 60180000-3 Прокат вантажних автомобілів з водієм)» (2 лоти): </w:t>
      </w:r>
    </w:p>
    <w:p w14:paraId="39E76F11" w14:textId="77777777" w:rsidR="004D3A5E" w:rsidRPr="001F5529" w:rsidRDefault="004D3A5E" w:rsidP="004D3A5E">
      <w:pPr>
        <w:spacing w:after="0"/>
        <w:jc w:val="both"/>
        <w:rPr>
          <w:rFonts w:cs="Times New Roman"/>
          <w:i/>
        </w:rPr>
      </w:pPr>
      <w:r w:rsidRPr="001F5529">
        <w:rPr>
          <w:rFonts w:cs="Times New Roman"/>
          <w:i/>
        </w:rPr>
        <w:t>Лот 1 - «Послуги автомобіля вантажного (Код ДК 021:2015 «Єдиний закупівельний словник» - 60180000-3 Прокат вантажних автомобілів з водієм)» для перевезення посадкового матеріалу, ґрунту, тощо, вивезення зелених відходів  на території парків «</w:t>
      </w:r>
      <w:proofErr w:type="spellStart"/>
      <w:r w:rsidRPr="001F5529">
        <w:rPr>
          <w:rFonts w:cs="Times New Roman"/>
          <w:i/>
        </w:rPr>
        <w:t>Скнилівський</w:t>
      </w:r>
      <w:proofErr w:type="spellEnd"/>
      <w:r w:rsidRPr="001F5529">
        <w:rPr>
          <w:rFonts w:cs="Times New Roman"/>
          <w:i/>
        </w:rPr>
        <w:t>», «</w:t>
      </w:r>
      <w:proofErr w:type="spellStart"/>
      <w:r w:rsidRPr="001F5529">
        <w:rPr>
          <w:rFonts w:cs="Times New Roman"/>
          <w:i/>
        </w:rPr>
        <w:t>ім.І.Виговського</w:t>
      </w:r>
      <w:proofErr w:type="spellEnd"/>
      <w:r w:rsidRPr="001F5529">
        <w:rPr>
          <w:rFonts w:cs="Times New Roman"/>
          <w:i/>
        </w:rPr>
        <w:t>», «</w:t>
      </w:r>
      <w:proofErr w:type="spellStart"/>
      <w:r w:rsidRPr="001F5529">
        <w:rPr>
          <w:rFonts w:cs="Times New Roman"/>
          <w:i/>
        </w:rPr>
        <w:t>Кольонія</w:t>
      </w:r>
      <w:proofErr w:type="spellEnd"/>
      <w:r w:rsidRPr="001F5529">
        <w:rPr>
          <w:rFonts w:cs="Times New Roman"/>
          <w:i/>
        </w:rPr>
        <w:t>» та лісопарку «Рудне»;</w:t>
      </w:r>
    </w:p>
    <w:p w14:paraId="7E9CBAF6" w14:textId="77777777" w:rsidR="004D3A5E" w:rsidRPr="00FC58C8" w:rsidRDefault="004D3A5E" w:rsidP="004D3A5E">
      <w:pPr>
        <w:spacing w:after="0"/>
        <w:jc w:val="both"/>
        <w:rPr>
          <w:rFonts w:cs="Times New Roman"/>
        </w:rPr>
      </w:pPr>
      <w:r w:rsidRPr="001F5529">
        <w:rPr>
          <w:rFonts w:cs="Times New Roman"/>
          <w:i/>
        </w:rPr>
        <w:t xml:space="preserve">Лот 2 - «Послуги автомобіля вантажного (Код ДК 021:2015 «Єдиний закупівельний словник» - 60180000-3 Прокат вантажних автомобілів з водієм)» для перевезення посадкового матеріалу, </w:t>
      </w:r>
      <w:proofErr w:type="spellStart"/>
      <w:r w:rsidRPr="001F5529">
        <w:rPr>
          <w:rFonts w:cs="Times New Roman"/>
          <w:i/>
        </w:rPr>
        <w:t>грунту</w:t>
      </w:r>
      <w:proofErr w:type="spellEnd"/>
      <w:r w:rsidRPr="001F5529">
        <w:rPr>
          <w:rFonts w:cs="Times New Roman"/>
          <w:i/>
        </w:rPr>
        <w:t>, тощо, вивезення зелених відходів  на території парків «</w:t>
      </w:r>
      <w:proofErr w:type="spellStart"/>
      <w:r w:rsidRPr="001F5529">
        <w:rPr>
          <w:rFonts w:cs="Times New Roman"/>
          <w:i/>
        </w:rPr>
        <w:t>Левандівський</w:t>
      </w:r>
      <w:proofErr w:type="spellEnd"/>
      <w:r w:rsidRPr="001F5529">
        <w:rPr>
          <w:rFonts w:cs="Times New Roman"/>
          <w:i/>
        </w:rPr>
        <w:t xml:space="preserve">», «Озеро </w:t>
      </w:r>
      <w:proofErr w:type="spellStart"/>
      <w:r w:rsidRPr="001F5529">
        <w:rPr>
          <w:rFonts w:cs="Times New Roman"/>
          <w:i/>
        </w:rPr>
        <w:t>Левандівське</w:t>
      </w:r>
      <w:proofErr w:type="spellEnd"/>
      <w:r w:rsidRPr="001F5529">
        <w:rPr>
          <w:rFonts w:cs="Times New Roman"/>
          <w:i/>
        </w:rPr>
        <w:t xml:space="preserve">», «на вул. </w:t>
      </w:r>
      <w:proofErr w:type="spellStart"/>
      <w:r w:rsidRPr="001F5529">
        <w:rPr>
          <w:rFonts w:cs="Times New Roman"/>
          <w:i/>
        </w:rPr>
        <w:t>Роксоляни</w:t>
      </w:r>
      <w:proofErr w:type="spellEnd"/>
      <w:r w:rsidRPr="001F5529">
        <w:rPr>
          <w:rFonts w:cs="Times New Roman"/>
          <w:i/>
        </w:rPr>
        <w:t xml:space="preserve">» та лісопарку «Білогорща»  </w:t>
      </w:r>
    </w:p>
    <w:p w14:paraId="5DBD5CC3" w14:textId="77777777" w:rsidR="004D3A5E" w:rsidRDefault="004D3A5E" w:rsidP="004D3A5E">
      <w:pPr>
        <w:spacing w:after="0"/>
        <w:jc w:val="both"/>
        <w:rPr>
          <w:rFonts w:cs="Times New Roman"/>
          <w:b/>
          <w:i/>
        </w:rPr>
      </w:pPr>
    </w:p>
    <w:p w14:paraId="449C862C" w14:textId="77777777" w:rsidR="004D3A5E" w:rsidRPr="00041F96" w:rsidRDefault="004D3A5E" w:rsidP="004D3A5E">
      <w:pPr>
        <w:spacing w:after="0"/>
        <w:jc w:val="both"/>
        <w:rPr>
          <w:rFonts w:cs="Times New Roman"/>
          <w:b/>
          <w:i/>
        </w:rPr>
      </w:pPr>
      <w:r>
        <w:rPr>
          <w:rFonts w:cs="Times New Roman"/>
          <w:b/>
          <w:i/>
        </w:rPr>
        <w:t>2. О</w:t>
      </w:r>
      <w:r w:rsidRPr="00B33343">
        <w:rPr>
          <w:rFonts w:cs="Times New Roman"/>
          <w:b/>
          <w:i/>
        </w:rPr>
        <w:t>бґрунтування технічних та якісних характеристик предмета закупівлі</w:t>
      </w:r>
      <w:r>
        <w:rPr>
          <w:rFonts w:cs="Times New Roman"/>
          <w:b/>
          <w:i/>
        </w:rPr>
        <w:t>:</w:t>
      </w:r>
    </w:p>
    <w:p w14:paraId="43D41DF3" w14:textId="77777777" w:rsidR="004D3A5E" w:rsidRDefault="004D3A5E" w:rsidP="004D3A5E">
      <w:pPr>
        <w:spacing w:after="0"/>
        <w:ind w:firstLine="567"/>
        <w:jc w:val="both"/>
        <w:rPr>
          <w:rFonts w:cs="Times New Roman"/>
        </w:rPr>
      </w:pPr>
      <w:r>
        <w:rPr>
          <w:rFonts w:cs="Times New Roman"/>
        </w:rPr>
        <w:t xml:space="preserve">Для забезпечення здійснення господарської діяльності, на виконання ухвали Львівської міської ради № 3991 від 02.11.2023 «Про затвердження Програми комплексного розвитку та утримання парків, лісопарків, скверів і зелених зон Львівської міської територіальної громади на 2024-2028 роки», ухвали Львівської міської ради №4185 від 27.12.2023 року «Про надання </w:t>
      </w:r>
      <w:proofErr w:type="spellStart"/>
      <w:r>
        <w:rPr>
          <w:rFonts w:cs="Times New Roman"/>
        </w:rPr>
        <w:t>дочірним</w:t>
      </w:r>
      <w:proofErr w:type="spellEnd"/>
      <w:r>
        <w:rPr>
          <w:rFonts w:cs="Times New Roman"/>
        </w:rPr>
        <w:t xml:space="preserve"> підприємствам ЛКП «Зелений Львів» земельних ділянок у постійне користування для збереження та використання парків», для належного утримання об’єктів зеленого господарства необхідно здійснити закупівлю п</w:t>
      </w:r>
      <w:r w:rsidRPr="008224C4">
        <w:rPr>
          <w:rFonts w:cs="Times New Roman"/>
        </w:rPr>
        <w:t>ослуг автомобіля вантажного (Код ДК 021:2015 «Єдиний закупівельний словник» - 60180000-3 Прокат вантажних автомобілів з водієм)» (2 лоти)</w:t>
      </w:r>
      <w:r>
        <w:rPr>
          <w:rFonts w:cs="Times New Roman"/>
        </w:rPr>
        <w:t xml:space="preserve"> для </w:t>
      </w:r>
      <w:r w:rsidRPr="008224C4">
        <w:rPr>
          <w:rFonts w:cs="Times New Roman"/>
        </w:rPr>
        <w:t xml:space="preserve">перевезення посадкового матеріалу, ґрунту, тощо, вивезення зелених відходів  </w:t>
      </w:r>
      <w:r>
        <w:rPr>
          <w:rFonts w:cs="Times New Roman"/>
        </w:rPr>
        <w:t>на / з</w:t>
      </w:r>
      <w:r w:rsidRPr="008224C4">
        <w:rPr>
          <w:rFonts w:cs="Times New Roman"/>
        </w:rPr>
        <w:t xml:space="preserve"> території парків</w:t>
      </w:r>
      <w:r>
        <w:rPr>
          <w:rFonts w:cs="Times New Roman"/>
        </w:rPr>
        <w:t xml:space="preserve"> Залізничного району Львівської міської територіальної громади</w:t>
      </w:r>
      <w:r w:rsidRPr="009B0912">
        <w:rPr>
          <w:rFonts w:cs="Times New Roman"/>
        </w:rPr>
        <w:t>, які перебувають на утриманні Замовника</w:t>
      </w:r>
    </w:p>
    <w:p w14:paraId="3B8DD68F" w14:textId="77777777" w:rsidR="004D3A5E" w:rsidRPr="001F5529" w:rsidRDefault="004D3A5E" w:rsidP="004D3A5E">
      <w:pPr>
        <w:spacing w:after="0"/>
        <w:ind w:firstLine="567"/>
        <w:jc w:val="both"/>
        <w:rPr>
          <w:rFonts w:cs="Times New Roman"/>
          <w:i/>
        </w:rPr>
      </w:pPr>
      <w:r w:rsidRPr="00041F96">
        <w:rPr>
          <w:rFonts w:cs="Times New Roman"/>
        </w:rPr>
        <w:t>І</w:t>
      </w:r>
      <w:r>
        <w:rPr>
          <w:rFonts w:cs="Times New Roman"/>
        </w:rPr>
        <w:t>нформація</w:t>
      </w:r>
      <w:r w:rsidRPr="00041F96">
        <w:rPr>
          <w:rFonts w:cs="Times New Roman"/>
        </w:rPr>
        <w:t xml:space="preserve"> про необхідні технічні, якісні та кількісні ха</w:t>
      </w:r>
      <w:r>
        <w:rPr>
          <w:rFonts w:cs="Times New Roman"/>
        </w:rPr>
        <w:t xml:space="preserve">рактеристики предмета закупівлі </w:t>
      </w:r>
      <w:r w:rsidRPr="00041F96">
        <w:rPr>
          <w:rFonts w:cs="Times New Roman"/>
        </w:rPr>
        <w:t>(Технічна специфікація)</w:t>
      </w:r>
      <w:r>
        <w:rPr>
          <w:rFonts w:cs="Times New Roman"/>
        </w:rPr>
        <w:t xml:space="preserve"> (розрахунок пропозиції) міститься в додатку </w:t>
      </w:r>
      <w:r w:rsidRPr="00300F04">
        <w:rPr>
          <w:rFonts w:cs="Times New Roman"/>
        </w:rPr>
        <w:t xml:space="preserve">№ </w:t>
      </w:r>
      <w:r>
        <w:rPr>
          <w:rFonts w:cs="Times New Roman"/>
        </w:rPr>
        <w:t>2</w:t>
      </w:r>
      <w:r w:rsidRPr="00300F04">
        <w:rPr>
          <w:rFonts w:cs="Times New Roman"/>
        </w:rPr>
        <w:t xml:space="preserve"> до тендерної документації на закупівлю</w:t>
      </w:r>
      <w:r>
        <w:rPr>
          <w:rFonts w:cs="Times New Roman"/>
        </w:rPr>
        <w:t xml:space="preserve"> </w:t>
      </w:r>
      <w:bookmarkStart w:id="0" w:name="_Hlk157775339"/>
      <w:r w:rsidRPr="001F5529">
        <w:rPr>
          <w:rFonts w:cs="Times New Roman"/>
          <w:i/>
        </w:rPr>
        <w:t>«Послуги автомобіля вантажного (Код ДК 021:2015 «Єдиний закупівельний словник» - 60180000-3 Прокат вантажних автомобілів з водієм)» (2 лоти)</w:t>
      </w:r>
      <w:r w:rsidRPr="00F3791E">
        <w:t xml:space="preserve"> </w:t>
      </w:r>
      <w:r w:rsidRPr="00F3791E">
        <w:rPr>
          <w:rFonts w:cs="Times New Roman"/>
          <w:i/>
        </w:rPr>
        <w:t>» ,  який оприлюднено на веб-порталі Уповноваженого органу (https://prozorro.gov.ua)</w:t>
      </w:r>
      <w:r w:rsidRPr="001F5529">
        <w:rPr>
          <w:rFonts w:cs="Times New Roman"/>
          <w:i/>
        </w:rPr>
        <w:t xml:space="preserve">: </w:t>
      </w:r>
    </w:p>
    <w:p w14:paraId="4B6CF946" w14:textId="77777777" w:rsidR="004D3A5E" w:rsidRDefault="004D3A5E" w:rsidP="004D3A5E">
      <w:pPr>
        <w:spacing w:after="0"/>
        <w:ind w:firstLine="567"/>
        <w:jc w:val="both"/>
        <w:rPr>
          <w:rFonts w:cs="Times New Roman"/>
          <w:i/>
        </w:rPr>
      </w:pPr>
      <w:r w:rsidRPr="001F5529">
        <w:rPr>
          <w:rFonts w:cs="Times New Roman"/>
          <w:i/>
        </w:rPr>
        <w:t>Лот 1 - «Послуги автомобіля вантажного (Код ДК 021:2015 «Єдиний закупівельний словник» - 60180000-3 Прокат вантажних автомобілів з водієм)» для перевезення посадкового матеріалу, ґрунту, тощо, вивезення зелених відходів  на території парків «</w:t>
      </w:r>
      <w:proofErr w:type="spellStart"/>
      <w:r w:rsidRPr="001F5529">
        <w:rPr>
          <w:rFonts w:cs="Times New Roman"/>
          <w:i/>
        </w:rPr>
        <w:t>Скнилівський</w:t>
      </w:r>
      <w:proofErr w:type="spellEnd"/>
      <w:r w:rsidRPr="001F5529">
        <w:rPr>
          <w:rFonts w:cs="Times New Roman"/>
          <w:i/>
        </w:rPr>
        <w:t>», «</w:t>
      </w:r>
      <w:proofErr w:type="spellStart"/>
      <w:r w:rsidRPr="001F5529">
        <w:rPr>
          <w:rFonts w:cs="Times New Roman"/>
          <w:i/>
        </w:rPr>
        <w:t>ім.І.Виговського</w:t>
      </w:r>
      <w:proofErr w:type="spellEnd"/>
      <w:r w:rsidRPr="001F5529">
        <w:rPr>
          <w:rFonts w:cs="Times New Roman"/>
          <w:i/>
        </w:rPr>
        <w:t>», «</w:t>
      </w:r>
      <w:proofErr w:type="spellStart"/>
      <w:r w:rsidRPr="001F5529">
        <w:rPr>
          <w:rFonts w:cs="Times New Roman"/>
          <w:i/>
        </w:rPr>
        <w:t>Кольонія</w:t>
      </w:r>
      <w:proofErr w:type="spellEnd"/>
      <w:r w:rsidRPr="001F5529">
        <w:rPr>
          <w:rFonts w:cs="Times New Roman"/>
          <w:i/>
        </w:rPr>
        <w:t>» та лісопарку «Рудне»;</w:t>
      </w:r>
    </w:p>
    <w:p w14:paraId="2EA3DDA7" w14:textId="77777777" w:rsidR="004D3A5E" w:rsidRDefault="004D3A5E" w:rsidP="004D3A5E">
      <w:pPr>
        <w:spacing w:after="0"/>
        <w:ind w:firstLine="567"/>
        <w:jc w:val="both"/>
        <w:rPr>
          <w:rFonts w:cs="Times New Roman"/>
          <w: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5100"/>
        <w:gridCol w:w="1804"/>
        <w:gridCol w:w="1858"/>
      </w:tblGrid>
      <w:tr w:rsidR="004D3A5E" w:rsidRPr="007A339A" w14:paraId="4D955F2D" w14:textId="77777777" w:rsidTr="008775CC">
        <w:trPr>
          <w:cantSplit/>
          <w:trHeight w:val="446"/>
          <w:jc w:val="center"/>
        </w:trPr>
        <w:tc>
          <w:tcPr>
            <w:tcW w:w="450" w:type="pct"/>
            <w:tcBorders>
              <w:top w:val="single" w:sz="4" w:space="0" w:color="auto"/>
              <w:left w:val="single" w:sz="4" w:space="0" w:color="auto"/>
              <w:bottom w:val="single" w:sz="4" w:space="0" w:color="auto"/>
              <w:right w:val="single" w:sz="4" w:space="0" w:color="auto"/>
            </w:tcBorders>
            <w:vAlign w:val="center"/>
            <w:hideMark/>
          </w:tcPr>
          <w:p w14:paraId="5F7B26BC" w14:textId="77777777" w:rsidR="004D3A5E" w:rsidRPr="007A339A" w:rsidRDefault="004D3A5E" w:rsidP="008775CC">
            <w:pPr>
              <w:widowControl w:val="0"/>
              <w:autoSpaceDE w:val="0"/>
              <w:spacing w:after="160" w:line="252" w:lineRule="auto"/>
              <w:jc w:val="center"/>
              <w:rPr>
                <w:rFonts w:cs="Times New Roman"/>
                <w:b/>
              </w:rPr>
            </w:pPr>
            <w:r w:rsidRPr="007A339A">
              <w:rPr>
                <w:rFonts w:cs="Times New Roman"/>
                <w:b/>
              </w:rPr>
              <w:t>№ з/п</w:t>
            </w:r>
          </w:p>
        </w:tc>
        <w:tc>
          <w:tcPr>
            <w:tcW w:w="2648" w:type="pct"/>
            <w:tcBorders>
              <w:top w:val="single" w:sz="4" w:space="0" w:color="auto"/>
              <w:left w:val="single" w:sz="4" w:space="0" w:color="auto"/>
              <w:bottom w:val="single" w:sz="4" w:space="0" w:color="auto"/>
              <w:right w:val="single" w:sz="4" w:space="0" w:color="auto"/>
            </w:tcBorders>
            <w:vAlign w:val="center"/>
            <w:hideMark/>
          </w:tcPr>
          <w:p w14:paraId="1289D6B0" w14:textId="77777777" w:rsidR="004D3A5E" w:rsidRPr="007A339A" w:rsidRDefault="004D3A5E" w:rsidP="008775CC">
            <w:pPr>
              <w:widowControl w:val="0"/>
              <w:autoSpaceDE w:val="0"/>
              <w:spacing w:after="160" w:line="252" w:lineRule="auto"/>
              <w:jc w:val="center"/>
              <w:rPr>
                <w:rFonts w:cs="Times New Roman"/>
                <w:b/>
              </w:rPr>
            </w:pPr>
            <w:r w:rsidRPr="007A339A">
              <w:rPr>
                <w:rFonts w:cs="Times New Roman"/>
                <w:b/>
              </w:rPr>
              <w:t>Найменування послуги</w:t>
            </w:r>
          </w:p>
        </w:tc>
        <w:tc>
          <w:tcPr>
            <w:tcW w:w="937" w:type="pct"/>
            <w:tcBorders>
              <w:top w:val="single" w:sz="4" w:space="0" w:color="auto"/>
              <w:left w:val="single" w:sz="4" w:space="0" w:color="auto"/>
              <w:bottom w:val="single" w:sz="4" w:space="0" w:color="auto"/>
              <w:right w:val="single" w:sz="4" w:space="0" w:color="auto"/>
            </w:tcBorders>
            <w:vAlign w:val="center"/>
            <w:hideMark/>
          </w:tcPr>
          <w:p w14:paraId="4CFDCFFD" w14:textId="77777777" w:rsidR="004D3A5E" w:rsidRPr="007A339A" w:rsidRDefault="004D3A5E" w:rsidP="008775CC">
            <w:pPr>
              <w:widowControl w:val="0"/>
              <w:autoSpaceDE w:val="0"/>
              <w:spacing w:after="160" w:line="252" w:lineRule="auto"/>
              <w:jc w:val="center"/>
              <w:rPr>
                <w:rFonts w:cs="Times New Roman"/>
                <w:b/>
              </w:rPr>
            </w:pPr>
            <w:r w:rsidRPr="007A339A">
              <w:rPr>
                <w:rFonts w:cs="Times New Roman"/>
                <w:b/>
              </w:rPr>
              <w:t>Од. вимірювань</w:t>
            </w:r>
          </w:p>
        </w:tc>
        <w:tc>
          <w:tcPr>
            <w:tcW w:w="965" w:type="pct"/>
            <w:tcBorders>
              <w:top w:val="single" w:sz="4" w:space="0" w:color="auto"/>
              <w:left w:val="single" w:sz="4" w:space="0" w:color="auto"/>
              <w:bottom w:val="single" w:sz="4" w:space="0" w:color="auto"/>
              <w:right w:val="single" w:sz="4" w:space="0" w:color="auto"/>
            </w:tcBorders>
            <w:vAlign w:val="center"/>
            <w:hideMark/>
          </w:tcPr>
          <w:p w14:paraId="402103A3" w14:textId="77777777" w:rsidR="004D3A5E" w:rsidRPr="007A339A" w:rsidRDefault="004D3A5E" w:rsidP="008775CC">
            <w:pPr>
              <w:widowControl w:val="0"/>
              <w:autoSpaceDE w:val="0"/>
              <w:spacing w:after="160" w:line="252" w:lineRule="auto"/>
              <w:jc w:val="center"/>
              <w:rPr>
                <w:rFonts w:cs="Times New Roman"/>
                <w:b/>
              </w:rPr>
            </w:pPr>
            <w:r w:rsidRPr="007A339A">
              <w:rPr>
                <w:rFonts w:cs="Times New Roman"/>
                <w:b/>
              </w:rPr>
              <w:t>К-сть годин</w:t>
            </w:r>
          </w:p>
        </w:tc>
      </w:tr>
      <w:tr w:rsidR="004D3A5E" w:rsidRPr="007A339A" w14:paraId="1B3B1B6F" w14:textId="77777777" w:rsidTr="008775CC">
        <w:trPr>
          <w:jc w:val="center"/>
        </w:trPr>
        <w:tc>
          <w:tcPr>
            <w:tcW w:w="450" w:type="pct"/>
            <w:tcBorders>
              <w:top w:val="single" w:sz="4" w:space="0" w:color="auto"/>
              <w:left w:val="single" w:sz="4" w:space="0" w:color="auto"/>
              <w:bottom w:val="single" w:sz="4" w:space="0" w:color="auto"/>
              <w:right w:val="single" w:sz="4" w:space="0" w:color="auto"/>
            </w:tcBorders>
            <w:vAlign w:val="center"/>
            <w:hideMark/>
          </w:tcPr>
          <w:p w14:paraId="76712ED1" w14:textId="77777777" w:rsidR="004D3A5E" w:rsidRPr="007A339A" w:rsidRDefault="004D3A5E" w:rsidP="008775CC">
            <w:pPr>
              <w:widowControl w:val="0"/>
              <w:autoSpaceDE w:val="0"/>
              <w:spacing w:after="160" w:line="252" w:lineRule="auto"/>
              <w:jc w:val="center"/>
              <w:rPr>
                <w:rFonts w:cs="Times New Roman"/>
              </w:rPr>
            </w:pPr>
            <w:r w:rsidRPr="007A339A">
              <w:rPr>
                <w:rFonts w:cs="Times New Roman"/>
              </w:rPr>
              <w:t>1</w:t>
            </w:r>
          </w:p>
        </w:tc>
        <w:tc>
          <w:tcPr>
            <w:tcW w:w="2648" w:type="pct"/>
            <w:tcBorders>
              <w:top w:val="single" w:sz="4" w:space="0" w:color="auto"/>
              <w:left w:val="single" w:sz="4" w:space="0" w:color="auto"/>
              <w:bottom w:val="single" w:sz="4" w:space="0" w:color="auto"/>
              <w:right w:val="single" w:sz="4" w:space="0" w:color="auto"/>
            </w:tcBorders>
            <w:vAlign w:val="center"/>
            <w:hideMark/>
          </w:tcPr>
          <w:p w14:paraId="6F1DF039" w14:textId="77777777" w:rsidR="004D3A5E" w:rsidRPr="007A339A" w:rsidRDefault="004D3A5E" w:rsidP="008775CC">
            <w:pPr>
              <w:widowControl w:val="0"/>
              <w:autoSpaceDE w:val="0"/>
              <w:adjustRightInd w:val="0"/>
              <w:spacing w:after="160" w:line="252" w:lineRule="auto"/>
              <w:jc w:val="both"/>
              <w:rPr>
                <w:rFonts w:cs="Times New Roman"/>
                <w:vertAlign w:val="superscript"/>
              </w:rPr>
            </w:pPr>
            <w:r w:rsidRPr="003534C6">
              <w:rPr>
                <w:rFonts w:cs="Times New Roman"/>
              </w:rPr>
              <w:t xml:space="preserve">«Послуги автомобіля вантажного (Код ДК 021:2015 «Єдиний закупівельний словник» - 60180000-3 </w:t>
            </w:r>
            <w:r w:rsidRPr="003534C6">
              <w:rPr>
                <w:rFonts w:cs="Times New Roman"/>
              </w:rPr>
              <w:lastRenderedPageBreak/>
              <w:t>Прокат вантажних автомобілів з водієм) на території парків «</w:t>
            </w:r>
            <w:proofErr w:type="spellStart"/>
            <w:r w:rsidRPr="003534C6">
              <w:rPr>
                <w:rFonts w:cs="Times New Roman"/>
              </w:rPr>
              <w:t>Скнилівський</w:t>
            </w:r>
            <w:proofErr w:type="spellEnd"/>
            <w:r w:rsidRPr="003534C6">
              <w:rPr>
                <w:rFonts w:cs="Times New Roman"/>
              </w:rPr>
              <w:t>», «</w:t>
            </w:r>
            <w:proofErr w:type="spellStart"/>
            <w:r w:rsidRPr="003534C6">
              <w:rPr>
                <w:rFonts w:cs="Times New Roman"/>
              </w:rPr>
              <w:t>ім.І.Виговського</w:t>
            </w:r>
            <w:proofErr w:type="spellEnd"/>
            <w:r w:rsidRPr="003534C6">
              <w:rPr>
                <w:rFonts w:cs="Times New Roman"/>
              </w:rPr>
              <w:t>», «</w:t>
            </w:r>
            <w:proofErr w:type="spellStart"/>
            <w:r w:rsidRPr="003534C6">
              <w:rPr>
                <w:rFonts w:cs="Times New Roman"/>
              </w:rPr>
              <w:t>Кольонія</w:t>
            </w:r>
            <w:proofErr w:type="spellEnd"/>
            <w:r w:rsidRPr="003534C6">
              <w:rPr>
                <w:rFonts w:cs="Times New Roman"/>
              </w:rPr>
              <w:t>» та лісопарку «Рудне»</w:t>
            </w:r>
          </w:p>
        </w:tc>
        <w:tc>
          <w:tcPr>
            <w:tcW w:w="937" w:type="pct"/>
            <w:tcBorders>
              <w:top w:val="single" w:sz="4" w:space="0" w:color="auto"/>
              <w:left w:val="single" w:sz="4" w:space="0" w:color="auto"/>
              <w:bottom w:val="single" w:sz="4" w:space="0" w:color="auto"/>
              <w:right w:val="single" w:sz="4" w:space="0" w:color="auto"/>
            </w:tcBorders>
            <w:hideMark/>
          </w:tcPr>
          <w:p w14:paraId="6A95B4EA" w14:textId="77777777" w:rsidR="004D3A5E" w:rsidRPr="007A339A" w:rsidRDefault="004D3A5E" w:rsidP="008775CC">
            <w:pPr>
              <w:spacing w:after="160" w:line="252" w:lineRule="auto"/>
              <w:jc w:val="center"/>
              <w:rPr>
                <w:rFonts w:cs="Times New Roman"/>
              </w:rPr>
            </w:pPr>
            <w:proofErr w:type="spellStart"/>
            <w:r w:rsidRPr="007A339A">
              <w:rPr>
                <w:rFonts w:cs="Times New Roman"/>
              </w:rPr>
              <w:lastRenderedPageBreak/>
              <w:t>маш</w:t>
            </w:r>
            <w:proofErr w:type="spellEnd"/>
            <w:r w:rsidRPr="007A339A">
              <w:rPr>
                <w:rFonts w:cs="Times New Roman"/>
              </w:rPr>
              <w:t>/год</w:t>
            </w:r>
          </w:p>
        </w:tc>
        <w:tc>
          <w:tcPr>
            <w:tcW w:w="965" w:type="pct"/>
            <w:tcBorders>
              <w:top w:val="single" w:sz="4" w:space="0" w:color="auto"/>
              <w:left w:val="single" w:sz="4" w:space="0" w:color="auto"/>
              <w:bottom w:val="single" w:sz="4" w:space="0" w:color="auto"/>
              <w:right w:val="single" w:sz="4" w:space="0" w:color="auto"/>
            </w:tcBorders>
            <w:vAlign w:val="center"/>
            <w:hideMark/>
          </w:tcPr>
          <w:p w14:paraId="0C4A58BE" w14:textId="77777777" w:rsidR="004D3A5E" w:rsidRPr="007A339A" w:rsidRDefault="004D3A5E" w:rsidP="008775CC">
            <w:pPr>
              <w:widowControl w:val="0"/>
              <w:autoSpaceDE w:val="0"/>
              <w:adjustRightInd w:val="0"/>
              <w:spacing w:after="160" w:line="252" w:lineRule="auto"/>
              <w:jc w:val="center"/>
              <w:rPr>
                <w:rFonts w:cs="Times New Roman"/>
              </w:rPr>
            </w:pPr>
            <w:r w:rsidRPr="003E4852">
              <w:rPr>
                <w:rFonts w:cs="Times New Roman"/>
              </w:rPr>
              <w:t>416</w:t>
            </w:r>
          </w:p>
        </w:tc>
      </w:tr>
    </w:tbl>
    <w:p w14:paraId="459843D2" w14:textId="77777777" w:rsidR="004D3A5E" w:rsidRPr="001F5529" w:rsidRDefault="004D3A5E" w:rsidP="004D3A5E">
      <w:pPr>
        <w:spacing w:after="0"/>
        <w:ind w:firstLine="567"/>
        <w:jc w:val="both"/>
        <w:rPr>
          <w:rFonts w:cs="Times New Roman"/>
          <w:i/>
        </w:rPr>
      </w:pPr>
    </w:p>
    <w:p w14:paraId="7D6EA89A" w14:textId="77777777" w:rsidR="004D3A5E" w:rsidRDefault="004D3A5E" w:rsidP="004D3A5E">
      <w:pPr>
        <w:spacing w:after="0"/>
        <w:ind w:firstLine="567"/>
        <w:jc w:val="both"/>
        <w:rPr>
          <w:rFonts w:cs="Times New Roman"/>
        </w:rPr>
      </w:pPr>
      <w:bookmarkStart w:id="1" w:name="_Hlk157776832"/>
      <w:bookmarkEnd w:id="0"/>
      <w:r w:rsidRPr="001F5529">
        <w:rPr>
          <w:rFonts w:cs="Times New Roman"/>
          <w:i/>
        </w:rPr>
        <w:t xml:space="preserve">Лот 2 - «Послуги автомобіля вантажного (Код ДК 021:2015 «Єдиний закупівельний словник» - 60180000-3 Прокат вантажних автомобілів з водієм)» для перевезення посадкового матеріалу, </w:t>
      </w:r>
      <w:proofErr w:type="spellStart"/>
      <w:r w:rsidRPr="001F5529">
        <w:rPr>
          <w:rFonts w:cs="Times New Roman"/>
          <w:i/>
        </w:rPr>
        <w:t>грунту</w:t>
      </w:r>
      <w:proofErr w:type="spellEnd"/>
      <w:r w:rsidRPr="001F5529">
        <w:rPr>
          <w:rFonts w:cs="Times New Roman"/>
          <w:i/>
        </w:rPr>
        <w:t>, тощо, вивезення зелених відходів  на території парків «</w:t>
      </w:r>
      <w:proofErr w:type="spellStart"/>
      <w:r w:rsidRPr="001F5529">
        <w:rPr>
          <w:rFonts w:cs="Times New Roman"/>
          <w:i/>
        </w:rPr>
        <w:t>Левандівський</w:t>
      </w:r>
      <w:proofErr w:type="spellEnd"/>
      <w:r w:rsidRPr="001F5529">
        <w:rPr>
          <w:rFonts w:cs="Times New Roman"/>
          <w:i/>
        </w:rPr>
        <w:t xml:space="preserve">», «Озеро </w:t>
      </w:r>
      <w:proofErr w:type="spellStart"/>
      <w:r w:rsidRPr="001F5529">
        <w:rPr>
          <w:rFonts w:cs="Times New Roman"/>
          <w:i/>
        </w:rPr>
        <w:t>Левандівське</w:t>
      </w:r>
      <w:proofErr w:type="spellEnd"/>
      <w:r w:rsidRPr="001F5529">
        <w:rPr>
          <w:rFonts w:cs="Times New Roman"/>
          <w:i/>
        </w:rPr>
        <w:t xml:space="preserve">», «на вул. </w:t>
      </w:r>
      <w:proofErr w:type="spellStart"/>
      <w:r w:rsidRPr="001F5529">
        <w:rPr>
          <w:rFonts w:cs="Times New Roman"/>
          <w:i/>
        </w:rPr>
        <w:t>Роксоляни</w:t>
      </w:r>
      <w:proofErr w:type="spellEnd"/>
      <w:r w:rsidRPr="001F5529">
        <w:rPr>
          <w:rFonts w:cs="Times New Roman"/>
          <w:i/>
        </w:rPr>
        <w:t>» та лісопарку «Білогорща</w:t>
      </w:r>
      <w:r>
        <w:rPr>
          <w:rFonts w:cs="Times New Roman"/>
        </w:rPr>
        <w:t>.</w:t>
      </w:r>
    </w:p>
    <w:p w14:paraId="19470991" w14:textId="77777777" w:rsidR="004D3A5E" w:rsidRDefault="004D3A5E" w:rsidP="004D3A5E">
      <w:pPr>
        <w:spacing w:after="0"/>
        <w:ind w:firstLine="567"/>
        <w:jc w:val="both"/>
        <w:rPr>
          <w:rFonts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5100"/>
        <w:gridCol w:w="1804"/>
        <w:gridCol w:w="1858"/>
      </w:tblGrid>
      <w:tr w:rsidR="004D3A5E" w:rsidRPr="007A339A" w14:paraId="2840F2C2" w14:textId="77777777" w:rsidTr="008775CC">
        <w:trPr>
          <w:cantSplit/>
          <w:trHeight w:val="446"/>
          <w:jc w:val="center"/>
        </w:trPr>
        <w:tc>
          <w:tcPr>
            <w:tcW w:w="450" w:type="pct"/>
            <w:tcBorders>
              <w:top w:val="single" w:sz="4" w:space="0" w:color="auto"/>
              <w:left w:val="single" w:sz="4" w:space="0" w:color="auto"/>
              <w:bottom w:val="single" w:sz="4" w:space="0" w:color="auto"/>
              <w:right w:val="single" w:sz="4" w:space="0" w:color="auto"/>
            </w:tcBorders>
            <w:vAlign w:val="center"/>
            <w:hideMark/>
          </w:tcPr>
          <w:p w14:paraId="5546CFA0" w14:textId="77777777" w:rsidR="004D3A5E" w:rsidRPr="007A339A" w:rsidRDefault="004D3A5E" w:rsidP="008775CC">
            <w:pPr>
              <w:widowControl w:val="0"/>
              <w:autoSpaceDE w:val="0"/>
              <w:spacing w:after="160" w:line="252" w:lineRule="auto"/>
              <w:jc w:val="center"/>
              <w:rPr>
                <w:rFonts w:cs="Times New Roman"/>
                <w:b/>
              </w:rPr>
            </w:pPr>
            <w:r w:rsidRPr="007A339A">
              <w:rPr>
                <w:rFonts w:cs="Times New Roman"/>
                <w:b/>
              </w:rPr>
              <w:t>№ з/п</w:t>
            </w:r>
          </w:p>
        </w:tc>
        <w:tc>
          <w:tcPr>
            <w:tcW w:w="2648" w:type="pct"/>
            <w:tcBorders>
              <w:top w:val="single" w:sz="4" w:space="0" w:color="auto"/>
              <w:left w:val="single" w:sz="4" w:space="0" w:color="auto"/>
              <w:bottom w:val="single" w:sz="4" w:space="0" w:color="auto"/>
              <w:right w:val="single" w:sz="4" w:space="0" w:color="auto"/>
            </w:tcBorders>
            <w:vAlign w:val="center"/>
            <w:hideMark/>
          </w:tcPr>
          <w:p w14:paraId="1897FFB3" w14:textId="77777777" w:rsidR="004D3A5E" w:rsidRPr="007A339A" w:rsidRDefault="004D3A5E" w:rsidP="008775CC">
            <w:pPr>
              <w:widowControl w:val="0"/>
              <w:autoSpaceDE w:val="0"/>
              <w:spacing w:after="160" w:line="252" w:lineRule="auto"/>
              <w:jc w:val="center"/>
              <w:rPr>
                <w:rFonts w:cs="Times New Roman"/>
                <w:b/>
              </w:rPr>
            </w:pPr>
            <w:r w:rsidRPr="007A339A">
              <w:rPr>
                <w:rFonts w:cs="Times New Roman"/>
                <w:b/>
              </w:rPr>
              <w:t>Найменування послуги</w:t>
            </w:r>
          </w:p>
        </w:tc>
        <w:tc>
          <w:tcPr>
            <w:tcW w:w="937" w:type="pct"/>
            <w:tcBorders>
              <w:top w:val="single" w:sz="4" w:space="0" w:color="auto"/>
              <w:left w:val="single" w:sz="4" w:space="0" w:color="auto"/>
              <w:bottom w:val="single" w:sz="4" w:space="0" w:color="auto"/>
              <w:right w:val="single" w:sz="4" w:space="0" w:color="auto"/>
            </w:tcBorders>
            <w:vAlign w:val="center"/>
            <w:hideMark/>
          </w:tcPr>
          <w:p w14:paraId="1A392FF3" w14:textId="77777777" w:rsidR="004D3A5E" w:rsidRPr="007A339A" w:rsidRDefault="004D3A5E" w:rsidP="008775CC">
            <w:pPr>
              <w:widowControl w:val="0"/>
              <w:autoSpaceDE w:val="0"/>
              <w:spacing w:after="160" w:line="252" w:lineRule="auto"/>
              <w:jc w:val="center"/>
              <w:rPr>
                <w:rFonts w:cs="Times New Roman"/>
                <w:b/>
              </w:rPr>
            </w:pPr>
            <w:r w:rsidRPr="007A339A">
              <w:rPr>
                <w:rFonts w:cs="Times New Roman"/>
                <w:b/>
              </w:rPr>
              <w:t>Од. вимірювань</w:t>
            </w:r>
          </w:p>
        </w:tc>
        <w:tc>
          <w:tcPr>
            <w:tcW w:w="965" w:type="pct"/>
            <w:tcBorders>
              <w:top w:val="single" w:sz="4" w:space="0" w:color="auto"/>
              <w:left w:val="single" w:sz="4" w:space="0" w:color="auto"/>
              <w:bottom w:val="single" w:sz="4" w:space="0" w:color="auto"/>
              <w:right w:val="single" w:sz="4" w:space="0" w:color="auto"/>
            </w:tcBorders>
            <w:vAlign w:val="center"/>
            <w:hideMark/>
          </w:tcPr>
          <w:p w14:paraId="1EF1406A" w14:textId="77777777" w:rsidR="004D3A5E" w:rsidRPr="007A339A" w:rsidRDefault="004D3A5E" w:rsidP="008775CC">
            <w:pPr>
              <w:widowControl w:val="0"/>
              <w:autoSpaceDE w:val="0"/>
              <w:spacing w:after="160" w:line="252" w:lineRule="auto"/>
              <w:jc w:val="center"/>
              <w:rPr>
                <w:rFonts w:cs="Times New Roman"/>
                <w:b/>
              </w:rPr>
            </w:pPr>
            <w:r w:rsidRPr="007A339A">
              <w:rPr>
                <w:rFonts w:cs="Times New Roman"/>
                <w:b/>
              </w:rPr>
              <w:t>К-сть годин</w:t>
            </w:r>
          </w:p>
        </w:tc>
      </w:tr>
      <w:tr w:rsidR="004D3A5E" w:rsidRPr="007A339A" w14:paraId="45337B60" w14:textId="77777777" w:rsidTr="008775CC">
        <w:trPr>
          <w:jc w:val="center"/>
        </w:trPr>
        <w:tc>
          <w:tcPr>
            <w:tcW w:w="450" w:type="pct"/>
            <w:tcBorders>
              <w:top w:val="single" w:sz="4" w:space="0" w:color="auto"/>
              <w:left w:val="single" w:sz="4" w:space="0" w:color="auto"/>
              <w:bottom w:val="single" w:sz="4" w:space="0" w:color="auto"/>
              <w:right w:val="single" w:sz="4" w:space="0" w:color="auto"/>
            </w:tcBorders>
            <w:vAlign w:val="center"/>
            <w:hideMark/>
          </w:tcPr>
          <w:p w14:paraId="5EADC48E" w14:textId="77777777" w:rsidR="004D3A5E" w:rsidRPr="007A339A" w:rsidRDefault="004D3A5E" w:rsidP="008775CC">
            <w:pPr>
              <w:widowControl w:val="0"/>
              <w:autoSpaceDE w:val="0"/>
              <w:spacing w:after="160" w:line="252" w:lineRule="auto"/>
              <w:jc w:val="center"/>
              <w:rPr>
                <w:rFonts w:cs="Times New Roman"/>
              </w:rPr>
            </w:pPr>
            <w:r w:rsidRPr="007A339A">
              <w:rPr>
                <w:rFonts w:cs="Times New Roman"/>
              </w:rPr>
              <w:t>1</w:t>
            </w:r>
          </w:p>
        </w:tc>
        <w:tc>
          <w:tcPr>
            <w:tcW w:w="2648" w:type="pct"/>
            <w:tcBorders>
              <w:top w:val="single" w:sz="4" w:space="0" w:color="auto"/>
              <w:left w:val="single" w:sz="4" w:space="0" w:color="auto"/>
              <w:bottom w:val="single" w:sz="4" w:space="0" w:color="auto"/>
              <w:right w:val="single" w:sz="4" w:space="0" w:color="auto"/>
            </w:tcBorders>
            <w:vAlign w:val="center"/>
            <w:hideMark/>
          </w:tcPr>
          <w:p w14:paraId="4B5A71BF" w14:textId="77777777" w:rsidR="004D3A5E" w:rsidRPr="007A339A" w:rsidRDefault="004D3A5E" w:rsidP="008775CC">
            <w:pPr>
              <w:widowControl w:val="0"/>
              <w:autoSpaceDE w:val="0"/>
              <w:adjustRightInd w:val="0"/>
              <w:spacing w:after="160" w:line="252" w:lineRule="auto"/>
              <w:jc w:val="both"/>
              <w:rPr>
                <w:rFonts w:cs="Times New Roman"/>
                <w:vertAlign w:val="superscript"/>
              </w:rPr>
            </w:pPr>
            <w:r w:rsidRPr="00E41C9C">
              <w:rPr>
                <w:rFonts w:cs="Times New Roman"/>
              </w:rPr>
              <w:t xml:space="preserve">«Послуги автомобіля вантажного (Код ДК 021:2015 «Єдиний закупівельний словник» - 60180000-3 Прокат вантажних автомобілів з водієм)» для перевезення посадкового матеріалу, </w:t>
            </w:r>
            <w:proofErr w:type="spellStart"/>
            <w:r w:rsidRPr="00E41C9C">
              <w:rPr>
                <w:rFonts w:cs="Times New Roman"/>
              </w:rPr>
              <w:t>грунту</w:t>
            </w:r>
            <w:proofErr w:type="spellEnd"/>
            <w:r w:rsidRPr="00E41C9C">
              <w:rPr>
                <w:rFonts w:cs="Times New Roman"/>
              </w:rPr>
              <w:t>, тощо, вивезення зелених відходів  на території парків «</w:t>
            </w:r>
            <w:proofErr w:type="spellStart"/>
            <w:r w:rsidRPr="00E41C9C">
              <w:rPr>
                <w:rFonts w:cs="Times New Roman"/>
              </w:rPr>
              <w:t>Левандівський</w:t>
            </w:r>
            <w:proofErr w:type="spellEnd"/>
            <w:r w:rsidRPr="00E41C9C">
              <w:rPr>
                <w:rFonts w:cs="Times New Roman"/>
              </w:rPr>
              <w:t xml:space="preserve">», «Озеро </w:t>
            </w:r>
            <w:proofErr w:type="spellStart"/>
            <w:r w:rsidRPr="00E41C9C">
              <w:rPr>
                <w:rFonts w:cs="Times New Roman"/>
              </w:rPr>
              <w:t>Левандівське</w:t>
            </w:r>
            <w:proofErr w:type="spellEnd"/>
            <w:r w:rsidRPr="00E41C9C">
              <w:rPr>
                <w:rFonts w:cs="Times New Roman"/>
              </w:rPr>
              <w:t xml:space="preserve">», «на вул. </w:t>
            </w:r>
            <w:proofErr w:type="spellStart"/>
            <w:r w:rsidRPr="00E41C9C">
              <w:rPr>
                <w:rFonts w:cs="Times New Roman"/>
              </w:rPr>
              <w:t>Роксоляни</w:t>
            </w:r>
            <w:proofErr w:type="spellEnd"/>
            <w:r w:rsidRPr="00E41C9C">
              <w:rPr>
                <w:rFonts w:cs="Times New Roman"/>
              </w:rPr>
              <w:t>» та лісопарку «Білогорща.</w:t>
            </w:r>
          </w:p>
        </w:tc>
        <w:tc>
          <w:tcPr>
            <w:tcW w:w="937" w:type="pct"/>
            <w:tcBorders>
              <w:top w:val="single" w:sz="4" w:space="0" w:color="auto"/>
              <w:left w:val="single" w:sz="4" w:space="0" w:color="auto"/>
              <w:bottom w:val="single" w:sz="4" w:space="0" w:color="auto"/>
              <w:right w:val="single" w:sz="4" w:space="0" w:color="auto"/>
            </w:tcBorders>
            <w:hideMark/>
          </w:tcPr>
          <w:p w14:paraId="67CA9762" w14:textId="77777777" w:rsidR="004D3A5E" w:rsidRPr="007A339A" w:rsidRDefault="004D3A5E" w:rsidP="008775CC">
            <w:pPr>
              <w:spacing w:after="160" w:line="252" w:lineRule="auto"/>
              <w:jc w:val="center"/>
              <w:rPr>
                <w:rFonts w:cs="Times New Roman"/>
              </w:rPr>
            </w:pPr>
            <w:proofErr w:type="spellStart"/>
            <w:r w:rsidRPr="007A339A">
              <w:rPr>
                <w:rFonts w:cs="Times New Roman"/>
              </w:rPr>
              <w:t>маш</w:t>
            </w:r>
            <w:proofErr w:type="spellEnd"/>
            <w:r w:rsidRPr="007A339A">
              <w:rPr>
                <w:rFonts w:cs="Times New Roman"/>
              </w:rPr>
              <w:t>/год</w:t>
            </w:r>
          </w:p>
        </w:tc>
        <w:tc>
          <w:tcPr>
            <w:tcW w:w="965" w:type="pct"/>
            <w:tcBorders>
              <w:top w:val="single" w:sz="4" w:space="0" w:color="auto"/>
              <w:left w:val="single" w:sz="4" w:space="0" w:color="auto"/>
              <w:bottom w:val="single" w:sz="4" w:space="0" w:color="auto"/>
              <w:right w:val="single" w:sz="4" w:space="0" w:color="auto"/>
            </w:tcBorders>
            <w:vAlign w:val="center"/>
            <w:hideMark/>
          </w:tcPr>
          <w:p w14:paraId="621E7320" w14:textId="77777777" w:rsidR="004D3A5E" w:rsidRPr="007A339A" w:rsidRDefault="004D3A5E" w:rsidP="008775CC">
            <w:pPr>
              <w:widowControl w:val="0"/>
              <w:autoSpaceDE w:val="0"/>
              <w:adjustRightInd w:val="0"/>
              <w:spacing w:after="160" w:line="252" w:lineRule="auto"/>
              <w:jc w:val="center"/>
              <w:rPr>
                <w:rFonts w:cs="Times New Roman"/>
              </w:rPr>
            </w:pPr>
            <w:r>
              <w:rPr>
                <w:rFonts w:cs="Times New Roman"/>
              </w:rPr>
              <w:t>270</w:t>
            </w:r>
          </w:p>
        </w:tc>
      </w:tr>
    </w:tbl>
    <w:p w14:paraId="6310E92A" w14:textId="77777777" w:rsidR="004D3A5E" w:rsidRDefault="004D3A5E" w:rsidP="004D3A5E">
      <w:pPr>
        <w:spacing w:after="0"/>
        <w:ind w:firstLine="567"/>
        <w:jc w:val="both"/>
        <w:rPr>
          <w:rFonts w:cs="Times New Roman"/>
        </w:rPr>
      </w:pPr>
    </w:p>
    <w:bookmarkEnd w:id="1"/>
    <w:p w14:paraId="1ACDE18D" w14:textId="77777777" w:rsidR="004D3A5E" w:rsidRDefault="004D3A5E" w:rsidP="004D3A5E">
      <w:pPr>
        <w:spacing w:after="0"/>
        <w:ind w:firstLine="567"/>
        <w:jc w:val="both"/>
        <w:rPr>
          <w:rFonts w:cs="Times New Roman"/>
        </w:rPr>
      </w:pPr>
    </w:p>
    <w:p w14:paraId="6752AA46" w14:textId="77777777" w:rsidR="004D3A5E" w:rsidRDefault="004D3A5E" w:rsidP="004D3A5E">
      <w:pPr>
        <w:spacing w:after="0"/>
        <w:jc w:val="both"/>
        <w:rPr>
          <w:rFonts w:cs="Times New Roman"/>
          <w:b/>
          <w:i/>
        </w:rPr>
      </w:pPr>
      <w:r>
        <w:rPr>
          <w:rFonts w:cs="Times New Roman"/>
          <w:b/>
          <w:i/>
        </w:rPr>
        <w:t>3. Очікувана вартість</w:t>
      </w:r>
      <w:r w:rsidRPr="009F4FD2">
        <w:rPr>
          <w:rFonts w:cs="Times New Roman"/>
          <w:b/>
          <w:i/>
        </w:rPr>
        <w:t xml:space="preserve"> та/або розмір бюджетного призначення</w:t>
      </w:r>
      <w:r>
        <w:rPr>
          <w:rFonts w:cs="Times New Roman"/>
          <w:b/>
          <w:i/>
        </w:rPr>
        <w:t>:</w:t>
      </w:r>
    </w:p>
    <w:p w14:paraId="695B2747" w14:textId="77777777" w:rsidR="004D3A5E" w:rsidRPr="002A17DA" w:rsidRDefault="004D3A5E" w:rsidP="004D3A5E">
      <w:pPr>
        <w:spacing w:after="0"/>
        <w:jc w:val="both"/>
        <w:rPr>
          <w:rFonts w:cs="Times New Roman"/>
          <w:i/>
        </w:rPr>
      </w:pPr>
      <w:r>
        <w:rPr>
          <w:rFonts w:cs="Times New Roman"/>
        </w:rPr>
        <w:t xml:space="preserve">      -  </w:t>
      </w:r>
      <w:r w:rsidRPr="001D4A1F">
        <w:rPr>
          <w:rFonts w:cs="Times New Roman"/>
        </w:rPr>
        <w:t xml:space="preserve">Очікувана вартість закупівлі згідно проведених розрахунків із врахуванням кошторисних призначень становить – </w:t>
      </w:r>
      <w:r w:rsidRPr="001F5529">
        <w:rPr>
          <w:rFonts w:cs="Times New Roman"/>
          <w:i/>
        </w:rPr>
        <w:t>308 700,00 грн (лот 1 – 187 200, 00 грн; лот 2 – 121 500, 00 грн) з ПДВ</w:t>
      </w:r>
      <w:r w:rsidRPr="002A17DA">
        <w:rPr>
          <w:rFonts w:cs="Times New Roman"/>
          <w:i/>
        </w:rPr>
        <w:t>.</w:t>
      </w:r>
    </w:p>
    <w:p w14:paraId="68FEC58D" w14:textId="77777777" w:rsidR="004D3A5E" w:rsidRPr="002A17DA" w:rsidRDefault="004D3A5E" w:rsidP="004D3A5E">
      <w:pPr>
        <w:spacing w:after="0"/>
        <w:ind w:firstLine="567"/>
        <w:jc w:val="both"/>
        <w:rPr>
          <w:rFonts w:cs="Times New Roman"/>
        </w:rPr>
      </w:pPr>
      <w:r w:rsidRPr="008224C4">
        <w:rPr>
          <w:rFonts w:cs="Times New Roman"/>
        </w:rPr>
        <w:t xml:space="preserve">Очікувана вартість предмета закупівлі розраховується Замовником з урахуванням орієнтовних потреб та сформована на підставі аналізу попереднього року та отриманих комерційних пропозицій вартості 1 </w:t>
      </w:r>
      <w:proofErr w:type="spellStart"/>
      <w:r w:rsidRPr="008224C4">
        <w:rPr>
          <w:rFonts w:cs="Times New Roman"/>
        </w:rPr>
        <w:t>маш</w:t>
      </w:r>
      <w:proofErr w:type="spellEnd"/>
      <w:r w:rsidRPr="008224C4">
        <w:rPr>
          <w:rFonts w:cs="Times New Roman"/>
        </w:rPr>
        <w:t>/год, в межах  ч.4 ст. 4 ЗУ «Про публічні закупівлі».</w:t>
      </w:r>
    </w:p>
    <w:p w14:paraId="10EDAE9B" w14:textId="77777777" w:rsidR="004D3A5E" w:rsidRPr="008224C4" w:rsidRDefault="004D3A5E" w:rsidP="004D3A5E">
      <w:pPr>
        <w:pStyle w:val="a3"/>
        <w:numPr>
          <w:ilvl w:val="0"/>
          <w:numId w:val="1"/>
        </w:numPr>
        <w:spacing w:after="0"/>
        <w:jc w:val="both"/>
        <w:rPr>
          <w:rFonts w:cs="Times New Roman"/>
        </w:rPr>
      </w:pPr>
      <w:r w:rsidRPr="008224C4">
        <w:rPr>
          <w:rFonts w:cs="Times New Roman"/>
        </w:rPr>
        <w:t xml:space="preserve">Розмір бюджетного призначення: </w:t>
      </w:r>
      <w:r w:rsidRPr="008224C4">
        <w:rPr>
          <w:rFonts w:cs="Times New Roman"/>
          <w:i/>
        </w:rPr>
        <w:t>308 700,00 грн (лот 1 – 187 200, 00 грн; лот 2 – 121 500, 00 грн) з ПДВ.</w:t>
      </w:r>
    </w:p>
    <w:p w14:paraId="095037DE" w14:textId="77777777" w:rsidR="004D3A5E" w:rsidRPr="002A17DA" w:rsidRDefault="004D3A5E" w:rsidP="004D3A5E">
      <w:pPr>
        <w:spacing w:after="0"/>
        <w:ind w:firstLine="567"/>
        <w:jc w:val="both"/>
        <w:rPr>
          <w:rFonts w:cs="Times New Roman"/>
        </w:rPr>
      </w:pPr>
      <w:r w:rsidRPr="002A17DA">
        <w:rPr>
          <w:rFonts w:cs="Times New Roman"/>
        </w:rPr>
        <w:t>Розмір бюджетного призначення визначений з урахуванням Ухвали Львівської міської ради від 2</w:t>
      </w:r>
      <w:r>
        <w:rPr>
          <w:rFonts w:cs="Times New Roman"/>
        </w:rPr>
        <w:t>7</w:t>
      </w:r>
      <w:r w:rsidRPr="002A17DA">
        <w:rPr>
          <w:rFonts w:cs="Times New Roman"/>
        </w:rPr>
        <w:t>.12.202</w:t>
      </w:r>
      <w:r>
        <w:rPr>
          <w:rFonts w:cs="Times New Roman"/>
        </w:rPr>
        <w:t>3</w:t>
      </w:r>
      <w:r w:rsidRPr="002A17DA">
        <w:rPr>
          <w:rFonts w:cs="Times New Roman"/>
        </w:rPr>
        <w:t xml:space="preserve">р. № </w:t>
      </w:r>
      <w:r>
        <w:rPr>
          <w:rFonts w:cs="Times New Roman"/>
        </w:rPr>
        <w:t>4295</w:t>
      </w:r>
      <w:r w:rsidRPr="002A17DA">
        <w:rPr>
          <w:rFonts w:cs="Times New Roman"/>
        </w:rPr>
        <w:t xml:space="preserve"> «Про бюджет Львівської міської територіальної громади на 202</w:t>
      </w:r>
      <w:r>
        <w:rPr>
          <w:rFonts w:cs="Times New Roman"/>
        </w:rPr>
        <w:t>4</w:t>
      </w:r>
      <w:r w:rsidRPr="002A17DA">
        <w:rPr>
          <w:rFonts w:cs="Times New Roman"/>
        </w:rPr>
        <w:t xml:space="preserve"> рік»</w:t>
      </w:r>
    </w:p>
    <w:p w14:paraId="657C0508" w14:textId="77777777" w:rsidR="004D3A5E" w:rsidRDefault="004D3A5E" w:rsidP="004D3A5E">
      <w:pPr>
        <w:spacing w:after="0"/>
        <w:ind w:firstLine="567"/>
        <w:jc w:val="both"/>
        <w:rPr>
          <w:rFonts w:cs="Times New Roman"/>
          <w:color w:val="FF0000"/>
        </w:rPr>
      </w:pPr>
    </w:p>
    <w:tbl>
      <w:tblPr>
        <w:tblW w:w="9855" w:type="dxa"/>
        <w:tblInd w:w="-115" w:type="dxa"/>
        <w:tblLayout w:type="fixed"/>
        <w:tblLook w:val="0400" w:firstRow="0" w:lastRow="0" w:firstColumn="0" w:lastColumn="0" w:noHBand="0" w:noVBand="1"/>
      </w:tblPr>
      <w:tblGrid>
        <w:gridCol w:w="3660"/>
        <w:gridCol w:w="3285"/>
        <w:gridCol w:w="2910"/>
      </w:tblGrid>
      <w:tr w:rsidR="004D3A5E" w:rsidRPr="00922908" w14:paraId="7D80BD16" w14:textId="77777777" w:rsidTr="008775CC">
        <w:tc>
          <w:tcPr>
            <w:tcW w:w="3660" w:type="dxa"/>
          </w:tcPr>
          <w:p w14:paraId="61D9E563" w14:textId="77777777" w:rsidR="004D3A5E" w:rsidRPr="00922908" w:rsidRDefault="004D3A5E" w:rsidP="008775CC">
            <w:pPr>
              <w:shd w:val="clear" w:color="auto" w:fill="FFFFFF"/>
              <w:spacing w:after="0"/>
              <w:ind w:left="-105" w:firstLine="3"/>
              <w:rPr>
                <w:rFonts w:eastAsia="Times New Roman" w:cs="Times New Roman"/>
                <w:b/>
                <w:sz w:val="24"/>
                <w:szCs w:val="24"/>
              </w:rPr>
            </w:pPr>
          </w:p>
        </w:tc>
        <w:tc>
          <w:tcPr>
            <w:tcW w:w="3285" w:type="dxa"/>
            <w:vAlign w:val="center"/>
          </w:tcPr>
          <w:p w14:paraId="7F41ECDD" w14:textId="77777777" w:rsidR="004D3A5E" w:rsidRPr="00922908" w:rsidRDefault="004D3A5E" w:rsidP="008775CC">
            <w:pPr>
              <w:tabs>
                <w:tab w:val="left" w:pos="1440"/>
              </w:tabs>
              <w:spacing w:after="0"/>
              <w:jc w:val="center"/>
              <w:rPr>
                <w:rFonts w:eastAsia="Times New Roman" w:cs="Times New Roman"/>
                <w:sz w:val="24"/>
                <w:szCs w:val="24"/>
              </w:rPr>
            </w:pPr>
          </w:p>
        </w:tc>
        <w:tc>
          <w:tcPr>
            <w:tcW w:w="2910" w:type="dxa"/>
            <w:vAlign w:val="center"/>
          </w:tcPr>
          <w:p w14:paraId="1F28DBB0" w14:textId="77777777" w:rsidR="004D3A5E" w:rsidRPr="00922908" w:rsidRDefault="004D3A5E" w:rsidP="008775CC">
            <w:pPr>
              <w:tabs>
                <w:tab w:val="left" w:pos="1440"/>
              </w:tabs>
              <w:spacing w:after="0"/>
              <w:rPr>
                <w:rFonts w:eastAsia="Times New Roman" w:cs="Times New Roman"/>
                <w:b/>
                <w:sz w:val="24"/>
                <w:szCs w:val="24"/>
              </w:rPr>
            </w:pPr>
          </w:p>
        </w:tc>
      </w:tr>
    </w:tbl>
    <w:p w14:paraId="0C8FDEE1" w14:textId="77777777" w:rsidR="007E6B48" w:rsidRDefault="007E6B48">
      <w:bookmarkStart w:id="2" w:name="_GoBack"/>
      <w:bookmarkEnd w:id="2"/>
    </w:p>
    <w:sectPr w:rsidR="007E6B4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F5612"/>
    <w:multiLevelType w:val="hybridMultilevel"/>
    <w:tmpl w:val="A0043EBC"/>
    <w:lvl w:ilvl="0" w:tplc="54B2996E">
      <w:start w:val="9"/>
      <w:numFmt w:val="bullet"/>
      <w:lvlText w:val="-"/>
      <w:lvlJc w:val="left"/>
      <w:pPr>
        <w:ind w:left="720" w:hanging="360"/>
      </w:pPr>
      <w:rPr>
        <w:rFonts w:ascii="Times New Roman" w:eastAsia="SimSu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786"/>
    <w:rsid w:val="004D3A5E"/>
    <w:rsid w:val="00661786"/>
    <w:rsid w:val="007E6B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A04287-D0D1-48BF-9853-C676D5B4F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3A5E"/>
    <w:pPr>
      <w:spacing w:after="200" w:line="240" w:lineRule="auto"/>
    </w:pPr>
    <w:rPr>
      <w:rFonts w:ascii="Times New Roman" w:eastAsia="SimSun" w:hAnsi="Times New Roman" w:cs="SimSu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3A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3661</Words>
  <Characters>2088</Characters>
  <Application>Microsoft Office Word</Application>
  <DocSecurity>0</DocSecurity>
  <Lines>17</Lines>
  <Paragraphs>11</Paragraphs>
  <ScaleCrop>false</ScaleCrop>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2024-02-07T09:09:00Z</dcterms:created>
  <dcterms:modified xsi:type="dcterms:W3CDTF">2024-02-07T09:10:00Z</dcterms:modified>
</cp:coreProperties>
</file>