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13612" w14:textId="77777777" w:rsidR="00272568" w:rsidRPr="00D13014" w:rsidRDefault="00272568" w:rsidP="00A51A04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D130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О</w:t>
      </w:r>
      <w:r w:rsidR="005D782E" w:rsidRPr="00D130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бґрунтування</w:t>
      </w:r>
    </w:p>
    <w:p w14:paraId="2DC42C54" w14:textId="77777777" w:rsidR="00272568" w:rsidRPr="00D13014" w:rsidRDefault="00272568" w:rsidP="00A51A04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D130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технічних та якісних характеристик предмета закупівлі, його очікуваної вартості та/або розміру бюджетного призначенн</w:t>
      </w:r>
      <w:r w:rsidR="00D5629D" w:rsidRPr="00D130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я в межах закупівлі</w:t>
      </w:r>
    </w:p>
    <w:p w14:paraId="4EA93131" w14:textId="77777777" w:rsidR="00272568" w:rsidRPr="00D13014" w:rsidRDefault="00272568" w:rsidP="00A51A0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BD0FCC4" w14:textId="77777777" w:rsidR="00272568" w:rsidRPr="00D13014" w:rsidRDefault="00272568" w:rsidP="00A51A0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130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Підстава для публікації обґрунтування:</w:t>
      </w:r>
      <w:r w:rsidRPr="00D130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12A72" w:rsidRPr="00D130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</w:t>
      </w:r>
      <w:r w:rsidRPr="00D130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 виконання постанови КМУ від 11 жовтня 2016 р. № 710 «Про ефективне використання державних коштів»</w:t>
      </w:r>
      <w:r w:rsidR="004D7181" w:rsidRPr="00D130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(зі змінами)</w:t>
      </w:r>
      <w:r w:rsidRPr="00D130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 зв’язку із необхідністю проведення закупівлі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 (або на сайті головного органу).</w:t>
      </w:r>
    </w:p>
    <w:p w14:paraId="2B7DCE7C" w14:textId="3F0FE777" w:rsidR="00272568" w:rsidRPr="00D13014" w:rsidRDefault="00272568" w:rsidP="005A64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D130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Мета проведення закупівлі</w:t>
      </w:r>
      <w:r w:rsidRPr="00D130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 w:rsidR="003229C3" w:rsidRPr="00561988">
        <w:rPr>
          <w:rFonts w:ascii="Times New Roman" w:hAnsi="Times New Roman" w:cs="Times New Roman"/>
          <w:sz w:val="24"/>
          <w:szCs w:val="24"/>
        </w:rPr>
        <w:t>Закупівля послуги з технічної підтримки офіційного порталу обґрунтовується необхідністю забезпечення стабільної та ефективної роботи веб-платформи для забезпечення доступу та зручного використання користувачами, підвищення її безпеки та функціональності.</w:t>
      </w:r>
    </w:p>
    <w:p w14:paraId="62588F57" w14:textId="77777777" w:rsidR="005A6467" w:rsidRPr="00D13014" w:rsidRDefault="005A6467" w:rsidP="005A64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14:paraId="7A379AF3" w14:textId="7225EC26" w:rsidR="005A6467" w:rsidRPr="00D13014" w:rsidRDefault="005A6467" w:rsidP="005A64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1301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DFEFD"/>
        </w:rPr>
        <w:t>Кількість:</w:t>
      </w:r>
      <w:r w:rsidRPr="00D1301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DFEFD"/>
        </w:rPr>
        <w:t xml:space="preserve"> </w:t>
      </w:r>
      <w:r w:rsidR="00B81EEB" w:rsidRPr="00D1301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DFEFD"/>
        </w:rPr>
        <w:t>10 місяців</w:t>
      </w:r>
      <w:r w:rsidRPr="00D1301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14:paraId="17666D2A" w14:textId="77777777" w:rsidR="005A6467" w:rsidRPr="00D13014" w:rsidRDefault="005A6467" w:rsidP="005A646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14545136" w14:textId="77777777" w:rsidR="005A6467" w:rsidRPr="00D13014" w:rsidRDefault="00D956A6" w:rsidP="005A64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0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Замовник:</w:t>
      </w:r>
      <w:r w:rsidRPr="00D130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13014">
        <w:rPr>
          <w:rFonts w:ascii="Times New Roman" w:hAnsi="Times New Roman" w:cs="Times New Roman"/>
          <w:color w:val="000000" w:themeColor="text1"/>
          <w:sz w:val="24"/>
          <w:szCs w:val="24"/>
        </w:rPr>
        <w:t>Виконавчий комітет Львівської міської ради</w:t>
      </w:r>
    </w:p>
    <w:p w14:paraId="5F94E4B4" w14:textId="4F769C3B" w:rsidR="00D956A6" w:rsidRPr="00D13014" w:rsidRDefault="00D956A6" w:rsidP="005A64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130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6E16B4F0" w14:textId="77777777" w:rsidR="00D956A6" w:rsidRPr="00D13014" w:rsidRDefault="00D956A6" w:rsidP="005A646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130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ЄДРПОУ:</w:t>
      </w:r>
      <w:r w:rsidRPr="00D130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1301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26256622</w:t>
      </w:r>
    </w:p>
    <w:p w14:paraId="2FDFDE70" w14:textId="77777777" w:rsidR="005A6467" w:rsidRPr="00D13014" w:rsidRDefault="005A6467" w:rsidP="005A646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B8ECE6C" w14:textId="53725CCB" w:rsidR="00B81EEB" w:rsidRDefault="00D956A6" w:rsidP="00B81EEB">
      <w:pPr>
        <w:spacing w:line="240" w:lineRule="atLeast"/>
        <w:rPr>
          <w:rFonts w:ascii="Times New Roman" w:eastAsia="Times New Roman" w:hAnsi="Times New Roman" w:cs="Times New Roman"/>
          <w:color w:val="6D6D6D"/>
          <w:sz w:val="24"/>
          <w:szCs w:val="24"/>
          <w:lang w:eastAsia="uk-UA"/>
        </w:rPr>
      </w:pPr>
      <w:r w:rsidRPr="00D13014">
        <w:rPr>
          <w:rFonts w:ascii="Times New Roman" w:hAnsi="Times New Roman" w:cs="Times New Roman"/>
          <w:b/>
          <w:bCs/>
          <w:sz w:val="24"/>
          <w:szCs w:val="24"/>
        </w:rPr>
        <w:t xml:space="preserve">Ідентифікатор закупівлі: </w:t>
      </w:r>
      <w:hyperlink r:id="rId6" w:tgtFrame="_blank" w:tooltip="Оголошення на порталі Уповноваженого органу" w:history="1">
        <w:r w:rsidR="00B81EEB" w:rsidRPr="00D13014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lang w:eastAsia="uk-UA"/>
          </w:rPr>
          <w:t>UA-2024-02-15-004687-a</w:t>
        </w:r>
      </w:hyperlink>
    </w:p>
    <w:p w14:paraId="7CD558E7" w14:textId="77777777" w:rsidR="00D13014" w:rsidRPr="00D13014" w:rsidRDefault="00D13014" w:rsidP="00B81EEB">
      <w:pPr>
        <w:spacing w:line="240" w:lineRule="atLeast"/>
        <w:rPr>
          <w:rFonts w:ascii="Times New Roman" w:eastAsia="Times New Roman" w:hAnsi="Times New Roman" w:cs="Times New Roman"/>
          <w:color w:val="6D6D6D"/>
          <w:sz w:val="24"/>
          <w:szCs w:val="24"/>
          <w:lang w:eastAsia="uk-UA"/>
        </w:rPr>
      </w:pPr>
    </w:p>
    <w:p w14:paraId="3F6F1B44" w14:textId="609B25C0" w:rsidR="00D956A6" w:rsidRPr="00D13014" w:rsidRDefault="00D956A6" w:rsidP="005A6467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130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Вид процедури:</w:t>
      </w:r>
      <w:r w:rsidRPr="00D1301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відкриті торги з особливостями</w:t>
      </w:r>
    </w:p>
    <w:p w14:paraId="479B27A6" w14:textId="77777777" w:rsidR="005A6467" w:rsidRPr="00D13014" w:rsidRDefault="005A6467" w:rsidP="005A6467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bscript"/>
        </w:rPr>
      </w:pPr>
    </w:p>
    <w:p w14:paraId="42EAA899" w14:textId="0ED66F23" w:rsidR="00D956A6" w:rsidRPr="00D13014" w:rsidRDefault="00D956A6" w:rsidP="005A6467">
      <w:pPr>
        <w:rPr>
          <w:rFonts w:ascii="Times New Roman" w:hAnsi="Times New Roman" w:cs="Times New Roman"/>
          <w:sz w:val="24"/>
          <w:szCs w:val="24"/>
        </w:rPr>
      </w:pPr>
      <w:r w:rsidRPr="00D13014">
        <w:rPr>
          <w:rFonts w:ascii="Times New Roman" w:hAnsi="Times New Roman" w:cs="Times New Roman"/>
          <w:b/>
          <w:bCs/>
          <w:sz w:val="24"/>
          <w:szCs w:val="24"/>
        </w:rPr>
        <w:t>Предмет закупівлі:</w:t>
      </w:r>
      <w:r w:rsidRPr="00D13014">
        <w:rPr>
          <w:rFonts w:ascii="Times New Roman" w:hAnsi="Times New Roman" w:cs="Times New Roman"/>
          <w:sz w:val="24"/>
          <w:szCs w:val="24"/>
        </w:rPr>
        <w:t xml:space="preserve"> </w:t>
      </w:r>
      <w:r w:rsidR="00B81EEB" w:rsidRPr="00D13014">
        <w:rPr>
          <w:rFonts w:ascii="Times New Roman" w:hAnsi="Times New Roman" w:cs="Times New Roman"/>
          <w:sz w:val="24"/>
          <w:szCs w:val="24"/>
        </w:rPr>
        <w:t>Технічна підтримка офіційного порталу(За ДК 021:2015: 72250000-2 Послуги, пов’язані із системами та підтримкою)</w:t>
      </w:r>
    </w:p>
    <w:p w14:paraId="3F52D0D8" w14:textId="6BF4C618" w:rsidR="00D956A6" w:rsidRPr="00D13014" w:rsidRDefault="00D956A6" w:rsidP="005A6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0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Очікувана вартість предмета закупівлі:</w:t>
      </w:r>
      <w:r w:rsidRPr="00D130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81EEB" w:rsidRPr="00D13014">
        <w:rPr>
          <w:rFonts w:ascii="Times New Roman" w:hAnsi="Times New Roman" w:cs="Times New Roman"/>
          <w:sz w:val="24"/>
          <w:szCs w:val="24"/>
        </w:rPr>
        <w:t>107`000.00</w:t>
      </w:r>
      <w:r w:rsidRPr="00D13014">
        <w:rPr>
          <w:rFonts w:ascii="Times New Roman" w:hAnsi="Times New Roman" w:cs="Times New Roman"/>
          <w:sz w:val="24"/>
          <w:szCs w:val="24"/>
        </w:rPr>
        <w:t xml:space="preserve">грн з ПДВ </w:t>
      </w:r>
    </w:p>
    <w:p w14:paraId="0C3F7615" w14:textId="77777777" w:rsidR="005A6467" w:rsidRPr="00D13014" w:rsidRDefault="005A6467" w:rsidP="005A6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22D172" w14:textId="77777777" w:rsidR="00D956A6" w:rsidRPr="00D13014" w:rsidRDefault="00D956A6" w:rsidP="005A6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014">
        <w:rPr>
          <w:rFonts w:ascii="Times New Roman" w:hAnsi="Times New Roman" w:cs="Times New Roman"/>
          <w:sz w:val="24"/>
          <w:szCs w:val="24"/>
        </w:rPr>
        <w:t xml:space="preserve"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 </w:t>
      </w:r>
    </w:p>
    <w:p w14:paraId="3DCA0098" w14:textId="18872303" w:rsidR="00D956A6" w:rsidRPr="00D13014" w:rsidRDefault="00D956A6" w:rsidP="00A51A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014">
        <w:rPr>
          <w:rFonts w:ascii="Times New Roman" w:hAnsi="Times New Roman" w:cs="Times New Roman"/>
          <w:sz w:val="24"/>
          <w:szCs w:val="24"/>
        </w:rPr>
        <w:t xml:space="preserve">Визначення потреби </w:t>
      </w:r>
      <w:r w:rsidR="00C2412B" w:rsidRPr="00D13014">
        <w:rPr>
          <w:rFonts w:ascii="Times New Roman" w:hAnsi="Times New Roman" w:cs="Times New Roman"/>
          <w:sz w:val="24"/>
          <w:szCs w:val="24"/>
        </w:rPr>
        <w:t>товару</w:t>
      </w:r>
      <w:r w:rsidRPr="00D13014">
        <w:rPr>
          <w:rFonts w:ascii="Times New Roman" w:hAnsi="Times New Roman" w:cs="Times New Roman"/>
          <w:sz w:val="24"/>
          <w:szCs w:val="24"/>
        </w:rPr>
        <w:t xml:space="preserve"> (номенклатура, кількісні та якісні показники тощо) здійснено на підставі аналізу </w:t>
      </w:r>
      <w:r w:rsidR="00C2412B" w:rsidRPr="00D13014">
        <w:rPr>
          <w:rFonts w:ascii="Times New Roman" w:hAnsi="Times New Roman" w:cs="Times New Roman"/>
          <w:sz w:val="24"/>
          <w:szCs w:val="24"/>
        </w:rPr>
        <w:t xml:space="preserve">закупівлі товару </w:t>
      </w:r>
      <w:r w:rsidRPr="00D13014">
        <w:rPr>
          <w:rFonts w:ascii="Times New Roman" w:hAnsi="Times New Roman" w:cs="Times New Roman"/>
          <w:sz w:val="24"/>
          <w:szCs w:val="24"/>
        </w:rPr>
        <w:t>для забезпечення діяльності замовника у минулих періодах та з урахуванням запланованих поточних завдань замовника.</w:t>
      </w:r>
    </w:p>
    <w:p w14:paraId="09859C91" w14:textId="77777777" w:rsidR="00D956A6" w:rsidRPr="00D13014" w:rsidRDefault="00D956A6" w:rsidP="00A51A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014">
        <w:rPr>
          <w:rFonts w:ascii="Times New Roman" w:hAnsi="Times New Roman" w:cs="Times New Roman"/>
          <w:sz w:val="24"/>
          <w:szCs w:val="24"/>
        </w:rPr>
        <w:t xml:space="preserve">Для визначення очікуваної вартості використано закупівельні ціни минулих періодів з оглядом на ціни інших організаторів </w:t>
      </w:r>
      <w:proofErr w:type="spellStart"/>
      <w:r w:rsidRPr="00D13014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D13014">
        <w:rPr>
          <w:rFonts w:ascii="Times New Roman" w:hAnsi="Times New Roman" w:cs="Times New Roman"/>
          <w:sz w:val="24"/>
          <w:szCs w:val="24"/>
        </w:rPr>
        <w:t>.</w:t>
      </w:r>
    </w:p>
    <w:p w14:paraId="65D415E1" w14:textId="0D001311" w:rsidR="00D956A6" w:rsidRPr="00D13014" w:rsidRDefault="00D956A6" w:rsidP="00A51A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014">
        <w:rPr>
          <w:rFonts w:ascii="Times New Roman" w:hAnsi="Times New Roman" w:cs="Times New Roman"/>
          <w:sz w:val="24"/>
          <w:szCs w:val="24"/>
        </w:rPr>
        <w:t xml:space="preserve">Зокрема здійснено пошуковий запит щодо можливих постачальників відповідних </w:t>
      </w:r>
      <w:r w:rsidR="00C2412B" w:rsidRPr="00D13014">
        <w:rPr>
          <w:rFonts w:ascii="Times New Roman" w:hAnsi="Times New Roman" w:cs="Times New Roman"/>
          <w:sz w:val="24"/>
          <w:szCs w:val="24"/>
        </w:rPr>
        <w:t>товарів</w:t>
      </w:r>
      <w:r w:rsidRPr="00D13014">
        <w:rPr>
          <w:rFonts w:ascii="Times New Roman" w:hAnsi="Times New Roman" w:cs="Times New Roman"/>
          <w:sz w:val="24"/>
          <w:szCs w:val="24"/>
        </w:rPr>
        <w:t xml:space="preserve"> в регіоні Замовника </w:t>
      </w:r>
      <w:hyperlink r:id="rId7" w:history="1">
        <w:r w:rsidRPr="00D13014">
          <w:rPr>
            <w:rStyle w:val="a4"/>
            <w:rFonts w:ascii="Times New Roman" w:hAnsi="Times New Roman" w:cs="Times New Roman"/>
            <w:sz w:val="24"/>
            <w:szCs w:val="24"/>
          </w:rPr>
          <w:t>https://prozorro.gov.ua</w:t>
        </w:r>
      </w:hyperlink>
      <w:r w:rsidRPr="00D13014">
        <w:rPr>
          <w:rFonts w:ascii="Times New Roman" w:hAnsi="Times New Roman" w:cs="Times New Roman"/>
          <w:sz w:val="24"/>
          <w:szCs w:val="24"/>
        </w:rPr>
        <w:t xml:space="preserve"> та проаналізовано дані </w:t>
      </w:r>
      <w:hyperlink r:id="rId8" w:history="1">
        <w:r w:rsidRPr="00D13014">
          <w:rPr>
            <w:rStyle w:val="a4"/>
            <w:rFonts w:ascii="Times New Roman" w:hAnsi="Times New Roman" w:cs="Times New Roman"/>
            <w:sz w:val="24"/>
            <w:szCs w:val="24"/>
          </w:rPr>
          <w:t>https://bi.prozorro.org</w:t>
        </w:r>
      </w:hyperlink>
    </w:p>
    <w:p w14:paraId="14584337" w14:textId="1CC3220F" w:rsidR="00D956A6" w:rsidRPr="00D13014" w:rsidRDefault="00D956A6" w:rsidP="00A51A04">
      <w:pPr>
        <w:spacing w:line="240" w:lineRule="auto"/>
        <w:jc w:val="both"/>
        <w:rPr>
          <w:rFonts w:ascii="Times New Roman" w:eastAsia="Times New Roman" w:hAnsi="Times New Roman" w:cs="Times New Roman"/>
          <w:color w:val="6D6D6D"/>
          <w:sz w:val="24"/>
          <w:szCs w:val="24"/>
          <w:lang w:val="en-US" w:eastAsia="uk-UA"/>
        </w:rPr>
      </w:pPr>
      <w:r w:rsidRPr="00D13014">
        <w:rPr>
          <w:rFonts w:ascii="Times New Roman" w:hAnsi="Times New Roman" w:cs="Times New Roman"/>
          <w:sz w:val="24"/>
          <w:szCs w:val="24"/>
        </w:rPr>
        <w:t xml:space="preserve">Здійснено аналіз відповідних підписаних контрактів в регіоні Замовника  </w:t>
      </w:r>
      <w:r w:rsidR="00D13014" w:rsidRPr="00D13014">
        <w:rPr>
          <w:rFonts w:ascii="Times New Roman" w:hAnsi="Times New Roman" w:cs="Times New Roman"/>
          <w:sz w:val="24"/>
          <w:szCs w:val="24"/>
        </w:rPr>
        <w:t>https://prozorro.gov.ua/tender/UA-2024-02-05-004211-a</w:t>
      </w:r>
    </w:p>
    <w:p w14:paraId="19174CBB" w14:textId="77777777" w:rsidR="00D956A6" w:rsidRPr="00D13014" w:rsidRDefault="00D956A6" w:rsidP="00A51A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014">
        <w:rPr>
          <w:rFonts w:ascii="Times New Roman" w:hAnsi="Times New Roman" w:cs="Times New Roman"/>
          <w:sz w:val="24"/>
          <w:szCs w:val="24"/>
        </w:rPr>
        <w:t>Інформація про необхідні технічні, якісні та кількісні характеристики предмета закупівлі (Технічний опис предмету закупівлі) оприлюднено на веб-порталі Уповноваженого органу (https://prozorro.gov.ua).</w:t>
      </w:r>
    </w:p>
    <w:p w14:paraId="0807D64C" w14:textId="400E823D" w:rsidR="00B22AAB" w:rsidRPr="00D13014" w:rsidRDefault="00B22AAB" w:rsidP="00A51A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22AAB" w:rsidRPr="00D130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0F03CB"/>
    <w:multiLevelType w:val="hybridMultilevel"/>
    <w:tmpl w:val="3B4406BA"/>
    <w:lvl w:ilvl="0" w:tplc="9CC81E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604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EF3"/>
    <w:rsid w:val="00031E06"/>
    <w:rsid w:val="000A109C"/>
    <w:rsid w:val="000B2E0A"/>
    <w:rsid w:val="00145B9A"/>
    <w:rsid w:val="00150EF2"/>
    <w:rsid w:val="0019528A"/>
    <w:rsid w:val="001D28E0"/>
    <w:rsid w:val="00215BF1"/>
    <w:rsid w:val="00244277"/>
    <w:rsid w:val="00272568"/>
    <w:rsid w:val="00280347"/>
    <w:rsid w:val="0028468D"/>
    <w:rsid w:val="002951BE"/>
    <w:rsid w:val="00317EF7"/>
    <w:rsid w:val="003229C3"/>
    <w:rsid w:val="00342769"/>
    <w:rsid w:val="003942A7"/>
    <w:rsid w:val="003B64FB"/>
    <w:rsid w:val="003F013E"/>
    <w:rsid w:val="004D7181"/>
    <w:rsid w:val="005050B8"/>
    <w:rsid w:val="00552869"/>
    <w:rsid w:val="0055647C"/>
    <w:rsid w:val="005A6467"/>
    <w:rsid w:val="005D782E"/>
    <w:rsid w:val="00602093"/>
    <w:rsid w:val="00635EF3"/>
    <w:rsid w:val="006672FC"/>
    <w:rsid w:val="006823B8"/>
    <w:rsid w:val="00686311"/>
    <w:rsid w:val="006B13D8"/>
    <w:rsid w:val="006F0380"/>
    <w:rsid w:val="00701135"/>
    <w:rsid w:val="00732538"/>
    <w:rsid w:val="007479C6"/>
    <w:rsid w:val="007C4EC5"/>
    <w:rsid w:val="007F5362"/>
    <w:rsid w:val="0083137E"/>
    <w:rsid w:val="00850951"/>
    <w:rsid w:val="00874AF3"/>
    <w:rsid w:val="008C19A0"/>
    <w:rsid w:val="00903A2C"/>
    <w:rsid w:val="009A2DC8"/>
    <w:rsid w:val="009E7632"/>
    <w:rsid w:val="00A0792B"/>
    <w:rsid w:val="00A51A04"/>
    <w:rsid w:val="00A62BD9"/>
    <w:rsid w:val="00A62CF5"/>
    <w:rsid w:val="00A8147A"/>
    <w:rsid w:val="00AA1A1A"/>
    <w:rsid w:val="00AF7989"/>
    <w:rsid w:val="00B22AAB"/>
    <w:rsid w:val="00B2438E"/>
    <w:rsid w:val="00B4402D"/>
    <w:rsid w:val="00B66B3A"/>
    <w:rsid w:val="00B81EEB"/>
    <w:rsid w:val="00BF4BE9"/>
    <w:rsid w:val="00C2412B"/>
    <w:rsid w:val="00C51CBB"/>
    <w:rsid w:val="00C61D18"/>
    <w:rsid w:val="00C9094C"/>
    <w:rsid w:val="00CE6E55"/>
    <w:rsid w:val="00D12A72"/>
    <w:rsid w:val="00D13014"/>
    <w:rsid w:val="00D5629D"/>
    <w:rsid w:val="00D956A6"/>
    <w:rsid w:val="00DB76BE"/>
    <w:rsid w:val="00DC429A"/>
    <w:rsid w:val="00E121B8"/>
    <w:rsid w:val="00E6232E"/>
    <w:rsid w:val="00E77924"/>
    <w:rsid w:val="00F36C84"/>
    <w:rsid w:val="00FF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6B01D"/>
  <w15:chartTrackingRefBased/>
  <w15:docId w15:val="{3489398B-C2F4-4114-84DB-7B07C25E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568"/>
  </w:style>
  <w:style w:type="paragraph" w:styleId="1">
    <w:name w:val="heading 1"/>
    <w:basedOn w:val="a"/>
    <w:link w:val="10"/>
    <w:uiPriority w:val="9"/>
    <w:qFormat/>
    <w:rsid w:val="00D956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2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31E06"/>
    <w:rPr>
      <w:color w:val="0563C1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B22AAB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A07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0792B"/>
    <w:rPr>
      <w:rFonts w:ascii="Segoe UI" w:hAnsi="Segoe UI" w:cs="Segoe UI"/>
      <w:sz w:val="18"/>
      <w:szCs w:val="18"/>
    </w:rPr>
  </w:style>
  <w:style w:type="character" w:customStyle="1" w:styleId="2">
    <w:name w:val="Основний текст (2)_"/>
    <w:basedOn w:val="a0"/>
    <w:link w:val="20"/>
    <w:rsid w:val="006B13D8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6B13D8"/>
    <w:pPr>
      <w:widowControl w:val="0"/>
      <w:shd w:val="clear" w:color="auto" w:fill="FFFFFF"/>
      <w:spacing w:after="0" w:line="367" w:lineRule="exact"/>
      <w:ind w:hanging="300"/>
      <w:jc w:val="center"/>
    </w:pPr>
    <w:rPr>
      <w:rFonts w:ascii="Times New Roman" w:eastAsia="Times New Roman" w:hAnsi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440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B440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8">
    <w:name w:val="Основний текст Знак"/>
    <w:basedOn w:val="a0"/>
    <w:link w:val="a7"/>
    <w:uiPriority w:val="1"/>
    <w:rsid w:val="00B4402D"/>
    <w:rPr>
      <w:rFonts w:ascii="Times New Roman" w:eastAsia="Times New Roman" w:hAnsi="Times New Roman" w:cs="Times New Roman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B440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D956A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js-apiid">
    <w:name w:val="js-apiid"/>
    <w:basedOn w:val="a0"/>
    <w:rsid w:val="00D956A6"/>
  </w:style>
  <w:style w:type="character" w:customStyle="1" w:styleId="value">
    <w:name w:val="value"/>
    <w:basedOn w:val="a0"/>
    <w:rsid w:val="006F0380"/>
  </w:style>
  <w:style w:type="character" w:customStyle="1" w:styleId="small">
    <w:name w:val="small"/>
    <w:basedOn w:val="a0"/>
    <w:rsid w:val="006F0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.prozorro.org" TargetMode="External"/><Relationship Id="rId3" Type="http://schemas.openxmlformats.org/officeDocument/2006/relationships/styles" Target="styles.xml"/><Relationship Id="rId7" Type="http://schemas.openxmlformats.org/officeDocument/2006/relationships/hyperlink" Target="https://prozorro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4-02-15-004687-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5F9D7-1DFE-44D3-82CB-ED8EBC545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1694</Words>
  <Characters>967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Hadzaman.Olena</dc:creator>
  <cp:keywords/>
  <dc:description/>
  <cp:lastModifiedBy>Романишин Діана</cp:lastModifiedBy>
  <cp:revision>3</cp:revision>
  <cp:lastPrinted>2023-06-05T07:13:00Z</cp:lastPrinted>
  <dcterms:created xsi:type="dcterms:W3CDTF">2024-02-15T14:22:00Z</dcterms:created>
  <dcterms:modified xsi:type="dcterms:W3CDTF">2024-02-15T14:46:00Z</dcterms:modified>
</cp:coreProperties>
</file>