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EA029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ОБҐРУНТУВАННЯ </w:t>
      </w:r>
    </w:p>
    <w:p w14:paraId="1673136C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BCD77F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( на виконання постанови КМУ від 11.10.2016 № 710 «Про ефективне використання державних коштів» (зі змінами))</w:t>
      </w:r>
    </w:p>
    <w:p w14:paraId="02A404FF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16"/>
          <w:szCs w:val="16"/>
          <w:lang w:eastAsia="uk-UA"/>
        </w:rPr>
      </w:pPr>
    </w:p>
    <w:p w14:paraId="696066A7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«Послуги автовишки код ДК 021:2015 «Єдиний закупівельний словник» 45510000-5 Прокат підіймальних кранів із оператором» (з лоти)</w:t>
      </w:r>
    </w:p>
    <w:p w14:paraId="324F0178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</w:p>
    <w:p w14:paraId="1BF8192F" w14:textId="77777777" w:rsidR="00484384" w:rsidRPr="00484384" w:rsidRDefault="00484384" w:rsidP="00484384">
      <w:pPr>
        <w:spacing w:after="200" w:line="240" w:lineRule="auto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У зв’язку із необхідністю проведення закупівлі </w:t>
      </w:r>
      <w:bookmarkStart w:id="0" w:name="_Hlk157772405"/>
      <w:r w:rsidRPr="00484384">
        <w:rPr>
          <w:rFonts w:ascii="Times New Roman" w:eastAsia="SimSun" w:hAnsi="Times New Roman" w:cs="Times New Roman"/>
          <w:lang w:eastAsia="uk-UA"/>
        </w:rPr>
        <w:t xml:space="preserve">«Послуги автовишки код ДК 021:2015 «Єдиний закупівельний словник» 45510000-5 Прокат підіймальних кранів із оператором» (2 лоти) </w:t>
      </w:r>
      <w:bookmarkEnd w:id="0"/>
      <w:r w:rsidRPr="00484384">
        <w:rPr>
          <w:rFonts w:ascii="Times New Roman" w:eastAsia="SimSun" w:hAnsi="Times New Roman" w:cs="Times New Roman"/>
          <w:lang w:eastAsia="uk-UA"/>
        </w:rPr>
        <w:t xml:space="preserve">код ДК 021:2015 «Єдиний закупівельний словник» 45510000-5 Прокат підіймальних кранів із оператором»  для ведення господарської діяльності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Дочірного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 xml:space="preserve"> підприємства «Скнилів -парк»  Львівського комунального підприємства «Зелений Львів» (далі - ДП «Скнилів-парк») -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засихаючих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>, гнилих та аварійних гілок на території парків, лісопарків Залізничного район на виконання постанови КМУ від 11 жовтня 2016 р. № 710 «Про ефективне використання державних коштів»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 веб-сайті головного розпорядника коштів  - Львівської міської ради.</w:t>
      </w:r>
    </w:p>
    <w:p w14:paraId="17EAE995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1. Назва предмета закупівлі із зазначенням коду за Єдиним закупівельним словником:</w:t>
      </w:r>
    </w:p>
    <w:p w14:paraId="2A0FB3E0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- </w:t>
      </w:r>
      <w:r w:rsidRPr="00484384">
        <w:rPr>
          <w:rFonts w:ascii="Times New Roman" w:eastAsia="SimSun" w:hAnsi="Times New Roman" w:cs="Times New Roman"/>
          <w:i/>
          <w:lang w:eastAsia="uk-UA"/>
        </w:rPr>
        <w:t>«Послуги автовишки код ДК 021:2015 «Єдиний закупівельний словник» 45510000-5 Прокат підіймальних кранів із оператором» (2 лоти)</w:t>
      </w:r>
    </w:p>
    <w:p w14:paraId="37745B70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lang w:eastAsia="uk-UA"/>
        </w:rPr>
      </w:pPr>
    </w:p>
    <w:p w14:paraId="05E4A0F9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2. Обґрунтування технічних та якісних характеристик предмета закупівлі:</w:t>
      </w:r>
    </w:p>
    <w:p w14:paraId="2F00164C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31643109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дочірним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</w:t>
      </w:r>
      <w:r w:rsidRPr="00484384">
        <w:rPr>
          <w:rFonts w:ascii="Times New Roman" w:eastAsia="SimSun" w:hAnsi="Times New Roman" w:cs="Times New Roman"/>
          <w:b/>
          <w:lang w:eastAsia="uk-UA"/>
        </w:rPr>
        <w:t>необхідно здійснити закупівлю</w:t>
      </w:r>
      <w:r w:rsidRPr="00484384">
        <w:rPr>
          <w:rFonts w:ascii="Times New Roman" w:eastAsia="SimSun" w:hAnsi="Times New Roman" w:cs="Times New Roman"/>
          <w:lang w:eastAsia="uk-UA"/>
        </w:rPr>
        <w:t xml:space="preserve"> </w:t>
      </w:r>
      <w:r w:rsidRPr="00484384">
        <w:rPr>
          <w:rFonts w:ascii="Times New Roman" w:eastAsia="SimSun" w:hAnsi="Times New Roman" w:cs="Times New Roman"/>
          <w:b/>
          <w:i/>
          <w:lang w:eastAsia="uk-UA"/>
        </w:rPr>
        <w:t>«Послуги автовишки код ДК 021:2015 «Єдиний закупівельний словник» 45510000-5 Прокат підіймальних кранів із оператором» (2 лоти)</w:t>
      </w:r>
      <w:r w:rsidRPr="00484384">
        <w:rPr>
          <w:rFonts w:ascii="Times New Roman" w:eastAsia="SimSun" w:hAnsi="Times New Roman" w:cs="Times New Roman"/>
          <w:lang w:eastAsia="uk-UA"/>
        </w:rPr>
        <w:t xml:space="preserve"> для здійснення господарської діяльності Замовником</w:t>
      </w:r>
      <w:r w:rsidRPr="00484384">
        <w:rPr>
          <w:rFonts w:ascii="Times New Roman" w:eastAsia="SimSun" w:hAnsi="Times New Roman" w:cs="SimSun"/>
          <w:lang w:eastAsia="uk-UA"/>
        </w:rPr>
        <w:t xml:space="preserve"> </w:t>
      </w:r>
      <w:r w:rsidRPr="00484384">
        <w:rPr>
          <w:rFonts w:ascii="Times New Roman" w:eastAsia="SimSun" w:hAnsi="Times New Roman" w:cs="Times New Roman"/>
          <w:lang w:eastAsia="uk-UA"/>
        </w:rPr>
        <w:t xml:space="preserve">ДП «Скнилів-парк», а саме для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засихаючих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>, гнилих та аварійних гілок на території парків, лісопарків Залізничного району Львівської міської територіальної громади, які перебувають на утриманні Замовника</w:t>
      </w:r>
    </w:p>
    <w:p w14:paraId="6BB9EE6C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на закупівлю </w:t>
      </w:r>
      <w:r w:rsidRPr="00484384">
        <w:rPr>
          <w:rFonts w:ascii="Times New Roman" w:eastAsia="SimSun" w:hAnsi="Times New Roman" w:cs="Times New Roman"/>
          <w:i/>
          <w:lang w:eastAsia="uk-UA"/>
        </w:rPr>
        <w:t xml:space="preserve">«Послуги автовишки код ДК 021:2015 «Єдиний закупівельний словник» 45510000-5 Прокат підіймальних кранів із оператором» (2 лоти), </w:t>
      </w:r>
      <w:r w:rsidRPr="00484384">
        <w:rPr>
          <w:rFonts w:ascii="Times New Roman" w:eastAsia="SimSun" w:hAnsi="Times New Roman" w:cs="Times New Roman"/>
          <w:lang w:eastAsia="uk-UA"/>
        </w:rPr>
        <w:t xml:space="preserve"> який оприлюднено на веб-порталі Уповноваженого органу (</w:t>
      </w:r>
      <w:hyperlink r:id="rId5" w:history="1">
        <w:r w:rsidRPr="00484384">
          <w:rPr>
            <w:rFonts w:ascii="Times New Roman" w:eastAsia="SimSun" w:hAnsi="Calibri" w:cs="Times New Roman"/>
            <w:color w:val="0000FF"/>
            <w:u w:val="single"/>
            <w:lang w:eastAsia="uk-UA"/>
          </w:rPr>
          <w:t>https://prozorro.gov.ua</w:t>
        </w:r>
      </w:hyperlink>
      <w:r w:rsidRPr="00484384">
        <w:rPr>
          <w:rFonts w:ascii="Times New Roman" w:eastAsia="SimSun" w:hAnsi="Times New Roman" w:cs="Times New Roman"/>
          <w:lang w:eastAsia="uk-UA"/>
        </w:rPr>
        <w:t>):</w:t>
      </w:r>
    </w:p>
    <w:p w14:paraId="56FCA25D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  <w:r w:rsidRPr="00484384">
        <w:rPr>
          <w:rFonts w:ascii="Times New Roman" w:eastAsia="SimSun" w:hAnsi="Times New Roman" w:cs="Times New Roman"/>
          <w:i/>
          <w:lang w:eastAsia="uk-UA"/>
        </w:rPr>
        <w:t xml:space="preserve">Лот 1 - «Послуги автовишки: робоча висота піднімання не менше 28 м код ДК 021:2015 «Єдиний закупівельний словник» 45510000-5 Прокат підіймальних кранів із оператором» на території парків, лісопарків Залізничного району; </w:t>
      </w:r>
    </w:p>
    <w:p w14:paraId="34EDB0D0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484384" w:rsidRPr="00484384" w14:paraId="7E93EFA9" w14:textId="77777777" w:rsidTr="000153CA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EC0A" w14:textId="77777777" w:rsidR="00484384" w:rsidRPr="00484384" w:rsidRDefault="00484384" w:rsidP="00484384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SimSun" w:hAnsi="Times New Roman" w:cs="Times New Roman"/>
                <w:b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b/>
                <w:lang w:eastAsia="uk-UA"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F241" w14:textId="77777777" w:rsidR="00484384" w:rsidRPr="00484384" w:rsidRDefault="00484384" w:rsidP="00484384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SimSun" w:hAnsi="Times New Roman" w:cs="Times New Roman"/>
                <w:b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b/>
                <w:lang w:eastAsia="uk-UA"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916A" w14:textId="77777777" w:rsidR="00484384" w:rsidRPr="00484384" w:rsidRDefault="00484384" w:rsidP="00484384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SimSun" w:hAnsi="Times New Roman" w:cs="Times New Roman"/>
                <w:b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b/>
                <w:lang w:eastAsia="uk-UA"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5544" w14:textId="77777777" w:rsidR="00484384" w:rsidRPr="00484384" w:rsidRDefault="00484384" w:rsidP="00484384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SimSun" w:hAnsi="Times New Roman" w:cs="Times New Roman"/>
                <w:b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b/>
                <w:lang w:eastAsia="uk-UA"/>
              </w:rPr>
              <w:t>К-сть годин</w:t>
            </w:r>
          </w:p>
        </w:tc>
      </w:tr>
      <w:tr w:rsidR="00484384" w:rsidRPr="00484384" w14:paraId="2205C8BF" w14:textId="77777777" w:rsidTr="000153C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1E0F" w14:textId="77777777" w:rsidR="00484384" w:rsidRPr="00484384" w:rsidRDefault="00484384" w:rsidP="00484384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SimSun" w:hAnsi="Times New Roman" w:cs="Times New Roman"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lang w:eastAsia="uk-UA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DC13" w14:textId="77777777" w:rsidR="00484384" w:rsidRPr="00484384" w:rsidRDefault="00484384" w:rsidP="00484384">
            <w:pPr>
              <w:widowControl w:val="0"/>
              <w:autoSpaceDE w:val="0"/>
              <w:adjustRightInd w:val="0"/>
              <w:spacing w:line="252" w:lineRule="auto"/>
              <w:jc w:val="both"/>
              <w:rPr>
                <w:rFonts w:ascii="Times New Roman" w:eastAsia="SimSun" w:hAnsi="Times New Roman" w:cs="Times New Roman"/>
                <w:vertAlign w:val="superscript"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lang w:eastAsia="uk-UA"/>
              </w:rPr>
              <w:t>«Послуги автовишки: робоча висота піднімання не менше 28 м код ДК 021:2015 «Єдиний закупівельний словник» 45510000-5 Прокат підіймальних кранів із оператором» на території парків, лісопарків Залізничного району</w:t>
            </w:r>
            <w:r w:rsidRPr="00484384">
              <w:rPr>
                <w:rFonts w:ascii="Times New Roman" w:eastAsia="SimSun" w:hAnsi="Times New Roman" w:cs="Times New Roman"/>
                <w:vertAlign w:val="superscript"/>
                <w:lang w:eastAsia="uk-UA"/>
              </w:rPr>
              <w:t>*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8857" w14:textId="77777777" w:rsidR="00484384" w:rsidRPr="00484384" w:rsidRDefault="00484384" w:rsidP="00484384">
            <w:pPr>
              <w:spacing w:line="252" w:lineRule="auto"/>
              <w:jc w:val="center"/>
              <w:rPr>
                <w:rFonts w:ascii="Times New Roman" w:eastAsia="SimSun" w:hAnsi="Times New Roman" w:cs="Times New Roman"/>
                <w:lang w:eastAsia="uk-UA"/>
              </w:rPr>
            </w:pPr>
            <w:proofErr w:type="spellStart"/>
            <w:r w:rsidRPr="00484384">
              <w:rPr>
                <w:rFonts w:ascii="Times New Roman" w:eastAsia="SimSun" w:hAnsi="Times New Roman" w:cs="Times New Roman"/>
                <w:lang w:eastAsia="uk-UA"/>
              </w:rPr>
              <w:t>маш</w:t>
            </w:r>
            <w:proofErr w:type="spellEnd"/>
            <w:r w:rsidRPr="00484384">
              <w:rPr>
                <w:rFonts w:ascii="Times New Roman" w:eastAsia="SimSun" w:hAnsi="Times New Roman" w:cs="Times New Roman"/>
                <w:lang w:eastAsia="uk-UA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375E" w14:textId="77777777" w:rsidR="00484384" w:rsidRPr="00484384" w:rsidRDefault="00484384" w:rsidP="00484384">
            <w:pPr>
              <w:widowControl w:val="0"/>
              <w:autoSpaceDE w:val="0"/>
              <w:adjustRightInd w:val="0"/>
              <w:spacing w:line="252" w:lineRule="auto"/>
              <w:jc w:val="center"/>
              <w:rPr>
                <w:rFonts w:ascii="Times New Roman" w:eastAsia="SimSun" w:hAnsi="Times New Roman" w:cs="Times New Roman"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lang w:eastAsia="uk-UA"/>
              </w:rPr>
              <w:t>122</w:t>
            </w:r>
          </w:p>
        </w:tc>
      </w:tr>
    </w:tbl>
    <w:p w14:paraId="52F318AF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p w14:paraId="5306CE7C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  <w:r w:rsidRPr="00484384">
        <w:rPr>
          <w:rFonts w:ascii="Times New Roman" w:eastAsia="SimSun" w:hAnsi="Times New Roman" w:cs="Times New Roman"/>
          <w:i/>
          <w:lang w:eastAsia="uk-UA"/>
        </w:rPr>
        <w:lastRenderedPageBreak/>
        <w:t>Лот 2 - «Послуги автовишки: робоча висота піднімання не менше 18 м код ДК 021:2015 «Єдиний закупівельний словник» 45510000-5 Прокат підіймальних кранів із оператором» на території парків «</w:t>
      </w:r>
      <w:proofErr w:type="spellStart"/>
      <w:r w:rsidRPr="00484384">
        <w:rPr>
          <w:rFonts w:ascii="Times New Roman" w:eastAsia="SimSun" w:hAnsi="Times New Roman" w:cs="Times New Roman"/>
          <w:i/>
          <w:lang w:eastAsia="uk-UA"/>
        </w:rPr>
        <w:t>Скнилівський</w:t>
      </w:r>
      <w:proofErr w:type="spellEnd"/>
      <w:r w:rsidRPr="00484384">
        <w:rPr>
          <w:rFonts w:ascii="Times New Roman" w:eastAsia="SimSun" w:hAnsi="Times New Roman" w:cs="Times New Roman"/>
          <w:i/>
          <w:lang w:eastAsia="uk-UA"/>
        </w:rPr>
        <w:t>», «ім. І. Виговського», «</w:t>
      </w:r>
      <w:proofErr w:type="spellStart"/>
      <w:r w:rsidRPr="00484384">
        <w:rPr>
          <w:rFonts w:ascii="Times New Roman" w:eastAsia="SimSun" w:hAnsi="Times New Roman" w:cs="Times New Roman"/>
          <w:i/>
          <w:lang w:eastAsia="uk-UA"/>
        </w:rPr>
        <w:t>Кольонія</w:t>
      </w:r>
      <w:proofErr w:type="spellEnd"/>
      <w:r w:rsidRPr="00484384">
        <w:rPr>
          <w:rFonts w:ascii="Times New Roman" w:eastAsia="SimSun" w:hAnsi="Times New Roman" w:cs="Times New Roman"/>
          <w:i/>
          <w:lang w:eastAsia="uk-UA"/>
        </w:rPr>
        <w:t>» та лісопарку «Рудне»</w:t>
      </w:r>
    </w:p>
    <w:p w14:paraId="472C4DE1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484384" w:rsidRPr="00484384" w14:paraId="2927CBEE" w14:textId="77777777" w:rsidTr="000153CA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7A9F" w14:textId="77777777" w:rsidR="00484384" w:rsidRPr="00484384" w:rsidRDefault="00484384" w:rsidP="00484384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SimSun" w:hAnsi="Times New Roman" w:cs="Times New Roman"/>
                <w:b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b/>
                <w:lang w:eastAsia="uk-UA"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DCFB" w14:textId="77777777" w:rsidR="00484384" w:rsidRPr="00484384" w:rsidRDefault="00484384" w:rsidP="00484384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SimSun" w:hAnsi="Times New Roman" w:cs="Times New Roman"/>
                <w:b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b/>
                <w:lang w:eastAsia="uk-UA"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845E" w14:textId="77777777" w:rsidR="00484384" w:rsidRPr="00484384" w:rsidRDefault="00484384" w:rsidP="00484384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SimSun" w:hAnsi="Times New Roman" w:cs="Times New Roman"/>
                <w:b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b/>
                <w:lang w:eastAsia="uk-UA"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D54C" w14:textId="77777777" w:rsidR="00484384" w:rsidRPr="00484384" w:rsidRDefault="00484384" w:rsidP="00484384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SimSun" w:hAnsi="Times New Roman" w:cs="Times New Roman"/>
                <w:b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b/>
                <w:lang w:eastAsia="uk-UA"/>
              </w:rPr>
              <w:t>К-сть годин</w:t>
            </w:r>
          </w:p>
        </w:tc>
      </w:tr>
      <w:tr w:rsidR="00484384" w:rsidRPr="00484384" w14:paraId="08D74034" w14:textId="77777777" w:rsidTr="000153C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4518" w14:textId="77777777" w:rsidR="00484384" w:rsidRPr="00484384" w:rsidRDefault="00484384" w:rsidP="00484384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SimSun" w:hAnsi="Times New Roman" w:cs="Times New Roman"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lang w:eastAsia="uk-UA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AF8A" w14:textId="77777777" w:rsidR="00484384" w:rsidRPr="00484384" w:rsidRDefault="00484384" w:rsidP="00484384">
            <w:pPr>
              <w:widowControl w:val="0"/>
              <w:autoSpaceDE w:val="0"/>
              <w:adjustRightInd w:val="0"/>
              <w:spacing w:line="252" w:lineRule="auto"/>
              <w:jc w:val="both"/>
              <w:rPr>
                <w:rFonts w:ascii="Times New Roman" w:eastAsia="SimSun" w:hAnsi="Times New Roman" w:cs="Times New Roman"/>
                <w:vertAlign w:val="superscript"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lang w:eastAsia="uk-UA"/>
              </w:rPr>
              <w:t>«Послуги автовишки: робоча висота піднімання не менше 18 м код ДК 021:2015 «Єдиний закупівельний словник» 45510000-5 Прокат підіймальних кранів із оператором» на території парків «</w:t>
            </w:r>
            <w:proofErr w:type="spellStart"/>
            <w:r w:rsidRPr="00484384">
              <w:rPr>
                <w:rFonts w:ascii="Times New Roman" w:eastAsia="SimSun" w:hAnsi="Times New Roman" w:cs="Times New Roman"/>
                <w:lang w:eastAsia="uk-UA"/>
              </w:rPr>
              <w:t>Скнилівський</w:t>
            </w:r>
            <w:proofErr w:type="spellEnd"/>
            <w:r w:rsidRPr="00484384">
              <w:rPr>
                <w:rFonts w:ascii="Times New Roman" w:eastAsia="SimSun" w:hAnsi="Times New Roman" w:cs="Times New Roman"/>
                <w:lang w:eastAsia="uk-UA"/>
              </w:rPr>
              <w:t>», «ім. І. Виговського», «</w:t>
            </w:r>
            <w:proofErr w:type="spellStart"/>
            <w:r w:rsidRPr="00484384">
              <w:rPr>
                <w:rFonts w:ascii="Times New Roman" w:eastAsia="SimSun" w:hAnsi="Times New Roman" w:cs="Times New Roman"/>
                <w:lang w:eastAsia="uk-UA"/>
              </w:rPr>
              <w:t>Кольонія</w:t>
            </w:r>
            <w:proofErr w:type="spellEnd"/>
            <w:r w:rsidRPr="00484384">
              <w:rPr>
                <w:rFonts w:ascii="Times New Roman" w:eastAsia="SimSun" w:hAnsi="Times New Roman" w:cs="Times New Roman"/>
                <w:lang w:eastAsia="uk-UA"/>
              </w:rPr>
              <w:t>» та лісопарку «Рудне»</w:t>
            </w:r>
            <w:r w:rsidRPr="00484384">
              <w:rPr>
                <w:rFonts w:ascii="Times New Roman" w:eastAsia="SimSun" w:hAnsi="Times New Roman" w:cs="Times New Roman"/>
                <w:vertAlign w:val="superscript"/>
                <w:lang w:eastAsia="uk-UA"/>
              </w:rPr>
              <w:t>*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2ADB" w14:textId="77777777" w:rsidR="00484384" w:rsidRPr="00484384" w:rsidRDefault="00484384" w:rsidP="00484384">
            <w:pPr>
              <w:spacing w:line="252" w:lineRule="auto"/>
              <w:jc w:val="center"/>
              <w:rPr>
                <w:rFonts w:ascii="Times New Roman" w:eastAsia="SimSun" w:hAnsi="Times New Roman" w:cs="Times New Roman"/>
                <w:lang w:eastAsia="uk-UA"/>
              </w:rPr>
            </w:pPr>
            <w:proofErr w:type="spellStart"/>
            <w:r w:rsidRPr="00484384">
              <w:rPr>
                <w:rFonts w:ascii="Times New Roman" w:eastAsia="SimSun" w:hAnsi="Times New Roman" w:cs="Times New Roman"/>
                <w:lang w:eastAsia="uk-UA"/>
              </w:rPr>
              <w:t>маш</w:t>
            </w:r>
            <w:proofErr w:type="spellEnd"/>
            <w:r w:rsidRPr="00484384">
              <w:rPr>
                <w:rFonts w:ascii="Times New Roman" w:eastAsia="SimSun" w:hAnsi="Times New Roman" w:cs="Times New Roman"/>
                <w:lang w:eastAsia="uk-UA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F8B6" w14:textId="77777777" w:rsidR="00484384" w:rsidRPr="00484384" w:rsidRDefault="00484384" w:rsidP="00484384">
            <w:pPr>
              <w:widowControl w:val="0"/>
              <w:autoSpaceDE w:val="0"/>
              <w:adjustRightInd w:val="0"/>
              <w:spacing w:line="252" w:lineRule="auto"/>
              <w:jc w:val="center"/>
              <w:rPr>
                <w:rFonts w:ascii="Times New Roman" w:eastAsia="SimSun" w:hAnsi="Times New Roman" w:cs="Times New Roman"/>
                <w:lang w:eastAsia="uk-UA"/>
              </w:rPr>
            </w:pPr>
            <w:r w:rsidRPr="00484384">
              <w:rPr>
                <w:rFonts w:ascii="Times New Roman" w:eastAsia="SimSun" w:hAnsi="Times New Roman" w:cs="Times New Roman"/>
                <w:lang w:eastAsia="uk-UA"/>
              </w:rPr>
              <w:t>275</w:t>
            </w:r>
          </w:p>
        </w:tc>
      </w:tr>
    </w:tbl>
    <w:p w14:paraId="44C6B573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p w14:paraId="162BDD37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2BD231B1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3. Очікувана вартість та/або розмір бюджетного призначення:</w:t>
      </w:r>
    </w:p>
    <w:p w14:paraId="39C91B4F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      -  Очікувана вартість закупівлі згідно проведених розрахунків із врахуванням кошторисних призначень становить – </w:t>
      </w:r>
      <w:r w:rsidRPr="00484384">
        <w:rPr>
          <w:rFonts w:ascii="Times New Roman" w:eastAsia="SimSun" w:hAnsi="Times New Roman" w:cs="Times New Roman"/>
          <w:i/>
          <w:lang w:eastAsia="uk-UA"/>
        </w:rPr>
        <w:t>355 400,00 грн з ПДВ. (лот 1 – 146 400, 00 грн; лот 2 – 209 000,00 грн)</w:t>
      </w:r>
    </w:p>
    <w:p w14:paraId="73296E87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аналізу попереднього року та отриманих комерційних пропозицій вартості 1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маш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>/год, в межах  ч.4 ст. 4 ЗУ «Про публічні закупівлі».</w:t>
      </w:r>
    </w:p>
    <w:p w14:paraId="1782202A" w14:textId="77777777" w:rsidR="00484384" w:rsidRPr="00484384" w:rsidRDefault="00484384" w:rsidP="00484384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Розмір бюджетного призначення: </w:t>
      </w:r>
      <w:r w:rsidRPr="00484384">
        <w:rPr>
          <w:rFonts w:ascii="Times New Roman" w:eastAsia="SimSun" w:hAnsi="Times New Roman" w:cs="Times New Roman"/>
          <w:i/>
          <w:lang w:eastAsia="uk-UA"/>
        </w:rPr>
        <w:t>355 400,00 грн з ПДВ.</w:t>
      </w:r>
    </w:p>
    <w:p w14:paraId="7618AD1E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>Розмір бюджетного призначення визначений з урахуванням Ухвали Львівської міської ради від 27.12.2023р. № 4295 «Про бюджет Львівської міської територіальної громади на 2024 рік»</w:t>
      </w:r>
    </w:p>
    <w:p w14:paraId="2BB64B24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FF0000"/>
          <w:lang w:eastAsia="uk-UA"/>
        </w:rPr>
      </w:pPr>
    </w:p>
    <w:p w14:paraId="4F014A3E" w14:textId="77777777" w:rsidR="00695ACA" w:rsidRDefault="00695ACA">
      <w:bookmarkStart w:id="1" w:name="_GoBack"/>
      <w:bookmarkEnd w:id="1"/>
    </w:p>
    <w:sectPr w:rsidR="00695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22"/>
    <w:rsid w:val="00484384"/>
    <w:rsid w:val="00695ACA"/>
    <w:rsid w:val="0089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EAF2F-710B-41DB-9BA5-0EEE5AC3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3232</Words>
  <Characters>1843</Characters>
  <Application>Microsoft Office Word</Application>
  <DocSecurity>0</DocSecurity>
  <Lines>15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2024-02-20T12:53:00Z</dcterms:created>
  <dcterms:modified xsi:type="dcterms:W3CDTF">2024-02-20T12:53:00Z</dcterms:modified>
</cp:coreProperties>
</file>