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EA029" w14:textId="77777777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484384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ОБҐРУНТУВАННЯ </w:t>
      </w:r>
    </w:p>
    <w:p w14:paraId="1673136C" w14:textId="77777777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484384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57BCD77F" w14:textId="77777777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484384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( на виконання постанови КМУ від 11.10.2016 № 710 «Про ефективне використання державних коштів» (зі змінами))</w:t>
      </w:r>
    </w:p>
    <w:p w14:paraId="02A404FF" w14:textId="77777777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16"/>
          <w:szCs w:val="16"/>
          <w:lang w:eastAsia="uk-UA"/>
        </w:rPr>
      </w:pPr>
    </w:p>
    <w:p w14:paraId="324F0178" w14:textId="6B97D823" w:rsidR="00484384" w:rsidRDefault="0046616D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46616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ДК 021:2015 (CPV) 45510000-5 Прокат підіймальних кранів із оператором </w:t>
      </w:r>
      <w:r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                               </w:t>
      </w:r>
      <w:r w:rsidRPr="0046616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(Лот 1 - «ДК 021:2015 (CPV) 45510000-5 Прокат підіймальних кранів із оператором (Послуги автовишки)» на території парків «Високий замок», «</w:t>
      </w:r>
      <w:proofErr w:type="spellStart"/>
      <w:r w:rsidRPr="0046616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Снопківський</w:t>
      </w:r>
      <w:proofErr w:type="spellEnd"/>
      <w:r w:rsidRPr="0046616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 парк»;</w:t>
      </w:r>
      <w:r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                                       </w:t>
      </w:r>
      <w:r w:rsidRPr="0046616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 Лот 2 - «ДК 021:2015 (CPV) 45510000-5 Прокат підіймальних кранів із оператором (Послуги автовишки)» на території Шевченківського району міста Львова»; </w:t>
      </w:r>
      <w:r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                                         </w:t>
      </w:r>
      <w:r w:rsidRPr="0046616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Лот 3 - «ДК 021:2015 (CPV) 45510000-5 Прокат підіймальних кранів із оператором (Послуги автовишки)» на території парку «Залізна вода»)</w:t>
      </w:r>
    </w:p>
    <w:p w14:paraId="3B4B9E44" w14:textId="77777777" w:rsidR="0046616D" w:rsidRPr="00484384" w:rsidRDefault="0046616D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</w:p>
    <w:p w14:paraId="1BF8192F" w14:textId="45B489FC" w:rsidR="00484384" w:rsidRPr="00484384" w:rsidRDefault="00484384" w:rsidP="00484384">
      <w:pPr>
        <w:spacing w:after="200" w:line="240" w:lineRule="auto"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У зв’язку із необхідністю проведення закупівлі </w:t>
      </w:r>
      <w:bookmarkStart w:id="0" w:name="_Hlk160521289"/>
      <w:r w:rsidR="00FB0193" w:rsidRPr="00FB0193">
        <w:rPr>
          <w:rFonts w:ascii="Times New Roman" w:eastAsia="SimSun" w:hAnsi="Times New Roman" w:cs="Times New Roman"/>
          <w:lang w:eastAsia="uk-UA"/>
        </w:rPr>
        <w:t>ДК 021:2015 (CPV) 45510000-5 Прокат підіймальних кранів із оператором (Лот 1 - «ДК 021:2015 (CPV) 45510000-5 Прокат підіймальних кранів із оператором (Послуги автовишки)» на території парків «Високий замок», «</w:t>
      </w:r>
      <w:proofErr w:type="spellStart"/>
      <w:r w:rsidR="00FB0193" w:rsidRPr="00FB0193">
        <w:rPr>
          <w:rFonts w:ascii="Times New Roman" w:eastAsia="SimSun" w:hAnsi="Times New Roman" w:cs="Times New Roman"/>
          <w:lang w:eastAsia="uk-UA"/>
        </w:rPr>
        <w:t>Снопківський</w:t>
      </w:r>
      <w:proofErr w:type="spellEnd"/>
      <w:r w:rsidR="00FB0193" w:rsidRPr="00FB0193">
        <w:rPr>
          <w:rFonts w:ascii="Times New Roman" w:eastAsia="SimSun" w:hAnsi="Times New Roman" w:cs="Times New Roman"/>
          <w:lang w:eastAsia="uk-UA"/>
        </w:rPr>
        <w:t xml:space="preserve"> парк»; Лот 2 - «ДК 021:2015 (CPV) 45510000-5 Прокат підіймальних кранів із оператором (Послуги автовишки)» на території Шевченківського району міста Львова»; Лот 3 - «ДК 021:2015 (CPV) 45510000-5 Прокат підіймальних кранів із оператором (Послуги автовишки)» на території парку «Залізна вода»)</w:t>
      </w:r>
      <w:r w:rsidR="00FB0193">
        <w:rPr>
          <w:rFonts w:ascii="Times New Roman" w:eastAsia="SimSun" w:hAnsi="Times New Roman" w:cs="Times New Roman"/>
          <w:lang w:eastAsia="uk-UA"/>
        </w:rPr>
        <w:t xml:space="preserve"> </w:t>
      </w:r>
      <w:bookmarkEnd w:id="0"/>
      <w:r w:rsidRPr="00484384">
        <w:rPr>
          <w:rFonts w:ascii="Times New Roman" w:eastAsia="SimSun" w:hAnsi="Times New Roman" w:cs="Times New Roman"/>
          <w:lang w:eastAsia="uk-UA"/>
        </w:rPr>
        <w:t>для ведення господарської діяльності Дочірн</w:t>
      </w:r>
      <w:r w:rsidR="00FB0193">
        <w:rPr>
          <w:rFonts w:ascii="Times New Roman" w:eastAsia="SimSun" w:hAnsi="Times New Roman" w:cs="Times New Roman"/>
          <w:lang w:eastAsia="uk-UA"/>
        </w:rPr>
        <w:t>ь</w:t>
      </w:r>
      <w:r w:rsidRPr="00484384">
        <w:rPr>
          <w:rFonts w:ascii="Times New Roman" w:eastAsia="SimSun" w:hAnsi="Times New Roman" w:cs="Times New Roman"/>
          <w:lang w:eastAsia="uk-UA"/>
        </w:rPr>
        <w:t>ого підприємства «</w:t>
      </w:r>
      <w:r w:rsidR="00FB0193">
        <w:rPr>
          <w:rFonts w:ascii="Times New Roman" w:eastAsia="SimSun" w:hAnsi="Times New Roman" w:cs="Times New Roman"/>
          <w:lang w:eastAsia="uk-UA"/>
        </w:rPr>
        <w:t>Парк-Високий Замок</w:t>
      </w:r>
      <w:r w:rsidRPr="00484384">
        <w:rPr>
          <w:rFonts w:ascii="Times New Roman" w:eastAsia="SimSun" w:hAnsi="Times New Roman" w:cs="Times New Roman"/>
          <w:lang w:eastAsia="uk-UA"/>
        </w:rPr>
        <w:t xml:space="preserve">»  Львівського комунального підприємства «Зелений Львів» (далі - ДП </w:t>
      </w:r>
      <w:r w:rsidR="00FB0193">
        <w:rPr>
          <w:rFonts w:ascii="Times New Roman" w:eastAsia="SimSun" w:hAnsi="Times New Roman" w:cs="Times New Roman"/>
          <w:lang w:eastAsia="uk-UA"/>
        </w:rPr>
        <w:t>Парк-Високий Замок</w:t>
      </w:r>
      <w:r w:rsidR="00FB0193">
        <w:rPr>
          <w:rFonts w:ascii="Times New Roman" w:eastAsia="SimSun" w:hAnsi="Times New Roman" w:cs="Times New Roman"/>
          <w:lang w:eastAsia="uk-UA"/>
        </w:rPr>
        <w:t>»</w:t>
      </w:r>
      <w:r w:rsidRPr="00484384">
        <w:rPr>
          <w:rFonts w:ascii="Times New Roman" w:eastAsia="SimSun" w:hAnsi="Times New Roman" w:cs="Times New Roman"/>
          <w:lang w:eastAsia="uk-UA"/>
        </w:rPr>
        <w:t xml:space="preserve">) - 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зламаних, </w:t>
      </w:r>
      <w:proofErr w:type="spellStart"/>
      <w:r w:rsidRPr="00484384">
        <w:rPr>
          <w:rFonts w:ascii="Times New Roman" w:eastAsia="SimSun" w:hAnsi="Times New Roman" w:cs="Times New Roman"/>
          <w:lang w:eastAsia="uk-UA"/>
        </w:rPr>
        <w:t>засихаючих</w:t>
      </w:r>
      <w:proofErr w:type="spellEnd"/>
      <w:r w:rsidRPr="00484384">
        <w:rPr>
          <w:rFonts w:ascii="Times New Roman" w:eastAsia="SimSun" w:hAnsi="Times New Roman" w:cs="Times New Roman"/>
          <w:lang w:eastAsia="uk-UA"/>
        </w:rPr>
        <w:t xml:space="preserve">, гнилих та аварійних гілок на території </w:t>
      </w:r>
      <w:r w:rsidR="00FB0193">
        <w:rPr>
          <w:rFonts w:ascii="Times New Roman" w:eastAsia="SimSun" w:hAnsi="Times New Roman" w:cs="Times New Roman"/>
          <w:lang w:eastAsia="uk-UA"/>
        </w:rPr>
        <w:t xml:space="preserve">перелічених </w:t>
      </w:r>
      <w:r w:rsidRPr="00484384">
        <w:rPr>
          <w:rFonts w:ascii="Times New Roman" w:eastAsia="SimSun" w:hAnsi="Times New Roman" w:cs="Times New Roman"/>
          <w:lang w:eastAsia="uk-UA"/>
        </w:rPr>
        <w:t>парків</w:t>
      </w:r>
      <w:r w:rsidR="00FB0193">
        <w:rPr>
          <w:rFonts w:ascii="Times New Roman" w:eastAsia="SimSun" w:hAnsi="Times New Roman" w:cs="Times New Roman"/>
          <w:lang w:eastAsia="uk-UA"/>
        </w:rPr>
        <w:t xml:space="preserve"> та території Шевченківського</w:t>
      </w:r>
      <w:r w:rsidRPr="00484384">
        <w:rPr>
          <w:rFonts w:ascii="Times New Roman" w:eastAsia="SimSun" w:hAnsi="Times New Roman" w:cs="Times New Roman"/>
          <w:lang w:eastAsia="uk-UA"/>
        </w:rPr>
        <w:t xml:space="preserve"> район</w:t>
      </w:r>
      <w:r w:rsidR="00FB0193">
        <w:rPr>
          <w:rFonts w:ascii="Times New Roman" w:eastAsia="SimSun" w:hAnsi="Times New Roman" w:cs="Times New Roman"/>
          <w:lang w:eastAsia="uk-UA"/>
        </w:rPr>
        <w:t>у міста Львова</w:t>
      </w:r>
      <w:r w:rsidRPr="00484384">
        <w:rPr>
          <w:rFonts w:ascii="Times New Roman" w:eastAsia="SimSun" w:hAnsi="Times New Roman" w:cs="Times New Roman"/>
          <w:lang w:eastAsia="uk-UA"/>
        </w:rPr>
        <w:t xml:space="preserve"> на виконання постанови КМУ від 11 жовтня 2016 р. № 710 «Про ефективне використання державних коштів»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 веб-сайті головного розпорядника коштів  - Львівської міської ради.</w:t>
      </w:r>
    </w:p>
    <w:p w14:paraId="17EAE995" w14:textId="77777777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484384">
        <w:rPr>
          <w:rFonts w:ascii="Times New Roman" w:eastAsia="SimSun" w:hAnsi="Times New Roman" w:cs="Times New Roman"/>
          <w:b/>
          <w:i/>
          <w:lang w:eastAsia="uk-UA"/>
        </w:rPr>
        <w:t>1. Назва предмета закупівлі із зазначенням коду за Єдиним закупівельним словником:</w:t>
      </w:r>
    </w:p>
    <w:p w14:paraId="37745B70" w14:textId="62D1C677" w:rsidR="00484384" w:rsidRDefault="00FB0193" w:rsidP="00484384">
      <w:pPr>
        <w:spacing w:after="0" w:line="240" w:lineRule="auto"/>
        <w:jc w:val="both"/>
        <w:rPr>
          <w:rFonts w:ascii="Times New Roman" w:eastAsia="SimSun" w:hAnsi="Times New Roman" w:cs="Times New Roman"/>
          <w:i/>
          <w:lang w:eastAsia="uk-UA"/>
        </w:rPr>
      </w:pPr>
      <w:bookmarkStart w:id="1" w:name="_Hlk160520910"/>
      <w:r w:rsidRPr="00FB0193">
        <w:rPr>
          <w:rFonts w:ascii="Times New Roman" w:eastAsia="SimSun" w:hAnsi="Times New Roman" w:cs="Times New Roman"/>
          <w:i/>
          <w:lang w:eastAsia="uk-UA"/>
        </w:rPr>
        <w:t>ДК 021:2015 (CPV) 45510000-5 Прокат підіймальних кранів із оператором (Лот 1 - «ДК 021:2015 (CPV) 45510000-5 Прокат підіймальних кранів із оператором (Послуги автовишки)» на території парків «Високий замок», «</w:t>
      </w:r>
      <w:proofErr w:type="spellStart"/>
      <w:r w:rsidRPr="00FB0193">
        <w:rPr>
          <w:rFonts w:ascii="Times New Roman" w:eastAsia="SimSun" w:hAnsi="Times New Roman" w:cs="Times New Roman"/>
          <w:i/>
          <w:lang w:eastAsia="uk-UA"/>
        </w:rPr>
        <w:t>Снопківський</w:t>
      </w:r>
      <w:proofErr w:type="spellEnd"/>
      <w:r w:rsidRPr="00FB0193">
        <w:rPr>
          <w:rFonts w:ascii="Times New Roman" w:eastAsia="SimSun" w:hAnsi="Times New Roman" w:cs="Times New Roman"/>
          <w:i/>
          <w:lang w:eastAsia="uk-UA"/>
        </w:rPr>
        <w:t xml:space="preserve"> парк»; Лот 2 - «ДК 021:2015 (CPV) 45510000-5 Прокат підіймальних кранів із оператором (Послуги автовишки)» на території Шевченківського району міста Львова»; Лот 3 - «ДК 021:2015 (CPV) 45510000-5 Прокат підіймальних кранів із оператором (Послуги автовишки)» на території парку «Залізна вода»)</w:t>
      </w:r>
    </w:p>
    <w:bookmarkEnd w:id="1"/>
    <w:p w14:paraId="4A07053B" w14:textId="77777777" w:rsidR="00FB0193" w:rsidRPr="00484384" w:rsidRDefault="00FB0193" w:rsidP="00484384">
      <w:pPr>
        <w:spacing w:after="0" w:line="240" w:lineRule="auto"/>
        <w:jc w:val="both"/>
        <w:rPr>
          <w:rFonts w:ascii="Times New Roman" w:eastAsia="SimSun" w:hAnsi="Times New Roman" w:cs="Times New Roman"/>
          <w:lang w:eastAsia="uk-UA"/>
        </w:rPr>
      </w:pPr>
    </w:p>
    <w:p w14:paraId="05E4A0F9" w14:textId="77777777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484384">
        <w:rPr>
          <w:rFonts w:ascii="Times New Roman" w:eastAsia="SimSun" w:hAnsi="Times New Roman" w:cs="Times New Roman"/>
          <w:b/>
          <w:i/>
          <w:lang w:eastAsia="uk-UA"/>
        </w:rPr>
        <w:t>2. Обґрунтування технічних та якісних характеристик предмета закупівлі:</w:t>
      </w:r>
    </w:p>
    <w:p w14:paraId="2F00164C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31643109" w14:textId="5F0371BD" w:rsid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№4185 від 27.12.2023 року «Про надання </w:t>
      </w:r>
      <w:proofErr w:type="spellStart"/>
      <w:r w:rsidRPr="00484384">
        <w:rPr>
          <w:rFonts w:ascii="Times New Roman" w:eastAsia="SimSun" w:hAnsi="Times New Roman" w:cs="Times New Roman"/>
          <w:lang w:eastAsia="uk-UA"/>
        </w:rPr>
        <w:t>дочірним</w:t>
      </w:r>
      <w:proofErr w:type="spellEnd"/>
      <w:r w:rsidRPr="00484384">
        <w:rPr>
          <w:rFonts w:ascii="Times New Roman" w:eastAsia="SimSun" w:hAnsi="Times New Roman" w:cs="Times New Roman"/>
          <w:lang w:eastAsia="uk-UA"/>
        </w:rPr>
        <w:t xml:space="preserve"> підприємствам ЛКП «Зелений Львів» земельних ділянок у постійне користування для збереження та використання парків», для належного утримання об’єктів зеленого господарства </w:t>
      </w:r>
      <w:r w:rsidRPr="00FB0193">
        <w:rPr>
          <w:rFonts w:ascii="Times New Roman" w:eastAsia="SimSun" w:hAnsi="Times New Roman" w:cs="Times New Roman"/>
          <w:bCs/>
          <w:lang w:eastAsia="uk-UA"/>
        </w:rPr>
        <w:t xml:space="preserve">необхідно здійснити закупівлю </w:t>
      </w:r>
      <w:r w:rsidR="00FB0193" w:rsidRPr="00FB0193">
        <w:rPr>
          <w:rFonts w:ascii="Times New Roman" w:eastAsia="SimSun" w:hAnsi="Times New Roman" w:cs="Times New Roman"/>
          <w:bCs/>
          <w:iCs/>
          <w:lang w:eastAsia="uk-UA"/>
        </w:rPr>
        <w:t>ДК 021:2015 (CPV) 45510000-5 Прокат підіймальних кранів із оператором (Лот 1 - «ДК 021:2015 (CPV) 45510000-5 Прокат підіймальних кранів із оператором (Послуги автовишки)» на території парків «Високий замок», «</w:t>
      </w:r>
      <w:proofErr w:type="spellStart"/>
      <w:r w:rsidR="00FB0193" w:rsidRPr="00FB0193">
        <w:rPr>
          <w:rFonts w:ascii="Times New Roman" w:eastAsia="SimSun" w:hAnsi="Times New Roman" w:cs="Times New Roman"/>
          <w:bCs/>
          <w:iCs/>
          <w:lang w:eastAsia="uk-UA"/>
        </w:rPr>
        <w:t>Снопківський</w:t>
      </w:r>
      <w:proofErr w:type="spellEnd"/>
      <w:r w:rsidR="00FB0193" w:rsidRPr="00FB0193">
        <w:rPr>
          <w:rFonts w:ascii="Times New Roman" w:eastAsia="SimSun" w:hAnsi="Times New Roman" w:cs="Times New Roman"/>
          <w:bCs/>
          <w:iCs/>
          <w:lang w:eastAsia="uk-UA"/>
        </w:rPr>
        <w:t xml:space="preserve"> парк»; Лот 2 - «ДК 021:2015 (CPV) 45510000-5 Прокат підіймальних кранів із оператором (Послуги автовишки)» на території Шевченківського району міста Львова»; Лот 3 - «ДК 021:2015 (CPV) 45510000-5 Прокат підіймальних кранів із оператором (Послуги автовишки)» на території парку «Залізна вода»)</w:t>
      </w:r>
      <w:r w:rsidR="00FB0193">
        <w:rPr>
          <w:rFonts w:ascii="Times New Roman" w:eastAsia="SimSun" w:hAnsi="Times New Roman" w:cs="Times New Roman"/>
          <w:bCs/>
          <w:iCs/>
          <w:lang w:eastAsia="uk-UA"/>
        </w:rPr>
        <w:t xml:space="preserve"> </w:t>
      </w:r>
      <w:r w:rsidRPr="00484384">
        <w:rPr>
          <w:rFonts w:ascii="Times New Roman" w:eastAsia="SimSun" w:hAnsi="Times New Roman" w:cs="Times New Roman"/>
          <w:lang w:eastAsia="uk-UA"/>
        </w:rPr>
        <w:t>для здійснення господарської діяльності Замовником</w:t>
      </w:r>
      <w:r w:rsidRPr="00484384">
        <w:rPr>
          <w:rFonts w:ascii="Times New Roman" w:eastAsia="SimSun" w:hAnsi="Times New Roman" w:cs="SimSun"/>
          <w:lang w:eastAsia="uk-UA"/>
        </w:rPr>
        <w:t xml:space="preserve"> </w:t>
      </w:r>
      <w:r w:rsidR="00FB0193">
        <w:rPr>
          <w:rFonts w:ascii="Times New Roman" w:eastAsia="SimSun" w:hAnsi="Times New Roman" w:cs="SimSun"/>
          <w:lang w:eastAsia="uk-UA"/>
        </w:rPr>
        <w:t xml:space="preserve">                                                </w:t>
      </w:r>
      <w:r w:rsidR="00FB0193" w:rsidRPr="00484384">
        <w:rPr>
          <w:rFonts w:ascii="Times New Roman" w:eastAsia="SimSun" w:hAnsi="Times New Roman" w:cs="Times New Roman"/>
          <w:lang w:eastAsia="uk-UA"/>
        </w:rPr>
        <w:t xml:space="preserve">ДП </w:t>
      </w:r>
      <w:r w:rsidR="00FB0193">
        <w:rPr>
          <w:rFonts w:ascii="Times New Roman" w:eastAsia="SimSun" w:hAnsi="Times New Roman" w:cs="Times New Roman"/>
          <w:lang w:eastAsia="uk-UA"/>
        </w:rPr>
        <w:t>«</w:t>
      </w:r>
      <w:r w:rsidR="00FB0193">
        <w:rPr>
          <w:rFonts w:ascii="Times New Roman" w:eastAsia="SimSun" w:hAnsi="Times New Roman" w:cs="Times New Roman"/>
          <w:lang w:eastAsia="uk-UA"/>
        </w:rPr>
        <w:t>Парк-Високий Замок»</w:t>
      </w:r>
      <w:r w:rsidRPr="00484384">
        <w:rPr>
          <w:rFonts w:ascii="Times New Roman" w:eastAsia="SimSun" w:hAnsi="Times New Roman" w:cs="Times New Roman"/>
          <w:lang w:eastAsia="uk-UA"/>
        </w:rPr>
        <w:t xml:space="preserve">, а саме для 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зламаних, </w:t>
      </w:r>
      <w:proofErr w:type="spellStart"/>
      <w:r w:rsidRPr="00484384">
        <w:rPr>
          <w:rFonts w:ascii="Times New Roman" w:eastAsia="SimSun" w:hAnsi="Times New Roman" w:cs="Times New Roman"/>
          <w:lang w:eastAsia="uk-UA"/>
        </w:rPr>
        <w:t>засихаючих</w:t>
      </w:r>
      <w:proofErr w:type="spellEnd"/>
      <w:r w:rsidRPr="00484384">
        <w:rPr>
          <w:rFonts w:ascii="Times New Roman" w:eastAsia="SimSun" w:hAnsi="Times New Roman" w:cs="Times New Roman"/>
          <w:lang w:eastAsia="uk-UA"/>
        </w:rPr>
        <w:t xml:space="preserve">, гнилих та аварійних гілок на території </w:t>
      </w:r>
      <w:r w:rsidR="00FB0193">
        <w:rPr>
          <w:rFonts w:ascii="Times New Roman" w:eastAsia="SimSun" w:hAnsi="Times New Roman" w:cs="Times New Roman"/>
          <w:lang w:eastAsia="uk-UA"/>
        </w:rPr>
        <w:t xml:space="preserve">перелічених </w:t>
      </w:r>
      <w:r w:rsidRPr="00484384">
        <w:rPr>
          <w:rFonts w:ascii="Times New Roman" w:eastAsia="SimSun" w:hAnsi="Times New Roman" w:cs="Times New Roman"/>
          <w:lang w:eastAsia="uk-UA"/>
        </w:rPr>
        <w:t>парків</w:t>
      </w:r>
      <w:r w:rsidR="00FB0193">
        <w:rPr>
          <w:rFonts w:ascii="Times New Roman" w:eastAsia="SimSun" w:hAnsi="Times New Roman" w:cs="Times New Roman"/>
          <w:lang w:eastAsia="uk-UA"/>
        </w:rPr>
        <w:t xml:space="preserve"> </w:t>
      </w:r>
      <w:r w:rsidRPr="00484384">
        <w:rPr>
          <w:rFonts w:ascii="Times New Roman" w:eastAsia="SimSun" w:hAnsi="Times New Roman" w:cs="Times New Roman"/>
          <w:lang w:eastAsia="uk-UA"/>
        </w:rPr>
        <w:t xml:space="preserve"> Львівської міської територіальної громади, які перебувають на утриманні Замовника</w:t>
      </w:r>
      <w:r w:rsidR="00FB0193">
        <w:rPr>
          <w:rFonts w:ascii="Times New Roman" w:eastAsia="SimSun" w:hAnsi="Times New Roman" w:cs="Times New Roman"/>
          <w:lang w:eastAsia="uk-UA"/>
        </w:rPr>
        <w:t xml:space="preserve">, а також </w:t>
      </w:r>
      <w:r w:rsidR="00543D4C">
        <w:rPr>
          <w:rFonts w:ascii="Times New Roman" w:eastAsia="SimSun" w:hAnsi="Times New Roman" w:cs="Times New Roman"/>
          <w:lang w:eastAsia="uk-UA"/>
        </w:rPr>
        <w:t>на території Шевченківського району міста Львова.</w:t>
      </w:r>
    </w:p>
    <w:p w14:paraId="222F541A" w14:textId="0CBA2744" w:rsidR="0046616D" w:rsidRDefault="0046616D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5C81098F" w14:textId="77777777" w:rsidR="0046616D" w:rsidRPr="00484384" w:rsidRDefault="0046616D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6BB9EE6C" w14:textId="741227EF" w:rsid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lastRenderedPageBreak/>
        <w:t xml:space="preserve">Інформація про необхідні технічні, якісні та кількісні характеристики предмета закупівлі (Технічна специфікація) міститься в додатку № 2 до тендерної документації на закупівлю </w:t>
      </w:r>
      <w:r w:rsidR="00543D4C" w:rsidRPr="00FB0193">
        <w:rPr>
          <w:rFonts w:ascii="Times New Roman" w:eastAsia="SimSun" w:hAnsi="Times New Roman" w:cs="Times New Roman"/>
          <w:lang w:eastAsia="uk-UA"/>
        </w:rPr>
        <w:t>ДК 021:2015 (CPV) 45510000-5 Прокат підіймальних кранів із оператором (Лот 1 - «ДК 021:2015 (CPV) 45510000-5 Прокат підіймальних кранів із оператором (Послуги автовишки)» на території парків «Високий замок», «</w:t>
      </w:r>
      <w:proofErr w:type="spellStart"/>
      <w:r w:rsidR="00543D4C" w:rsidRPr="00FB0193">
        <w:rPr>
          <w:rFonts w:ascii="Times New Roman" w:eastAsia="SimSun" w:hAnsi="Times New Roman" w:cs="Times New Roman"/>
          <w:lang w:eastAsia="uk-UA"/>
        </w:rPr>
        <w:t>Снопківський</w:t>
      </w:r>
      <w:proofErr w:type="spellEnd"/>
      <w:r w:rsidR="00543D4C" w:rsidRPr="00FB0193">
        <w:rPr>
          <w:rFonts w:ascii="Times New Roman" w:eastAsia="SimSun" w:hAnsi="Times New Roman" w:cs="Times New Roman"/>
          <w:lang w:eastAsia="uk-UA"/>
        </w:rPr>
        <w:t xml:space="preserve"> парк»; Лот 2 - «ДК 021:2015 (CPV) 45510000-5 Прокат підіймальних кранів із оператором (Послуги автовишки)» на території Шевченківського району міста Львова»; Лот 3 - «ДК 021:2015 (CPV) 45510000-5 Прокат підіймальних кранів із оператором (Послуги автовишки)» на території парку «Залізна вода»)</w:t>
      </w:r>
      <w:r w:rsidRPr="00484384">
        <w:rPr>
          <w:rFonts w:ascii="Times New Roman" w:eastAsia="SimSun" w:hAnsi="Times New Roman" w:cs="Times New Roman"/>
          <w:i/>
          <w:lang w:eastAsia="uk-UA"/>
        </w:rPr>
        <w:t>,</w:t>
      </w:r>
      <w:r w:rsidRPr="00484384">
        <w:rPr>
          <w:rFonts w:ascii="Times New Roman" w:eastAsia="SimSun" w:hAnsi="Times New Roman" w:cs="Times New Roman"/>
          <w:lang w:eastAsia="uk-UA"/>
        </w:rPr>
        <w:t xml:space="preserve"> який оприлюднено на веб-порталі Уповноваженого органу (</w:t>
      </w:r>
      <w:hyperlink r:id="rId5" w:history="1">
        <w:r w:rsidRPr="00484384">
          <w:rPr>
            <w:rFonts w:ascii="Times New Roman" w:eastAsia="SimSun" w:hAnsi="Calibri" w:cs="Times New Roman"/>
            <w:color w:val="0000FF"/>
            <w:u w:val="single"/>
            <w:lang w:eastAsia="uk-UA"/>
          </w:rPr>
          <w:t>https://prozorro.gov.ua</w:t>
        </w:r>
      </w:hyperlink>
      <w:r w:rsidRPr="00484384">
        <w:rPr>
          <w:rFonts w:ascii="Times New Roman" w:eastAsia="SimSun" w:hAnsi="Times New Roman" w:cs="Times New Roman"/>
          <w:lang w:eastAsia="uk-UA"/>
        </w:rPr>
        <w:t>):</w:t>
      </w:r>
      <w:r w:rsidR="00543D4C" w:rsidRPr="00543D4C">
        <w:t xml:space="preserve"> </w:t>
      </w:r>
      <w:r w:rsidR="00543D4C" w:rsidRPr="00543D4C">
        <w:rPr>
          <w:rFonts w:ascii="Times New Roman" w:eastAsia="SimSun" w:hAnsi="Times New Roman" w:cs="Times New Roman"/>
          <w:lang w:eastAsia="uk-UA"/>
        </w:rPr>
        <w:t>UA-2024-03-01-009910-a</w:t>
      </w:r>
    </w:p>
    <w:p w14:paraId="7793040A" w14:textId="77777777" w:rsidR="00543D4C" w:rsidRPr="00484384" w:rsidRDefault="00543D4C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</w:p>
    <w:p w14:paraId="34EDB0D0" w14:textId="3208E426" w:rsidR="00484384" w:rsidRDefault="00543D4C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  <w:r w:rsidRPr="00543D4C">
        <w:rPr>
          <w:rFonts w:ascii="Times New Roman" w:eastAsia="SimSun" w:hAnsi="Times New Roman" w:cs="Times New Roman"/>
          <w:i/>
          <w:lang w:eastAsia="uk-UA"/>
        </w:rPr>
        <w:t>ДК 021:2015 (CPV) 45510000-5 Прокат підіймальних кранів із оператором</w:t>
      </w:r>
      <w:r w:rsidR="003F698F">
        <w:rPr>
          <w:rFonts w:ascii="Times New Roman" w:eastAsia="SimSun" w:hAnsi="Times New Roman" w:cs="Times New Roman"/>
          <w:i/>
          <w:lang w:eastAsia="uk-UA"/>
        </w:rPr>
        <w:t xml:space="preserve">                                                            </w:t>
      </w:r>
      <w:r w:rsidRPr="00543D4C">
        <w:rPr>
          <w:rFonts w:ascii="Times New Roman" w:eastAsia="SimSun" w:hAnsi="Times New Roman" w:cs="Times New Roman"/>
          <w:i/>
          <w:lang w:eastAsia="uk-UA"/>
        </w:rPr>
        <w:t xml:space="preserve"> (Лот 1 - «ДК 021:2015 (CPV) 45510000-5 Прокат підіймальних кранів із оператором (Послуги автовишки)» на території парків «Високий замок», «</w:t>
      </w:r>
      <w:proofErr w:type="spellStart"/>
      <w:r w:rsidRPr="00543D4C">
        <w:rPr>
          <w:rFonts w:ascii="Times New Roman" w:eastAsia="SimSun" w:hAnsi="Times New Roman" w:cs="Times New Roman"/>
          <w:i/>
          <w:lang w:eastAsia="uk-UA"/>
        </w:rPr>
        <w:t>Снопківський</w:t>
      </w:r>
      <w:proofErr w:type="spellEnd"/>
      <w:r w:rsidRPr="00543D4C">
        <w:rPr>
          <w:rFonts w:ascii="Times New Roman" w:eastAsia="SimSun" w:hAnsi="Times New Roman" w:cs="Times New Roman"/>
          <w:i/>
          <w:lang w:eastAsia="uk-UA"/>
        </w:rPr>
        <w:t xml:space="preserve"> парк»)</w:t>
      </w:r>
    </w:p>
    <w:p w14:paraId="523839FA" w14:textId="77777777" w:rsidR="00543D4C" w:rsidRPr="00484384" w:rsidRDefault="00543D4C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5662"/>
        <w:gridCol w:w="1693"/>
        <w:gridCol w:w="1454"/>
      </w:tblGrid>
      <w:tr w:rsidR="00543D4C" w:rsidRPr="00543D4C" w14:paraId="45F11ECF" w14:textId="77777777" w:rsidTr="00F121DA">
        <w:trPr>
          <w:cantSplit/>
          <w:trHeight w:val="446"/>
          <w:jc w:val="center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F117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 з/п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B501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Найменування послуги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C34E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Од. вимірювань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34453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К-сть годин</w:t>
            </w:r>
          </w:p>
        </w:tc>
      </w:tr>
      <w:tr w:rsidR="00543D4C" w:rsidRPr="00543D4C" w14:paraId="09973C9D" w14:textId="77777777" w:rsidTr="00F121DA">
        <w:trPr>
          <w:jc w:val="center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D260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8B49" w14:textId="77777777" w:rsidR="00543D4C" w:rsidRPr="00543D4C" w:rsidRDefault="00543D4C" w:rsidP="00543D4C">
            <w:pPr>
              <w:widowControl w:val="0"/>
              <w:autoSpaceDE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543D4C">
              <w:rPr>
                <w:rFonts w:ascii="Times New Roman" w:eastAsia="Calibri" w:hAnsi="Times New Roman" w:cs="Times New Roman"/>
                <w:sz w:val="20"/>
                <w:szCs w:val="20"/>
              </w:rPr>
              <w:t>ДК 021:2015 (CPV) 45510000-5 Прокат підіймальних кранів із оператором (Лот 1 - «ДК 021:2015 (CPV) 45510000-5 Прокат підіймальних кранів із оператором (Послуги автовишки)» на території парків «Високий замок», «</w:t>
            </w:r>
            <w:proofErr w:type="spellStart"/>
            <w:r w:rsidRPr="00543D4C">
              <w:rPr>
                <w:rFonts w:ascii="Times New Roman" w:eastAsia="Calibri" w:hAnsi="Times New Roman" w:cs="Times New Roman"/>
                <w:sz w:val="20"/>
                <w:szCs w:val="20"/>
              </w:rPr>
              <w:t>Снопківський</w:t>
            </w:r>
            <w:proofErr w:type="spellEnd"/>
            <w:r w:rsidRPr="00543D4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парк») : робоча висота піднімання  не менше 26 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4443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81A8E4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3D4C">
              <w:rPr>
                <w:rFonts w:ascii="Times New Roman" w:eastAsia="Calibri" w:hAnsi="Times New Roman" w:cs="Times New Roman"/>
                <w:sz w:val="20"/>
                <w:szCs w:val="20"/>
              </w:rPr>
              <w:t>маш</w:t>
            </w:r>
            <w:proofErr w:type="spellEnd"/>
            <w:r w:rsidRPr="00543D4C">
              <w:rPr>
                <w:rFonts w:ascii="Times New Roman" w:eastAsia="Calibri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F18C" w14:textId="77777777" w:rsidR="00543D4C" w:rsidRPr="00543D4C" w:rsidRDefault="00543D4C" w:rsidP="00543D4C">
            <w:pPr>
              <w:widowControl w:val="0"/>
              <w:autoSpaceDE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sz w:val="20"/>
                <w:szCs w:val="20"/>
              </w:rPr>
              <w:t>300</w:t>
            </w:r>
          </w:p>
        </w:tc>
      </w:tr>
      <w:tr w:rsidR="00543D4C" w:rsidRPr="00543D4C" w14:paraId="03DC7646" w14:textId="77777777" w:rsidTr="00F121DA">
        <w:trPr>
          <w:jc w:val="center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01B8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A98A" w14:textId="77777777" w:rsidR="00543D4C" w:rsidRPr="00543D4C" w:rsidRDefault="00543D4C" w:rsidP="00543D4C">
            <w:pPr>
              <w:widowControl w:val="0"/>
              <w:autoSpaceDE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sz w:val="20"/>
                <w:szCs w:val="20"/>
              </w:rPr>
              <w:t>ДК 021:2015 (CPV) 45510000-5 Прокат підіймальних кранів із оператором (Лот 1 - «ДК 021:2015 (CPV) 45510000-5 Прокат підіймальних кранів із оператором (Послуги автовишки)» на території парків «Високий замок», «</w:t>
            </w:r>
            <w:proofErr w:type="spellStart"/>
            <w:r w:rsidRPr="00543D4C">
              <w:rPr>
                <w:rFonts w:ascii="Times New Roman" w:eastAsia="Calibri" w:hAnsi="Times New Roman" w:cs="Times New Roman"/>
                <w:sz w:val="20"/>
                <w:szCs w:val="20"/>
              </w:rPr>
              <w:t>Снопківський</w:t>
            </w:r>
            <w:proofErr w:type="spellEnd"/>
            <w:r w:rsidRPr="00543D4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парк»): робоча висота піднімання  не менше 17 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E7BA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19A72E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3D4C">
              <w:rPr>
                <w:rFonts w:ascii="Times New Roman" w:eastAsia="Calibri" w:hAnsi="Times New Roman" w:cs="Times New Roman"/>
                <w:sz w:val="20"/>
                <w:szCs w:val="20"/>
              </w:rPr>
              <w:t>маш</w:t>
            </w:r>
            <w:proofErr w:type="spellEnd"/>
            <w:r w:rsidRPr="00543D4C">
              <w:rPr>
                <w:rFonts w:ascii="Times New Roman" w:eastAsia="Calibri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7D08" w14:textId="77777777" w:rsidR="00543D4C" w:rsidRPr="00543D4C" w:rsidRDefault="00543D4C" w:rsidP="00543D4C">
            <w:pPr>
              <w:widowControl w:val="0"/>
              <w:autoSpaceDE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43D4C">
              <w:rPr>
                <w:rFonts w:ascii="Times New Roman" w:eastAsia="Calibri" w:hAnsi="Times New Roman" w:cs="Times New Roman"/>
                <w:sz w:val="20"/>
                <w:szCs w:val="20"/>
              </w:rPr>
              <w:t>300</w:t>
            </w:r>
          </w:p>
        </w:tc>
      </w:tr>
    </w:tbl>
    <w:p w14:paraId="52F318AF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</w:p>
    <w:p w14:paraId="472C4DE1" w14:textId="2A20FD97" w:rsidR="00484384" w:rsidRDefault="00543D4C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  <w:r w:rsidRPr="00543D4C">
        <w:rPr>
          <w:rFonts w:ascii="Times New Roman" w:eastAsia="SimSun" w:hAnsi="Times New Roman" w:cs="Times New Roman"/>
          <w:i/>
          <w:lang w:eastAsia="uk-UA"/>
        </w:rPr>
        <w:t>ДК 021:2015 (CPV) 45510000-5 Прокат підіймальних кранів із оператором</w:t>
      </w:r>
      <w:r w:rsidR="003F698F">
        <w:rPr>
          <w:rFonts w:ascii="Times New Roman" w:eastAsia="SimSun" w:hAnsi="Times New Roman" w:cs="Times New Roman"/>
          <w:i/>
          <w:lang w:eastAsia="uk-UA"/>
        </w:rPr>
        <w:t xml:space="preserve">                                                       </w:t>
      </w:r>
      <w:r w:rsidRPr="00543D4C">
        <w:rPr>
          <w:rFonts w:ascii="Times New Roman" w:eastAsia="SimSun" w:hAnsi="Times New Roman" w:cs="Times New Roman"/>
          <w:i/>
          <w:lang w:eastAsia="uk-UA"/>
        </w:rPr>
        <w:t xml:space="preserve"> (Лот 2 - «ДК 021:2015 (CPV) 45510000-5 Прокат підіймальних кранів із оператором (Послуги автовишки)» на території Шевченківського району міста Львова»)</w:t>
      </w:r>
    </w:p>
    <w:p w14:paraId="7B276408" w14:textId="77777777" w:rsidR="00543D4C" w:rsidRPr="00484384" w:rsidRDefault="00543D4C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333"/>
        <w:gridCol w:w="1571"/>
        <w:gridCol w:w="1858"/>
      </w:tblGrid>
      <w:tr w:rsidR="00543D4C" w:rsidRPr="00543D4C" w14:paraId="128096B5" w14:textId="77777777" w:rsidTr="00F121DA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FB0C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 з/п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D2A7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Найменування послуги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1B98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88A3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К-сть годин</w:t>
            </w:r>
          </w:p>
        </w:tc>
      </w:tr>
      <w:tr w:rsidR="00543D4C" w:rsidRPr="00543D4C" w14:paraId="61934E27" w14:textId="77777777" w:rsidTr="00F121DA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47C9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E667" w14:textId="77777777" w:rsidR="00543D4C" w:rsidRPr="00543D4C" w:rsidRDefault="00543D4C" w:rsidP="00543D4C">
            <w:pPr>
              <w:widowControl w:val="0"/>
              <w:autoSpaceDE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ДК 021:2015 (CPV) 45510000-5 Прокат підіймальних кранів із оператором (Лот 2 - «ДК 021:2015 (CPV) 45510000-5 Прокат підіймальних кранів із оператором (Послуги автовишки)» на території Шевченківського району міста Львова»): робоча висота піднімання  не менше 26 м 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C4F9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50607034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маш</w:t>
            </w:r>
            <w:proofErr w:type="spellEnd"/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5C86" w14:textId="77777777" w:rsidR="00543D4C" w:rsidRPr="00543D4C" w:rsidRDefault="00543D4C" w:rsidP="00543D4C">
            <w:pPr>
              <w:widowControl w:val="0"/>
              <w:autoSpaceDE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180</w:t>
            </w:r>
          </w:p>
        </w:tc>
      </w:tr>
      <w:tr w:rsidR="00543D4C" w:rsidRPr="00543D4C" w14:paraId="1B7C15C0" w14:textId="77777777" w:rsidTr="00F121DA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2753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9057" w14:textId="77777777" w:rsidR="00543D4C" w:rsidRPr="00543D4C" w:rsidRDefault="00543D4C" w:rsidP="00543D4C">
            <w:pPr>
              <w:widowControl w:val="0"/>
              <w:autoSpaceDE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ДК 021:2015 (CPV) 45510000-5 Прокат підіймальних кранів із оператором (Лот 2 - «ДК 021:2015 (CPV) 45510000-5 Прокат підіймальних кранів із оператором (Послуги автовишки)» на території Шевченківського району міста Львова»):  робоча висота піднімання  не менше 17 м 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BF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5881E865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маш</w:t>
            </w:r>
            <w:proofErr w:type="spellEnd"/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4E93" w14:textId="77777777" w:rsidR="00543D4C" w:rsidRPr="00543D4C" w:rsidRDefault="00543D4C" w:rsidP="00543D4C">
            <w:pPr>
              <w:widowControl w:val="0"/>
              <w:autoSpaceDE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200</w:t>
            </w:r>
          </w:p>
        </w:tc>
      </w:tr>
    </w:tbl>
    <w:p w14:paraId="092D73A7" w14:textId="77777777" w:rsidR="00543D4C" w:rsidRDefault="00543D4C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</w:p>
    <w:p w14:paraId="44C6B573" w14:textId="377FC3F9" w:rsidR="00484384" w:rsidRPr="00484384" w:rsidRDefault="00543D4C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  <w:r w:rsidRPr="00543D4C">
        <w:rPr>
          <w:rFonts w:ascii="Times New Roman" w:eastAsia="SimSun" w:hAnsi="Times New Roman" w:cs="Times New Roman"/>
          <w:i/>
          <w:lang w:eastAsia="uk-UA"/>
        </w:rPr>
        <w:t xml:space="preserve">ДК 021:2015 (CPV) 45510000-5 Прокат підіймальних кранів із оператором </w:t>
      </w:r>
      <w:r w:rsidR="003F698F">
        <w:rPr>
          <w:rFonts w:ascii="Times New Roman" w:eastAsia="SimSun" w:hAnsi="Times New Roman" w:cs="Times New Roman"/>
          <w:i/>
          <w:lang w:eastAsia="uk-UA"/>
        </w:rPr>
        <w:t xml:space="preserve">                                                              </w:t>
      </w:r>
      <w:r w:rsidRPr="00543D4C">
        <w:rPr>
          <w:rFonts w:ascii="Times New Roman" w:eastAsia="SimSun" w:hAnsi="Times New Roman" w:cs="Times New Roman"/>
          <w:i/>
          <w:lang w:eastAsia="uk-UA"/>
        </w:rPr>
        <w:t>(Лот 3 - «ДК 021:2015 (CPV) 45510000-5 Прокат підіймальних кранів із оператором (Послуги автовишки)» на території парку «Залізна вода»)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475"/>
        <w:gridCol w:w="1429"/>
        <w:gridCol w:w="1858"/>
      </w:tblGrid>
      <w:tr w:rsidR="00543D4C" w:rsidRPr="00543D4C" w14:paraId="61EA55A9" w14:textId="77777777" w:rsidTr="00F121DA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D31A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 з/п</w:t>
            </w:r>
          </w:p>
        </w:tc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6742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Найменування послуги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2E83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21C5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К-сть годин</w:t>
            </w:r>
          </w:p>
        </w:tc>
      </w:tr>
      <w:tr w:rsidR="00543D4C" w:rsidRPr="00543D4C" w14:paraId="3519BA98" w14:textId="77777777" w:rsidTr="00F121DA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1F17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A85E" w14:textId="77777777" w:rsidR="00543D4C" w:rsidRPr="00543D4C" w:rsidRDefault="00543D4C" w:rsidP="00543D4C">
            <w:pPr>
              <w:widowControl w:val="0"/>
              <w:autoSpaceDE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ДК 021:2015 (CPV) 45510000-5 Прокат підіймальних кранів із оператором (Лот 3 - «ДК 021:2015 (CPV) 45510000-5 Прокат підіймальних кранів із оператором (Послуги автовишки)» на території парку «Залізна вода»)</w:t>
            </w: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робоча висота піднімання  не менше 18 м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1775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084EC058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маш</w:t>
            </w:r>
            <w:proofErr w:type="spellEnd"/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A578" w14:textId="77777777" w:rsidR="00543D4C" w:rsidRPr="00543D4C" w:rsidRDefault="00543D4C" w:rsidP="00543D4C">
            <w:pPr>
              <w:widowControl w:val="0"/>
              <w:autoSpaceDE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120</w:t>
            </w:r>
          </w:p>
        </w:tc>
      </w:tr>
    </w:tbl>
    <w:p w14:paraId="162BDD37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2BD231B1" w14:textId="77777777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484384">
        <w:rPr>
          <w:rFonts w:ascii="Times New Roman" w:eastAsia="SimSun" w:hAnsi="Times New Roman" w:cs="Times New Roman"/>
          <w:b/>
          <w:i/>
          <w:lang w:eastAsia="uk-UA"/>
        </w:rPr>
        <w:t>3. Очікувана вартість та/або розмір бюджетного призначення:</w:t>
      </w:r>
    </w:p>
    <w:p w14:paraId="39C91B4F" w14:textId="3B8DFE86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i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      -  Очікувана вартість закупівлі згідно проведених розрахунків із врахуванням кошторисних призначень становить – </w:t>
      </w:r>
      <w:r w:rsidR="0046616D" w:rsidRPr="0046616D">
        <w:rPr>
          <w:rFonts w:ascii="Times New Roman" w:eastAsia="SimSun" w:hAnsi="Times New Roman" w:cs="Times New Roman"/>
          <w:i/>
          <w:lang w:eastAsia="uk-UA"/>
        </w:rPr>
        <w:t>688</w:t>
      </w:r>
      <w:r w:rsidR="0046616D">
        <w:rPr>
          <w:rFonts w:ascii="Times New Roman" w:eastAsia="SimSun" w:hAnsi="Times New Roman" w:cs="Times New Roman"/>
          <w:i/>
          <w:lang w:eastAsia="uk-UA"/>
        </w:rPr>
        <w:t> </w:t>
      </w:r>
      <w:r w:rsidR="0046616D" w:rsidRPr="0046616D">
        <w:rPr>
          <w:rFonts w:ascii="Times New Roman" w:eastAsia="SimSun" w:hAnsi="Times New Roman" w:cs="Times New Roman"/>
          <w:i/>
          <w:lang w:eastAsia="uk-UA"/>
        </w:rPr>
        <w:t>000</w:t>
      </w:r>
      <w:r w:rsidR="0046616D">
        <w:rPr>
          <w:rFonts w:ascii="Times New Roman" w:eastAsia="SimSun" w:hAnsi="Times New Roman" w:cs="Times New Roman"/>
          <w:i/>
          <w:lang w:eastAsia="uk-UA"/>
        </w:rPr>
        <w:t>,</w:t>
      </w:r>
      <w:r w:rsidR="0046616D" w:rsidRPr="0046616D">
        <w:rPr>
          <w:rFonts w:ascii="Times New Roman" w:eastAsia="SimSun" w:hAnsi="Times New Roman" w:cs="Times New Roman"/>
          <w:i/>
          <w:lang w:eastAsia="uk-UA"/>
        </w:rPr>
        <w:t xml:space="preserve">00 </w:t>
      </w:r>
      <w:r w:rsidR="0046616D">
        <w:rPr>
          <w:rFonts w:ascii="Times New Roman" w:eastAsia="SimSun" w:hAnsi="Times New Roman" w:cs="Times New Roman"/>
          <w:i/>
          <w:lang w:eastAsia="uk-UA"/>
        </w:rPr>
        <w:t>г</w:t>
      </w:r>
      <w:r w:rsidR="0046616D" w:rsidRPr="0046616D">
        <w:rPr>
          <w:rFonts w:ascii="Times New Roman" w:eastAsia="SimSun" w:hAnsi="Times New Roman" w:cs="Times New Roman"/>
          <w:i/>
          <w:lang w:eastAsia="uk-UA"/>
        </w:rPr>
        <w:t>рив</w:t>
      </w:r>
      <w:r w:rsidR="0046616D">
        <w:rPr>
          <w:rFonts w:ascii="Times New Roman" w:eastAsia="SimSun" w:hAnsi="Times New Roman" w:cs="Times New Roman"/>
          <w:i/>
          <w:lang w:eastAsia="uk-UA"/>
        </w:rPr>
        <w:t>е</w:t>
      </w:r>
      <w:r w:rsidR="0046616D" w:rsidRPr="0046616D">
        <w:rPr>
          <w:rFonts w:ascii="Times New Roman" w:eastAsia="SimSun" w:hAnsi="Times New Roman" w:cs="Times New Roman"/>
          <w:i/>
          <w:lang w:eastAsia="uk-UA"/>
        </w:rPr>
        <w:t>н</w:t>
      </w:r>
      <w:r w:rsidR="0046616D">
        <w:rPr>
          <w:rFonts w:ascii="Times New Roman" w:eastAsia="SimSun" w:hAnsi="Times New Roman" w:cs="Times New Roman"/>
          <w:i/>
          <w:lang w:eastAsia="uk-UA"/>
        </w:rPr>
        <w:t>ь</w:t>
      </w:r>
      <w:r w:rsidRPr="00484384">
        <w:rPr>
          <w:rFonts w:ascii="Times New Roman" w:eastAsia="SimSun" w:hAnsi="Times New Roman" w:cs="Times New Roman"/>
          <w:i/>
          <w:lang w:eastAsia="uk-UA"/>
        </w:rPr>
        <w:t xml:space="preserve"> з ПДВ (лот 1 – </w:t>
      </w:r>
      <w:r w:rsidR="0046616D">
        <w:rPr>
          <w:rFonts w:ascii="Times New Roman" w:eastAsia="SimSun" w:hAnsi="Times New Roman" w:cs="Times New Roman"/>
          <w:i/>
          <w:lang w:eastAsia="uk-UA"/>
        </w:rPr>
        <w:t>375 0</w:t>
      </w:r>
      <w:r w:rsidRPr="00484384">
        <w:rPr>
          <w:rFonts w:ascii="Times New Roman" w:eastAsia="SimSun" w:hAnsi="Times New Roman" w:cs="Times New Roman"/>
          <w:i/>
          <w:lang w:eastAsia="uk-UA"/>
        </w:rPr>
        <w:t>00,00 грн</w:t>
      </w:r>
      <w:r w:rsidR="003F698F">
        <w:rPr>
          <w:rFonts w:ascii="Times New Roman" w:eastAsia="SimSun" w:hAnsi="Times New Roman" w:cs="Times New Roman"/>
          <w:i/>
          <w:lang w:eastAsia="uk-UA"/>
        </w:rPr>
        <w:t>.</w:t>
      </w:r>
      <w:r w:rsidRPr="00484384">
        <w:rPr>
          <w:rFonts w:ascii="Times New Roman" w:eastAsia="SimSun" w:hAnsi="Times New Roman" w:cs="Times New Roman"/>
          <w:i/>
          <w:lang w:eastAsia="uk-UA"/>
        </w:rPr>
        <w:t xml:space="preserve">; лот 2 – </w:t>
      </w:r>
      <w:r w:rsidR="0046616D">
        <w:rPr>
          <w:rFonts w:ascii="Times New Roman" w:eastAsia="SimSun" w:hAnsi="Times New Roman" w:cs="Times New Roman"/>
          <w:i/>
          <w:lang w:eastAsia="uk-UA"/>
        </w:rPr>
        <w:t>237</w:t>
      </w:r>
      <w:r w:rsidR="003F698F">
        <w:rPr>
          <w:rFonts w:ascii="Times New Roman" w:eastAsia="SimSun" w:hAnsi="Times New Roman" w:cs="Times New Roman"/>
          <w:i/>
          <w:lang w:eastAsia="uk-UA"/>
        </w:rPr>
        <w:t xml:space="preserve"> </w:t>
      </w:r>
      <w:bookmarkStart w:id="2" w:name="_GoBack"/>
      <w:bookmarkEnd w:id="2"/>
      <w:r w:rsidR="0046616D">
        <w:rPr>
          <w:rFonts w:ascii="Times New Roman" w:eastAsia="SimSun" w:hAnsi="Times New Roman" w:cs="Times New Roman"/>
          <w:i/>
          <w:lang w:eastAsia="uk-UA"/>
        </w:rPr>
        <w:t>400</w:t>
      </w:r>
      <w:r w:rsidRPr="00484384">
        <w:rPr>
          <w:rFonts w:ascii="Times New Roman" w:eastAsia="SimSun" w:hAnsi="Times New Roman" w:cs="Times New Roman"/>
          <w:i/>
          <w:lang w:eastAsia="uk-UA"/>
        </w:rPr>
        <w:t>,00 грн</w:t>
      </w:r>
      <w:r w:rsidR="003F698F">
        <w:rPr>
          <w:rFonts w:ascii="Times New Roman" w:eastAsia="SimSun" w:hAnsi="Times New Roman" w:cs="Times New Roman"/>
          <w:i/>
          <w:lang w:eastAsia="uk-UA"/>
        </w:rPr>
        <w:t>.</w:t>
      </w:r>
      <w:r w:rsidR="0046616D">
        <w:rPr>
          <w:rFonts w:ascii="Times New Roman" w:eastAsia="SimSun" w:hAnsi="Times New Roman" w:cs="Times New Roman"/>
          <w:i/>
          <w:lang w:eastAsia="uk-UA"/>
        </w:rPr>
        <w:t xml:space="preserve">;                </w:t>
      </w:r>
      <w:r w:rsidR="0046616D" w:rsidRPr="0046616D">
        <w:rPr>
          <w:rFonts w:ascii="Times New Roman" w:eastAsia="SimSun" w:hAnsi="Times New Roman" w:cs="Times New Roman"/>
          <w:i/>
          <w:lang w:eastAsia="uk-UA"/>
        </w:rPr>
        <w:t xml:space="preserve"> </w:t>
      </w:r>
      <w:r w:rsidR="0046616D" w:rsidRPr="00484384">
        <w:rPr>
          <w:rFonts w:ascii="Times New Roman" w:eastAsia="SimSun" w:hAnsi="Times New Roman" w:cs="Times New Roman"/>
          <w:i/>
          <w:lang w:eastAsia="uk-UA"/>
        </w:rPr>
        <w:t xml:space="preserve">лот </w:t>
      </w:r>
      <w:r w:rsidR="0046616D">
        <w:rPr>
          <w:rFonts w:ascii="Times New Roman" w:eastAsia="SimSun" w:hAnsi="Times New Roman" w:cs="Times New Roman"/>
          <w:i/>
          <w:lang w:eastAsia="uk-UA"/>
        </w:rPr>
        <w:t>3</w:t>
      </w:r>
      <w:r w:rsidR="0046616D" w:rsidRPr="00484384">
        <w:rPr>
          <w:rFonts w:ascii="Times New Roman" w:eastAsia="SimSun" w:hAnsi="Times New Roman" w:cs="Times New Roman"/>
          <w:i/>
          <w:lang w:eastAsia="uk-UA"/>
        </w:rPr>
        <w:t xml:space="preserve"> – </w:t>
      </w:r>
      <w:r w:rsidR="0046616D">
        <w:rPr>
          <w:rFonts w:ascii="Times New Roman" w:eastAsia="SimSun" w:hAnsi="Times New Roman" w:cs="Times New Roman"/>
          <w:i/>
          <w:lang w:eastAsia="uk-UA"/>
        </w:rPr>
        <w:t xml:space="preserve">75 </w:t>
      </w:r>
      <w:r w:rsidR="0046616D">
        <w:rPr>
          <w:rFonts w:ascii="Times New Roman" w:eastAsia="SimSun" w:hAnsi="Times New Roman" w:cs="Times New Roman"/>
          <w:i/>
          <w:lang w:eastAsia="uk-UA"/>
        </w:rPr>
        <w:t>6</w:t>
      </w:r>
      <w:r w:rsidR="0046616D" w:rsidRPr="00484384">
        <w:rPr>
          <w:rFonts w:ascii="Times New Roman" w:eastAsia="SimSun" w:hAnsi="Times New Roman" w:cs="Times New Roman"/>
          <w:i/>
          <w:lang w:eastAsia="uk-UA"/>
        </w:rPr>
        <w:t>00,00 грн</w:t>
      </w:r>
      <w:r w:rsidR="003F698F">
        <w:rPr>
          <w:rFonts w:ascii="Times New Roman" w:eastAsia="SimSun" w:hAnsi="Times New Roman" w:cs="Times New Roman"/>
          <w:i/>
          <w:lang w:eastAsia="uk-UA"/>
        </w:rPr>
        <w:t>.</w:t>
      </w:r>
      <w:r w:rsidRPr="00484384">
        <w:rPr>
          <w:rFonts w:ascii="Times New Roman" w:eastAsia="SimSun" w:hAnsi="Times New Roman" w:cs="Times New Roman"/>
          <w:i/>
          <w:lang w:eastAsia="uk-UA"/>
        </w:rPr>
        <w:t>)</w:t>
      </w:r>
      <w:r w:rsidR="003F698F">
        <w:rPr>
          <w:rFonts w:ascii="Times New Roman" w:eastAsia="SimSun" w:hAnsi="Times New Roman" w:cs="Times New Roman"/>
          <w:i/>
          <w:lang w:eastAsia="uk-UA"/>
        </w:rPr>
        <w:t>.</w:t>
      </w:r>
    </w:p>
    <w:p w14:paraId="73296E87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Очікувана вартість предмета закупівлі розраховується Замовником з урахуванням орієнтовних потреб та сформована на підставі аналізу попереднього року та отриманих комерційних пропозицій вартості 1 </w:t>
      </w:r>
      <w:proofErr w:type="spellStart"/>
      <w:r w:rsidRPr="00484384">
        <w:rPr>
          <w:rFonts w:ascii="Times New Roman" w:eastAsia="SimSun" w:hAnsi="Times New Roman" w:cs="Times New Roman"/>
          <w:lang w:eastAsia="uk-UA"/>
        </w:rPr>
        <w:t>маш</w:t>
      </w:r>
      <w:proofErr w:type="spellEnd"/>
      <w:r w:rsidRPr="00484384">
        <w:rPr>
          <w:rFonts w:ascii="Times New Roman" w:eastAsia="SimSun" w:hAnsi="Times New Roman" w:cs="Times New Roman"/>
          <w:lang w:eastAsia="uk-UA"/>
        </w:rPr>
        <w:t>/год, в межах  ч.4 ст. 4 ЗУ «Про публічні закупівлі».</w:t>
      </w:r>
    </w:p>
    <w:p w14:paraId="1782202A" w14:textId="4DE49693" w:rsidR="00484384" w:rsidRPr="00484384" w:rsidRDefault="003F698F" w:rsidP="003F698F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lang w:eastAsia="uk-UA"/>
        </w:rPr>
      </w:pPr>
      <w:r>
        <w:rPr>
          <w:rFonts w:ascii="Times New Roman" w:eastAsia="SimSun" w:hAnsi="Times New Roman" w:cs="Times New Roman"/>
          <w:lang w:eastAsia="uk-UA"/>
        </w:rPr>
        <w:t xml:space="preserve">            </w:t>
      </w:r>
      <w:r w:rsidR="00484384" w:rsidRPr="00484384">
        <w:rPr>
          <w:rFonts w:ascii="Times New Roman" w:eastAsia="SimSun" w:hAnsi="Times New Roman" w:cs="Times New Roman"/>
          <w:lang w:eastAsia="uk-UA"/>
        </w:rPr>
        <w:t xml:space="preserve">Розмір бюджетного призначення: </w:t>
      </w:r>
      <w:r w:rsidR="0046616D">
        <w:rPr>
          <w:rFonts w:ascii="Times New Roman" w:eastAsia="SimSun" w:hAnsi="Times New Roman" w:cs="Times New Roman"/>
          <w:i/>
          <w:lang w:eastAsia="uk-UA"/>
        </w:rPr>
        <w:t>4</w:t>
      </w:r>
      <w:r>
        <w:rPr>
          <w:rFonts w:ascii="Times New Roman" w:eastAsia="SimSun" w:hAnsi="Times New Roman" w:cs="Times New Roman"/>
          <w:i/>
          <w:lang w:eastAsia="uk-UA"/>
        </w:rPr>
        <w:t>5</w:t>
      </w:r>
      <w:r w:rsidR="0046616D">
        <w:rPr>
          <w:rFonts w:ascii="Times New Roman" w:eastAsia="SimSun" w:hAnsi="Times New Roman" w:cs="Times New Roman"/>
          <w:i/>
          <w:lang w:eastAsia="uk-UA"/>
        </w:rPr>
        <w:t>0</w:t>
      </w:r>
      <w:r w:rsidR="00484384" w:rsidRPr="00484384">
        <w:rPr>
          <w:rFonts w:ascii="Times New Roman" w:eastAsia="SimSun" w:hAnsi="Times New Roman" w:cs="Times New Roman"/>
          <w:i/>
          <w:lang w:eastAsia="uk-UA"/>
        </w:rPr>
        <w:t xml:space="preserve"> </w:t>
      </w:r>
      <w:r>
        <w:rPr>
          <w:rFonts w:ascii="Times New Roman" w:eastAsia="SimSun" w:hAnsi="Times New Roman" w:cs="Times New Roman"/>
          <w:i/>
          <w:lang w:eastAsia="uk-UA"/>
        </w:rPr>
        <w:t>6</w:t>
      </w:r>
      <w:r w:rsidR="00484384" w:rsidRPr="00484384">
        <w:rPr>
          <w:rFonts w:ascii="Times New Roman" w:eastAsia="SimSun" w:hAnsi="Times New Roman" w:cs="Times New Roman"/>
          <w:i/>
          <w:lang w:eastAsia="uk-UA"/>
        </w:rPr>
        <w:t>00,00 грн з ПДВ.</w:t>
      </w:r>
    </w:p>
    <w:p w14:paraId="7618AD1E" w14:textId="77777777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>Розмір бюджетного призначення визначений з урахуванням Ухвали Львівської міської ради від 27.12.2023р. № 4295 «Про бюджет Львівської міської територіальної громади на 2024 рік»</w:t>
      </w:r>
    </w:p>
    <w:p w14:paraId="2BB64B24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lang w:eastAsia="uk-UA"/>
        </w:rPr>
      </w:pPr>
    </w:p>
    <w:p w14:paraId="4F014A3E" w14:textId="77777777" w:rsidR="00695ACA" w:rsidRDefault="00695ACA"/>
    <w:sectPr w:rsidR="00695A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1261EB"/>
    <w:rsid w:val="003F698F"/>
    <w:rsid w:val="0046616D"/>
    <w:rsid w:val="00484384"/>
    <w:rsid w:val="00543D4C"/>
    <w:rsid w:val="00695ACA"/>
    <w:rsid w:val="00896D22"/>
    <w:rsid w:val="00FB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F844"/>
  <w15:chartTrackingRefBased/>
  <w15:docId w15:val="{45EEAF2F-710B-41DB-9BA5-0EEE5AC3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5431</Words>
  <Characters>3096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2024-03-05T07:17:00Z</dcterms:created>
  <dcterms:modified xsi:type="dcterms:W3CDTF">2024-03-05T07:17:00Z</dcterms:modified>
</cp:coreProperties>
</file>