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A029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1673136C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BCD77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 на виконання постанови КМУ від 11.10.2016 № 710 «Про ефективне використання державних коштів» (зі змінами))</w:t>
      </w:r>
    </w:p>
    <w:p w14:paraId="02A404F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16"/>
          <w:szCs w:val="16"/>
          <w:lang w:eastAsia="uk-UA"/>
        </w:rPr>
      </w:pPr>
    </w:p>
    <w:p w14:paraId="324F0178" w14:textId="6B97D823" w:rsid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ДК 021:2015 (CPV) 45510000-5 Прокат підіймальних кранів із оператором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Снопківський</w:t>
      </w:r>
      <w:proofErr w:type="spellEnd"/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парк»;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Лот 2 - «ДК 021:2015 (CPV) 45510000-5 Прокат підіймальних кранів із оператором (Послуги автовишки)» на території Шевченківського району міста Львова»;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Лот 3 - «ДК 021:2015 (CPV) 45510000-5 Прокат підіймальних кранів із оператором (Послуги автовишки)» на території парку «Залізна вода»)</w:t>
      </w:r>
    </w:p>
    <w:p w14:paraId="3B4B9E44" w14:textId="77777777" w:rsidR="0046616D" w:rsidRP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1BF8192F" w14:textId="45B489FC" w:rsidR="00484384" w:rsidRPr="00484384" w:rsidRDefault="00484384" w:rsidP="00484384">
      <w:pPr>
        <w:spacing w:after="20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У зв’язку із необхідністю проведення закупівлі </w:t>
      </w:r>
      <w:bookmarkStart w:id="0" w:name="_Hlk160521289"/>
      <w:r w:rsidR="00FB0193" w:rsidRPr="00FB0193">
        <w:rPr>
          <w:rFonts w:ascii="Times New Roman" w:eastAsia="SimSun" w:hAnsi="Times New Roman" w:cs="Times New Roman"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="00FB0193" w:rsidRPr="00FB0193">
        <w:rPr>
          <w:rFonts w:ascii="Times New Roman" w:eastAsia="SimSun" w:hAnsi="Times New Roman" w:cs="Times New Roman"/>
          <w:lang w:eastAsia="uk-UA"/>
        </w:rPr>
        <w:t>Снопківський</w:t>
      </w:r>
      <w:proofErr w:type="spellEnd"/>
      <w:r w:rsidR="00FB0193" w:rsidRPr="00FB0193">
        <w:rPr>
          <w:rFonts w:ascii="Times New Roman" w:eastAsia="SimSun" w:hAnsi="Times New Roman" w:cs="Times New Roman"/>
          <w:lang w:eastAsia="uk-UA"/>
        </w:rPr>
        <w:t xml:space="preserve"> парк»; Лот 2 - «ДК 021:2015 (CPV) 45510000-5 Прокат підіймальних кранів із оператором (Послуги автовишки)» на території Шевченківського району міста Львова»; Лот 3 -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lang w:eastAsia="uk-UA"/>
        </w:rPr>
        <w:t xml:space="preserve"> </w:t>
      </w:r>
      <w:bookmarkEnd w:id="0"/>
      <w:r w:rsidRPr="00484384">
        <w:rPr>
          <w:rFonts w:ascii="Times New Roman" w:eastAsia="SimSun" w:hAnsi="Times New Roman" w:cs="Times New Roman"/>
          <w:lang w:eastAsia="uk-UA"/>
        </w:rPr>
        <w:t>для ведення господарської діяльності Дочірн</w:t>
      </w:r>
      <w:r w:rsidR="00FB0193">
        <w:rPr>
          <w:rFonts w:ascii="Times New Roman" w:eastAsia="SimSun" w:hAnsi="Times New Roman" w:cs="Times New Roman"/>
          <w:lang w:eastAsia="uk-UA"/>
        </w:rPr>
        <w:t>ь</w:t>
      </w:r>
      <w:r w:rsidRPr="00484384">
        <w:rPr>
          <w:rFonts w:ascii="Times New Roman" w:eastAsia="SimSun" w:hAnsi="Times New Roman" w:cs="Times New Roman"/>
          <w:lang w:eastAsia="uk-UA"/>
        </w:rPr>
        <w:t>ого підприємства «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</w:t>
      </w:r>
      <w:r w:rsidRPr="00484384">
        <w:rPr>
          <w:rFonts w:ascii="Times New Roman" w:eastAsia="SimSun" w:hAnsi="Times New Roman" w:cs="Times New Roman"/>
          <w:lang w:eastAsia="uk-UA"/>
        </w:rPr>
        <w:t xml:space="preserve">»  Львівського комунального підприємства «Зелений Львів» (далі - ДП 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</w:t>
      </w:r>
      <w:r w:rsidR="00FB0193">
        <w:rPr>
          <w:rFonts w:ascii="Times New Roman" w:eastAsia="SimSun" w:hAnsi="Times New Roman" w:cs="Times New Roman"/>
          <w:lang w:eastAsia="uk-UA"/>
        </w:rPr>
        <w:t>»</w:t>
      </w:r>
      <w:r w:rsidRPr="00484384">
        <w:rPr>
          <w:rFonts w:ascii="Times New Roman" w:eastAsia="SimSun" w:hAnsi="Times New Roman" w:cs="Times New Roman"/>
          <w:lang w:eastAsia="uk-UA"/>
        </w:rPr>
        <w:t xml:space="preserve">) 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FB0193">
        <w:rPr>
          <w:rFonts w:ascii="Times New Roman" w:eastAsia="SimSun" w:hAnsi="Times New Roman" w:cs="Times New Roman"/>
          <w:lang w:eastAsia="uk-UA"/>
        </w:rPr>
        <w:t xml:space="preserve">перелічених </w:t>
      </w:r>
      <w:r w:rsidRPr="00484384">
        <w:rPr>
          <w:rFonts w:ascii="Times New Roman" w:eastAsia="SimSun" w:hAnsi="Times New Roman" w:cs="Times New Roman"/>
          <w:lang w:eastAsia="uk-UA"/>
        </w:rPr>
        <w:t>парків</w:t>
      </w:r>
      <w:r w:rsidR="00FB0193">
        <w:rPr>
          <w:rFonts w:ascii="Times New Roman" w:eastAsia="SimSun" w:hAnsi="Times New Roman" w:cs="Times New Roman"/>
          <w:lang w:eastAsia="uk-UA"/>
        </w:rPr>
        <w:t xml:space="preserve"> та території Шевченківського</w:t>
      </w:r>
      <w:r w:rsidRPr="00484384">
        <w:rPr>
          <w:rFonts w:ascii="Times New Roman" w:eastAsia="SimSun" w:hAnsi="Times New Roman" w:cs="Times New Roman"/>
          <w:lang w:eastAsia="uk-UA"/>
        </w:rPr>
        <w:t xml:space="preserve"> район</w:t>
      </w:r>
      <w:r w:rsidR="00FB0193">
        <w:rPr>
          <w:rFonts w:ascii="Times New Roman" w:eastAsia="SimSun" w:hAnsi="Times New Roman" w:cs="Times New Roman"/>
          <w:lang w:eastAsia="uk-UA"/>
        </w:rPr>
        <w:t>у міста Львова</w:t>
      </w:r>
      <w:r w:rsidRPr="00484384">
        <w:rPr>
          <w:rFonts w:ascii="Times New Roman" w:eastAsia="SimSun" w:hAnsi="Times New Roman" w:cs="Times New Roman"/>
          <w:lang w:eastAsia="uk-UA"/>
        </w:rPr>
        <w:t xml:space="preserve">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 веб-сайті головного розпорядника коштів  - Львівської міської ради.</w:t>
      </w:r>
    </w:p>
    <w:p w14:paraId="17EAE995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37745B70" w14:textId="62D1C677" w:rsid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bookmarkStart w:id="1" w:name="_Hlk160520910"/>
      <w:r w:rsidRPr="00FB0193">
        <w:rPr>
          <w:rFonts w:ascii="Times New Roman" w:eastAsia="SimSun" w:hAnsi="Times New Roman" w:cs="Times New Roman"/>
          <w:i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Pr="00FB0193">
        <w:rPr>
          <w:rFonts w:ascii="Times New Roman" w:eastAsia="SimSun" w:hAnsi="Times New Roman" w:cs="Times New Roman"/>
          <w:i/>
          <w:lang w:eastAsia="uk-UA"/>
        </w:rPr>
        <w:t>Снопківський</w:t>
      </w:r>
      <w:proofErr w:type="spellEnd"/>
      <w:r w:rsidRPr="00FB0193">
        <w:rPr>
          <w:rFonts w:ascii="Times New Roman" w:eastAsia="SimSun" w:hAnsi="Times New Roman" w:cs="Times New Roman"/>
          <w:i/>
          <w:lang w:eastAsia="uk-UA"/>
        </w:rPr>
        <w:t xml:space="preserve"> парк»; Лот 2 - «ДК 021:2015 (CPV) 45510000-5 Прокат підіймальних кранів із оператором (Послуги автовишки)» на території Шевченківського району міста Львова»; Лот 3 - «ДК 021:2015 (CPV) 45510000-5 Прокат підіймальних кранів із оператором (Послуги автовишки)» на території парку «Залізна вода»)</w:t>
      </w:r>
    </w:p>
    <w:bookmarkEnd w:id="1"/>
    <w:p w14:paraId="4A07053B" w14:textId="77777777" w:rsidR="00FB0193" w:rsidRP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</w:p>
    <w:p w14:paraId="05E4A0F9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F00164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1643109" w14:textId="5F0371BD" w:rsid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дочірним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FB0193">
        <w:rPr>
          <w:rFonts w:ascii="Times New Roman" w:eastAsia="SimSun" w:hAnsi="Times New Roman" w:cs="Times New Roman"/>
          <w:bCs/>
          <w:lang w:eastAsia="uk-UA"/>
        </w:rPr>
        <w:t xml:space="preserve">необхідно здійснити закупівлю </w:t>
      </w:r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>Снопківський</w:t>
      </w:r>
      <w:proofErr w:type="spellEnd"/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 xml:space="preserve"> парк»; Лот 2 - «ДК 021:2015 (CPV) 45510000-5 Прокат підіймальних кранів із оператором (Послуги автовишки)» на території Шевченківського району міста Львова»; Лот 3 -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bCs/>
          <w:iCs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lang w:eastAsia="uk-UA"/>
        </w:rPr>
        <w:t>для здійснення господарської діяльності Замовником</w:t>
      </w:r>
      <w:r w:rsidRPr="00484384">
        <w:rPr>
          <w:rFonts w:ascii="Times New Roman" w:eastAsia="SimSun" w:hAnsi="Times New Roman" w:cs="SimSun"/>
          <w:lang w:eastAsia="uk-UA"/>
        </w:rPr>
        <w:t xml:space="preserve"> </w:t>
      </w:r>
      <w:r w:rsidR="00FB0193">
        <w:rPr>
          <w:rFonts w:ascii="Times New Roman" w:eastAsia="SimSun" w:hAnsi="Times New Roman" w:cs="SimSun"/>
          <w:lang w:eastAsia="uk-UA"/>
        </w:rPr>
        <w:t xml:space="preserve">                                                </w:t>
      </w:r>
      <w:r w:rsidR="00FB0193" w:rsidRPr="00484384">
        <w:rPr>
          <w:rFonts w:ascii="Times New Roman" w:eastAsia="SimSun" w:hAnsi="Times New Roman" w:cs="Times New Roman"/>
          <w:lang w:eastAsia="uk-UA"/>
        </w:rPr>
        <w:t xml:space="preserve">ДП </w:t>
      </w:r>
      <w:r w:rsidR="00FB0193">
        <w:rPr>
          <w:rFonts w:ascii="Times New Roman" w:eastAsia="SimSun" w:hAnsi="Times New Roman" w:cs="Times New Roman"/>
          <w:lang w:eastAsia="uk-UA"/>
        </w:rPr>
        <w:t>«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Замок»</w:t>
      </w:r>
      <w:r w:rsidRPr="00484384">
        <w:rPr>
          <w:rFonts w:ascii="Times New Roman" w:eastAsia="SimSun" w:hAnsi="Times New Roman" w:cs="Times New Roman"/>
          <w:lang w:eastAsia="uk-UA"/>
        </w:rPr>
        <w:t xml:space="preserve">, а саме для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FB0193">
        <w:rPr>
          <w:rFonts w:ascii="Times New Roman" w:eastAsia="SimSun" w:hAnsi="Times New Roman" w:cs="Times New Roman"/>
          <w:lang w:eastAsia="uk-UA"/>
        </w:rPr>
        <w:t xml:space="preserve">перелічених </w:t>
      </w:r>
      <w:r w:rsidRPr="00484384">
        <w:rPr>
          <w:rFonts w:ascii="Times New Roman" w:eastAsia="SimSun" w:hAnsi="Times New Roman" w:cs="Times New Roman"/>
          <w:lang w:eastAsia="uk-UA"/>
        </w:rPr>
        <w:t>парків</w:t>
      </w:r>
      <w:r w:rsidR="00FB0193">
        <w:rPr>
          <w:rFonts w:ascii="Times New Roman" w:eastAsia="SimSun" w:hAnsi="Times New Roman" w:cs="Times New Roman"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lang w:eastAsia="uk-UA"/>
        </w:rPr>
        <w:t xml:space="preserve"> Львівської міської територіальної громади, які перебувають на утриманні Замовника</w:t>
      </w:r>
      <w:r w:rsidR="00FB0193">
        <w:rPr>
          <w:rFonts w:ascii="Times New Roman" w:eastAsia="SimSun" w:hAnsi="Times New Roman" w:cs="Times New Roman"/>
          <w:lang w:eastAsia="uk-UA"/>
        </w:rPr>
        <w:t xml:space="preserve">, а також </w:t>
      </w:r>
      <w:r w:rsidR="00543D4C">
        <w:rPr>
          <w:rFonts w:ascii="Times New Roman" w:eastAsia="SimSun" w:hAnsi="Times New Roman" w:cs="Times New Roman"/>
          <w:lang w:eastAsia="uk-UA"/>
        </w:rPr>
        <w:t>на території Шевченківського району міста Львова.</w:t>
      </w:r>
    </w:p>
    <w:p w14:paraId="222F541A" w14:textId="0CBA2744" w:rsidR="0046616D" w:rsidRDefault="0046616D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C81098F" w14:textId="77777777" w:rsidR="0046616D" w:rsidRPr="00484384" w:rsidRDefault="0046616D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6BB9EE6C" w14:textId="741227EF" w:rsid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lastRenderedPageBreak/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2 до тендерної документації на закупівлю </w:t>
      </w:r>
      <w:r w:rsidR="00543D4C" w:rsidRPr="00FB0193">
        <w:rPr>
          <w:rFonts w:ascii="Times New Roman" w:eastAsia="SimSun" w:hAnsi="Times New Roman" w:cs="Times New Roman"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="00543D4C" w:rsidRPr="00FB0193">
        <w:rPr>
          <w:rFonts w:ascii="Times New Roman" w:eastAsia="SimSun" w:hAnsi="Times New Roman" w:cs="Times New Roman"/>
          <w:lang w:eastAsia="uk-UA"/>
        </w:rPr>
        <w:t>Снопківський</w:t>
      </w:r>
      <w:proofErr w:type="spellEnd"/>
      <w:r w:rsidR="00543D4C" w:rsidRPr="00FB0193">
        <w:rPr>
          <w:rFonts w:ascii="Times New Roman" w:eastAsia="SimSun" w:hAnsi="Times New Roman" w:cs="Times New Roman"/>
          <w:lang w:eastAsia="uk-UA"/>
        </w:rPr>
        <w:t xml:space="preserve"> парк»; Лот 2 - «ДК 021:2015 (CPV) 45510000-5 Прокат підіймальних кранів із оператором (Послуги автовишки)» на території Шевченківського району міста Львова»; Лот 3 - «ДК 021:2015 (CPV) 45510000-5 Прокат підіймальних кранів із оператором (Послуги автовишки)» на території парку «Залізна вода»)</w:t>
      </w:r>
      <w:r w:rsidRPr="00484384">
        <w:rPr>
          <w:rFonts w:ascii="Times New Roman" w:eastAsia="SimSun" w:hAnsi="Times New Roman" w:cs="Times New Roman"/>
          <w:i/>
          <w:lang w:eastAsia="uk-UA"/>
        </w:rPr>
        <w:t>,</w:t>
      </w:r>
      <w:r w:rsidRPr="00484384">
        <w:rPr>
          <w:rFonts w:ascii="Times New Roman" w:eastAsia="SimSun" w:hAnsi="Times New Roman" w:cs="Times New Roman"/>
          <w:lang w:eastAsia="uk-UA"/>
        </w:rPr>
        <w:t xml:space="preserve"> який оприлюднено на веб-порталі Уповноваженого органу (</w:t>
      </w:r>
      <w:hyperlink r:id="rId5" w:history="1">
        <w:r w:rsidRPr="00484384">
          <w:rPr>
            <w:rFonts w:ascii="Times New Roman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484384">
        <w:rPr>
          <w:rFonts w:ascii="Times New Roman" w:eastAsia="SimSun" w:hAnsi="Times New Roman" w:cs="Times New Roman"/>
          <w:lang w:eastAsia="uk-UA"/>
        </w:rPr>
        <w:t>):</w:t>
      </w:r>
      <w:r w:rsidR="00543D4C" w:rsidRPr="00543D4C">
        <w:t xml:space="preserve"> </w:t>
      </w:r>
      <w:r w:rsidR="00543D4C" w:rsidRPr="00543D4C">
        <w:rPr>
          <w:rFonts w:ascii="Times New Roman" w:eastAsia="SimSun" w:hAnsi="Times New Roman" w:cs="Times New Roman"/>
          <w:lang w:eastAsia="uk-UA"/>
        </w:rPr>
        <w:t>UA-2024-03-01-009910-a</w:t>
      </w:r>
    </w:p>
    <w:p w14:paraId="7793040A" w14:textId="77777777" w:rsidR="00543D4C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34EDB0D0" w14:textId="3208E426" w:rsid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t>ДК 021:2015 (CPV) 45510000-5 Прокат підіймальних кранів із оператором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(Лот 1 - «ДК 021:2015 (CPV) 45510000-5 Прокат підіймальних кранів із оператором (Послуги автовишки)» на території парків «Високий замок», «</w:t>
      </w:r>
      <w:proofErr w:type="spellStart"/>
      <w:r w:rsidRPr="00543D4C">
        <w:rPr>
          <w:rFonts w:ascii="Times New Roman" w:eastAsia="SimSun" w:hAnsi="Times New Roman" w:cs="Times New Roman"/>
          <w:i/>
          <w:lang w:eastAsia="uk-UA"/>
        </w:rPr>
        <w:t>Снопківський</w:t>
      </w:r>
      <w:proofErr w:type="spellEnd"/>
      <w:r w:rsidRPr="00543D4C">
        <w:rPr>
          <w:rFonts w:ascii="Times New Roman" w:eastAsia="SimSun" w:hAnsi="Times New Roman" w:cs="Times New Roman"/>
          <w:i/>
          <w:lang w:eastAsia="uk-UA"/>
        </w:rPr>
        <w:t xml:space="preserve"> парк»)</w:t>
      </w:r>
    </w:p>
    <w:p w14:paraId="523839FA" w14:textId="77777777" w:rsidR="00543D4C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662"/>
        <w:gridCol w:w="1693"/>
        <w:gridCol w:w="1454"/>
      </w:tblGrid>
      <w:tr w:rsidR="00543D4C" w:rsidRPr="00543D4C" w14:paraId="45F11ECF" w14:textId="77777777" w:rsidTr="00F121DA">
        <w:trPr>
          <w:cantSplit/>
          <w:trHeight w:val="44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F11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B501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C34E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445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09973C9D" w14:textId="77777777" w:rsidTr="00F121D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D260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B49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      </w:r>
            <w:proofErr w:type="spellStart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Снопківський</w:t>
            </w:r>
            <w:proofErr w:type="spellEnd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парк») : робоча висота піднімання  не менше 26 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4443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81A8E4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18C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543D4C" w:rsidRPr="00543D4C" w14:paraId="03DC7646" w14:textId="77777777" w:rsidTr="00F121D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1B8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98A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парків «Високий замок», «</w:t>
            </w:r>
            <w:proofErr w:type="spellStart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Снопківський</w:t>
            </w:r>
            <w:proofErr w:type="spellEnd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парк»): робоча висота піднімання  не менше 17 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7BA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19A72E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D08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</w:tbl>
    <w:p w14:paraId="52F318AF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72C4DE1" w14:textId="2A20FD97" w:rsid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t>ДК 021:2015 (CPV) 45510000-5 Прокат підіймальних кранів із оператором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(Лот 2 - «ДК 021:2015 (CPV) 45510000-5 Прокат підіймальних кранів із оператором (Послуги автовишки)» на території Шевченківського району міста Львова»)</w:t>
      </w:r>
    </w:p>
    <w:p w14:paraId="7B276408" w14:textId="77777777" w:rsidR="00543D4C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333"/>
        <w:gridCol w:w="1571"/>
        <w:gridCol w:w="1858"/>
      </w:tblGrid>
      <w:tr w:rsidR="00543D4C" w:rsidRPr="00543D4C" w14:paraId="128096B5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B0C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D2A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B98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88A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61934E27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7C9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667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2 - «ДК 021:2015 (CPV) 45510000-5 Прокат підіймальних кранів із оператором (Послуги автовишки)» на території Шевченківського району міста Львова»): робоча висота піднімання  не менше 26 м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4F9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0607034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5C86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543D4C" w:rsidRPr="00543D4C" w14:paraId="1B7C15C0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275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9057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2 - «ДК 021:2015 (CPV) 45510000-5 Прокат підіймальних кранів із оператором (Послуги автовишки)» на території Шевченківського району міста Львова»):  робоча висота піднімання  не менше 17 м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BF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881E865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E93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200</w:t>
            </w:r>
          </w:p>
        </w:tc>
      </w:tr>
    </w:tbl>
    <w:p w14:paraId="092D73A7" w14:textId="77777777" w:rsidR="00543D4C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4C6B573" w14:textId="377FC3F9" w:rsidR="00484384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t xml:space="preserve">ДК 021:2015 (CPV) 45510000-5 Прокат підіймальних кранів із оператором 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>(Лот 3 - «ДК 021:2015 (CPV) 45510000-5 Прокат підіймальних кранів із оператором (Послуги автовишки)» на території парку «Залізна вода»)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475"/>
        <w:gridCol w:w="1429"/>
        <w:gridCol w:w="1858"/>
      </w:tblGrid>
      <w:tr w:rsidR="00543D4C" w:rsidRPr="00543D4C" w14:paraId="61EA55A9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D31A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742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2E8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1C5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3519BA98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F1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A85E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ДК 021:2015 (CPV) 45510000-5 Прокат підіймальних кранів із оператором (Лот 3 - «ДК 021:2015 (CPV) 45510000-5 Прокат підіймальних кранів із оператором (Послуги автовишки)» на території парку «Залізна вода»)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робоча висота піднімання  не менше 18 м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1775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84EC058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578" w14:textId="77777777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120</w:t>
            </w:r>
          </w:p>
        </w:tc>
      </w:tr>
    </w:tbl>
    <w:p w14:paraId="162BDD3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2BD231B1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39C91B4F" w14:textId="3B8DFE86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688</w:t>
      </w:r>
      <w:r w:rsidR="0046616D">
        <w:rPr>
          <w:rFonts w:ascii="Times New Roman" w:eastAsia="SimSun" w:hAnsi="Times New Roman" w:cs="Times New Roman"/>
          <w:i/>
          <w:lang w:eastAsia="uk-UA"/>
        </w:rPr>
        <w:t> 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000</w:t>
      </w:r>
      <w:r w:rsidR="0046616D">
        <w:rPr>
          <w:rFonts w:ascii="Times New Roman" w:eastAsia="SimSun" w:hAnsi="Times New Roman" w:cs="Times New Roman"/>
          <w:i/>
          <w:lang w:eastAsia="uk-UA"/>
        </w:rPr>
        <w:t>,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 xml:space="preserve">00 </w:t>
      </w:r>
      <w:r w:rsidR="0046616D">
        <w:rPr>
          <w:rFonts w:ascii="Times New Roman" w:eastAsia="SimSun" w:hAnsi="Times New Roman" w:cs="Times New Roman"/>
          <w:i/>
          <w:lang w:eastAsia="uk-UA"/>
        </w:rPr>
        <w:t>г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рив</w:t>
      </w:r>
      <w:r w:rsidR="0046616D">
        <w:rPr>
          <w:rFonts w:ascii="Times New Roman" w:eastAsia="SimSun" w:hAnsi="Times New Roman" w:cs="Times New Roman"/>
          <w:i/>
          <w:lang w:eastAsia="uk-UA"/>
        </w:rPr>
        <w:t>е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н</w:t>
      </w:r>
      <w:r w:rsidR="0046616D">
        <w:rPr>
          <w:rFonts w:ascii="Times New Roman" w:eastAsia="SimSun" w:hAnsi="Times New Roman" w:cs="Times New Roman"/>
          <w:i/>
          <w:lang w:eastAsia="uk-UA"/>
        </w:rPr>
        <w:t>ь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 з ПДВ (лот 1 – </w:t>
      </w:r>
      <w:r w:rsidR="0046616D">
        <w:rPr>
          <w:rFonts w:ascii="Times New Roman" w:eastAsia="SimSun" w:hAnsi="Times New Roman" w:cs="Times New Roman"/>
          <w:i/>
          <w:lang w:eastAsia="uk-UA"/>
        </w:rPr>
        <w:t>375 0</w:t>
      </w:r>
      <w:r w:rsidRPr="00484384">
        <w:rPr>
          <w:rFonts w:ascii="Times New Roman" w:eastAsia="SimSun" w:hAnsi="Times New Roman" w:cs="Times New Roman"/>
          <w:i/>
          <w:lang w:eastAsia="uk-UA"/>
        </w:rPr>
        <w:t>00,00 грн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; лот 2 – </w:t>
      </w:r>
      <w:r w:rsidR="0046616D">
        <w:rPr>
          <w:rFonts w:ascii="Times New Roman" w:eastAsia="SimSun" w:hAnsi="Times New Roman" w:cs="Times New Roman"/>
          <w:i/>
          <w:lang w:eastAsia="uk-UA"/>
        </w:rPr>
        <w:t>237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</w:t>
      </w:r>
      <w:bookmarkStart w:id="2" w:name="_GoBack"/>
      <w:bookmarkEnd w:id="2"/>
      <w:r w:rsidR="0046616D">
        <w:rPr>
          <w:rFonts w:ascii="Times New Roman" w:eastAsia="SimSun" w:hAnsi="Times New Roman" w:cs="Times New Roman"/>
          <w:i/>
          <w:lang w:eastAsia="uk-UA"/>
        </w:rPr>
        <w:t>400</w:t>
      </w:r>
      <w:r w:rsidRPr="00484384">
        <w:rPr>
          <w:rFonts w:ascii="Times New Roman" w:eastAsia="SimSun" w:hAnsi="Times New Roman" w:cs="Times New Roman"/>
          <w:i/>
          <w:lang w:eastAsia="uk-UA"/>
        </w:rPr>
        <w:t>,00 грн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  <w:r w:rsidR="0046616D">
        <w:rPr>
          <w:rFonts w:ascii="Times New Roman" w:eastAsia="SimSun" w:hAnsi="Times New Roman" w:cs="Times New Roman"/>
          <w:i/>
          <w:lang w:eastAsia="uk-UA"/>
        </w:rPr>
        <w:t xml:space="preserve">;                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="0046616D" w:rsidRPr="00484384">
        <w:rPr>
          <w:rFonts w:ascii="Times New Roman" w:eastAsia="SimSun" w:hAnsi="Times New Roman" w:cs="Times New Roman"/>
          <w:i/>
          <w:lang w:eastAsia="uk-UA"/>
        </w:rPr>
        <w:t xml:space="preserve">лот </w:t>
      </w:r>
      <w:r w:rsidR="0046616D">
        <w:rPr>
          <w:rFonts w:ascii="Times New Roman" w:eastAsia="SimSun" w:hAnsi="Times New Roman" w:cs="Times New Roman"/>
          <w:i/>
          <w:lang w:eastAsia="uk-UA"/>
        </w:rPr>
        <w:t>3</w:t>
      </w:r>
      <w:r w:rsidR="0046616D" w:rsidRPr="00484384">
        <w:rPr>
          <w:rFonts w:ascii="Times New Roman" w:eastAsia="SimSun" w:hAnsi="Times New Roman" w:cs="Times New Roman"/>
          <w:i/>
          <w:lang w:eastAsia="uk-UA"/>
        </w:rPr>
        <w:t xml:space="preserve"> – </w:t>
      </w:r>
      <w:r w:rsidR="0046616D">
        <w:rPr>
          <w:rFonts w:ascii="Times New Roman" w:eastAsia="SimSun" w:hAnsi="Times New Roman" w:cs="Times New Roman"/>
          <w:i/>
          <w:lang w:eastAsia="uk-UA"/>
        </w:rPr>
        <w:t xml:space="preserve">75 </w:t>
      </w:r>
      <w:r w:rsidR="0046616D">
        <w:rPr>
          <w:rFonts w:ascii="Times New Roman" w:eastAsia="SimSun" w:hAnsi="Times New Roman" w:cs="Times New Roman"/>
          <w:i/>
          <w:lang w:eastAsia="uk-UA"/>
        </w:rPr>
        <w:t>6</w:t>
      </w:r>
      <w:r w:rsidR="0046616D" w:rsidRPr="00484384">
        <w:rPr>
          <w:rFonts w:ascii="Times New Roman" w:eastAsia="SimSun" w:hAnsi="Times New Roman" w:cs="Times New Roman"/>
          <w:i/>
          <w:lang w:eastAsia="uk-UA"/>
        </w:rPr>
        <w:t>00,00 грн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>)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</w:p>
    <w:p w14:paraId="73296E8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маш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/год, в межах  ч.4 ст. 4 ЗУ «Про публічні закупівлі».</w:t>
      </w:r>
    </w:p>
    <w:p w14:paraId="1782202A" w14:textId="4DE49693" w:rsidR="00484384" w:rsidRPr="00484384" w:rsidRDefault="003F698F" w:rsidP="003F69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uk-UA"/>
        </w:rPr>
      </w:pPr>
      <w:r>
        <w:rPr>
          <w:rFonts w:ascii="Times New Roman" w:eastAsia="SimSun" w:hAnsi="Times New Roman" w:cs="Times New Roman"/>
          <w:lang w:eastAsia="uk-UA"/>
        </w:rPr>
        <w:t xml:space="preserve">            </w:t>
      </w:r>
      <w:r w:rsidR="00484384" w:rsidRPr="00484384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="0046616D">
        <w:rPr>
          <w:rFonts w:ascii="Times New Roman" w:eastAsia="SimSun" w:hAnsi="Times New Roman" w:cs="Times New Roman"/>
          <w:i/>
          <w:lang w:eastAsia="uk-UA"/>
        </w:rPr>
        <w:t>4</w:t>
      </w:r>
      <w:r>
        <w:rPr>
          <w:rFonts w:ascii="Times New Roman" w:eastAsia="SimSun" w:hAnsi="Times New Roman" w:cs="Times New Roman"/>
          <w:i/>
          <w:lang w:eastAsia="uk-UA"/>
        </w:rPr>
        <w:t>5</w:t>
      </w:r>
      <w:r w:rsidR="0046616D">
        <w:rPr>
          <w:rFonts w:ascii="Times New Roman" w:eastAsia="SimSun" w:hAnsi="Times New Roman" w:cs="Times New Roman"/>
          <w:i/>
          <w:lang w:eastAsia="uk-UA"/>
        </w:rPr>
        <w:t>0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 xml:space="preserve"> </w:t>
      </w:r>
      <w:r>
        <w:rPr>
          <w:rFonts w:ascii="Times New Roman" w:eastAsia="SimSun" w:hAnsi="Times New Roman" w:cs="Times New Roman"/>
          <w:i/>
          <w:lang w:eastAsia="uk-UA"/>
        </w:rPr>
        <w:t>6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>00,00 грн з ПДВ.</w:t>
      </w:r>
    </w:p>
    <w:p w14:paraId="7618AD1E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2BB64B24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p w14:paraId="4F014A3E" w14:textId="77777777" w:rsidR="00695ACA" w:rsidRDefault="00695ACA"/>
    <w:sectPr w:rsidR="00695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2"/>
    <w:rsid w:val="001261EB"/>
    <w:rsid w:val="003F698F"/>
    <w:rsid w:val="0046616D"/>
    <w:rsid w:val="00484384"/>
    <w:rsid w:val="00543D4C"/>
    <w:rsid w:val="00695ACA"/>
    <w:rsid w:val="00896D22"/>
    <w:rsid w:val="00F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F844"/>
  <w15:chartTrackingRefBased/>
  <w15:docId w15:val="{45EEAF2F-710B-41DB-9BA5-0EEE5AC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5431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2024-03-05T07:17:00Z</dcterms:created>
  <dcterms:modified xsi:type="dcterms:W3CDTF">2024-03-05T07:17:00Z</dcterms:modified>
</cp:coreProperties>
</file>