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F9" w:rsidRDefault="00BA6AF9" w:rsidP="00BA6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BA6AF9" w:rsidRDefault="00BA6AF9" w:rsidP="00BA6AF9">
      <w:pPr>
        <w:ind w:right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«Послуги з автотранспортних перевезень для службових поїздок, код 60170000-0 Прокат пасажирських транспортних засобів із водієм за ДК 021:2015 «Єдиний закупівельний словник»</w:t>
      </w:r>
    </w:p>
    <w:p w:rsidR="00BA6AF9" w:rsidRDefault="00BA6AF9" w:rsidP="00BA6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A6AF9" w:rsidRDefault="00BA6AF9" w:rsidP="00BA6A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«Послуги з автотранспортних перевезень для службових поїздок, код 60170000-0 Прокат пасажирських транспортних засобів із водієм за ДК 021:2015 «Єдиний закупівельний словник» 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A6AF9" w:rsidRDefault="00BA6AF9" w:rsidP="00BA6A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A6AF9" w:rsidRDefault="00BA6AF9" w:rsidP="00BA6A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«Послуги з автотранспортних перевезень для службових поїздок, код 60170000-0 Прокат пасажирських транспортних засобів із водієм за ДК 021:2015 «Єдиний закупівельний словник»</w:t>
      </w:r>
    </w:p>
    <w:p w:rsidR="00BA6AF9" w:rsidRDefault="00BA6AF9" w:rsidP="00BA6A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3.</w:t>
      </w:r>
      <w:r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BA6AF9" w:rsidRDefault="00BA6AF9" w:rsidP="00BA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управління адміністрування послуг.</w:t>
      </w:r>
    </w:p>
    <w:p w:rsidR="00BA6AF9" w:rsidRDefault="00BA6AF9" w:rsidP="00BA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eastAsia="uk-UA"/>
        </w:rPr>
        <w:t>Наведені нижче технічні вимоги є обов’язковими для предмету закупівлі.</w:t>
      </w:r>
    </w:p>
    <w:p w:rsidR="00BA6AF9" w:rsidRDefault="00BA6AF9" w:rsidP="00BA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3.1. Перевезення технічно-справними, заправленими пальним, чистими та придатними до експлуатації автомобілями з опломбованими спідометрами.</w:t>
      </w:r>
    </w:p>
    <w:p w:rsidR="00BA6AF9" w:rsidRDefault="00BA6AF9" w:rsidP="00BA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3.2. Очікувані кількісні показники:</w:t>
      </w:r>
    </w:p>
    <w:tbl>
      <w:tblPr>
        <w:tblW w:w="966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4190"/>
        <w:gridCol w:w="1931"/>
        <w:gridCol w:w="1706"/>
      </w:tblGrid>
      <w:tr w:rsidR="00BA6AF9" w:rsidRPr="00BA00A3" w:rsidTr="00E34C1E">
        <w:trPr>
          <w:trHeight w:val="61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F9" w:rsidRPr="00BA00A3" w:rsidRDefault="00BA6AF9" w:rsidP="00E34C1E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F9" w:rsidRPr="00BA00A3" w:rsidRDefault="00BA6AF9" w:rsidP="00E34C1E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F9" w:rsidRPr="00BA00A3" w:rsidRDefault="00BA6AF9" w:rsidP="00E34C1E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Од. виміру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F9" w:rsidRPr="00BA00A3" w:rsidRDefault="00BA6AF9" w:rsidP="00E34C1E">
            <w:pPr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Об’</w:t>
            </w:r>
            <w:proofErr w:type="spellStart"/>
            <w:r w:rsidRPr="00BA00A3">
              <w:rPr>
                <w:rFonts w:ascii="Times New Roman" w:hAnsi="Times New Roman"/>
                <w:sz w:val="24"/>
                <w:szCs w:val="24"/>
                <w:lang w:val="en-US"/>
              </w:rPr>
              <w:t>єм</w:t>
            </w:r>
            <w:proofErr w:type="spellEnd"/>
          </w:p>
          <w:p w:rsidR="00BA6AF9" w:rsidRPr="00BA00A3" w:rsidRDefault="00BA6AF9" w:rsidP="00E34C1E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A00A3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proofErr w:type="gramEnd"/>
            <w:r w:rsidRPr="00BA00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A00A3">
              <w:rPr>
                <w:rFonts w:ascii="Times New Roman" w:hAnsi="Times New Roman"/>
                <w:sz w:val="24"/>
                <w:szCs w:val="24"/>
              </w:rPr>
              <w:t>о</w:t>
            </w:r>
            <w:r w:rsidRPr="00BA00A3">
              <w:rPr>
                <w:rFonts w:ascii="Times New Roman" w:hAnsi="Times New Roman"/>
                <w:sz w:val="24"/>
                <w:szCs w:val="24"/>
                <w:lang w:val="en-US"/>
              </w:rPr>
              <w:t>д.</w:t>
            </w:r>
          </w:p>
        </w:tc>
      </w:tr>
      <w:tr w:rsidR="00BA6AF9" w:rsidRPr="00BA00A3" w:rsidTr="00E34C1E">
        <w:trPr>
          <w:trHeight w:val="615"/>
        </w:trPr>
        <w:tc>
          <w:tcPr>
            <w:tcW w:w="966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F9" w:rsidRPr="00BA00A3" w:rsidRDefault="00BA6AF9" w:rsidP="00E34C1E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1. Перевезення автомобілем легковим об’ємом двигуна не більше 1,6 л</w:t>
            </w:r>
          </w:p>
        </w:tc>
      </w:tr>
      <w:tr w:rsidR="00BA6AF9" w:rsidRPr="00BA00A3" w:rsidTr="00E34C1E">
        <w:trPr>
          <w:trHeight w:val="537"/>
        </w:trPr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F9" w:rsidRPr="00BA00A3" w:rsidRDefault="00BA6AF9" w:rsidP="00E34C1E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F9" w:rsidRPr="00BA00A3" w:rsidRDefault="00BA6AF9" w:rsidP="00E34C1E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F9" w:rsidRPr="00BA00A3" w:rsidRDefault="00BA6AF9" w:rsidP="00E34C1E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км.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F9" w:rsidRPr="005D6ADD" w:rsidRDefault="00BA6AF9" w:rsidP="00E34C1E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A6AF9" w:rsidRPr="00BA00A3" w:rsidTr="00E34C1E">
        <w:trPr>
          <w:trHeight w:val="545"/>
        </w:trPr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F9" w:rsidRPr="00BA00A3" w:rsidRDefault="00BA6AF9" w:rsidP="00E34C1E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F9" w:rsidRPr="00BA00A3" w:rsidRDefault="00BA6AF9" w:rsidP="00E34C1E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F9" w:rsidRPr="00BA00A3" w:rsidRDefault="00BA6AF9" w:rsidP="00E34C1E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A3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6AF9" w:rsidRPr="005D6ADD" w:rsidRDefault="00BA6AF9" w:rsidP="00E34C1E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BA6AF9" w:rsidRDefault="00BA6AF9" w:rsidP="00BA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BA6AF9" w:rsidRPr="00BA6AF9" w:rsidRDefault="00BA6AF9" w:rsidP="00BA6AF9">
      <w:pPr>
        <w:pStyle w:val="a3"/>
        <w:rPr>
          <w:rFonts w:ascii="Times New Roman" w:hAnsi="Times New Roman"/>
          <w:iCs/>
          <w:color w:val="0070C0"/>
          <w:sz w:val="22"/>
          <w:szCs w:val="22"/>
        </w:rPr>
      </w:pPr>
      <w:r w:rsidRPr="00BA6AF9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shd w:val="clear" w:color="auto" w:fill="FFFFFF"/>
          <w:lang w:eastAsia="uk-UA"/>
        </w:rPr>
        <w:t xml:space="preserve">3.3. </w:t>
      </w:r>
      <w:proofErr w:type="spellStart"/>
      <w:r w:rsidRPr="00BA6AF9">
        <w:rPr>
          <w:rFonts w:ascii="Times New Roman" w:hAnsi="Times New Roman"/>
          <w:sz w:val="22"/>
          <w:szCs w:val="22"/>
        </w:rPr>
        <w:t>Інформація</w:t>
      </w:r>
      <w:proofErr w:type="spellEnd"/>
      <w:r w:rsidRPr="00BA6AF9">
        <w:rPr>
          <w:rFonts w:ascii="Times New Roman" w:hAnsi="Times New Roman"/>
          <w:sz w:val="22"/>
          <w:szCs w:val="22"/>
        </w:rPr>
        <w:t xml:space="preserve"> про </w:t>
      </w:r>
      <w:proofErr w:type="spellStart"/>
      <w:r w:rsidRPr="00BA6AF9">
        <w:rPr>
          <w:rFonts w:ascii="Times New Roman" w:hAnsi="Times New Roman"/>
          <w:sz w:val="22"/>
          <w:szCs w:val="22"/>
        </w:rPr>
        <w:t>технічні</w:t>
      </w:r>
      <w:proofErr w:type="spellEnd"/>
      <w:r w:rsidRPr="00BA6AF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BA6AF9">
        <w:rPr>
          <w:rFonts w:ascii="Times New Roman" w:hAnsi="Times New Roman"/>
          <w:sz w:val="22"/>
          <w:szCs w:val="22"/>
        </w:rPr>
        <w:t>якісні</w:t>
      </w:r>
      <w:proofErr w:type="spellEnd"/>
      <w:r w:rsidRPr="00BA6AF9">
        <w:rPr>
          <w:rFonts w:ascii="Times New Roman" w:hAnsi="Times New Roman"/>
          <w:sz w:val="22"/>
          <w:szCs w:val="22"/>
        </w:rPr>
        <w:t xml:space="preserve"> та </w:t>
      </w:r>
      <w:proofErr w:type="spellStart"/>
      <w:r w:rsidRPr="00BA6AF9">
        <w:rPr>
          <w:rFonts w:ascii="Times New Roman" w:hAnsi="Times New Roman"/>
          <w:sz w:val="22"/>
          <w:szCs w:val="22"/>
        </w:rPr>
        <w:t>кількісні</w:t>
      </w:r>
      <w:proofErr w:type="spellEnd"/>
      <w:r w:rsidRPr="00BA6AF9">
        <w:rPr>
          <w:rFonts w:ascii="Times New Roman" w:hAnsi="Times New Roman"/>
          <w:sz w:val="22"/>
          <w:szCs w:val="22"/>
        </w:rPr>
        <w:t xml:space="preserve"> характеристики предмета </w:t>
      </w:r>
      <w:proofErr w:type="spellStart"/>
      <w:r w:rsidRPr="00BA6AF9">
        <w:rPr>
          <w:rFonts w:ascii="Times New Roman" w:hAnsi="Times New Roman"/>
          <w:sz w:val="22"/>
          <w:szCs w:val="22"/>
        </w:rPr>
        <w:t>закупівлі</w:t>
      </w:r>
      <w:proofErr w:type="spellEnd"/>
      <w:r w:rsidRPr="00BA6AF9">
        <w:rPr>
          <w:rFonts w:ascii="Times New Roman" w:hAnsi="Times New Roman"/>
          <w:sz w:val="22"/>
          <w:szCs w:val="22"/>
        </w:rPr>
        <w:t>:</w:t>
      </w:r>
      <w:r w:rsidRPr="00BA6AF9">
        <w:rPr>
          <w:rFonts w:ascii="Times New Roman" w:hAnsi="Times New Roman"/>
          <w:iCs/>
          <w:sz w:val="22"/>
          <w:szCs w:val="22"/>
        </w:rPr>
        <w:t xml:space="preserve"> </w:t>
      </w:r>
    </w:p>
    <w:p w:rsidR="00BA6AF9" w:rsidRPr="00C267A5" w:rsidRDefault="00BA6AF9" w:rsidP="00BA6AF9">
      <w:pPr>
        <w:pStyle w:val="a3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C267A5">
        <w:rPr>
          <w:rFonts w:ascii="Times New Roman" w:hAnsi="Times New Roman"/>
          <w:i/>
          <w:color w:val="000000"/>
          <w:sz w:val="24"/>
          <w:szCs w:val="24"/>
          <w:lang w:val="uk-UA"/>
        </w:rPr>
        <w:t>Легковий автомобіль з об’ємом двигуна не більше 1,6 л.:</w:t>
      </w:r>
    </w:p>
    <w:p w:rsidR="00BA6AF9" w:rsidRPr="00C267A5" w:rsidRDefault="00BA6AF9" w:rsidP="00BA6AF9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267A5">
        <w:rPr>
          <w:rFonts w:ascii="Times New Roman" w:hAnsi="Times New Roman"/>
          <w:color w:val="000000"/>
          <w:sz w:val="24"/>
          <w:szCs w:val="24"/>
          <w:lang w:val="uk-UA"/>
        </w:rPr>
        <w:t xml:space="preserve">тип кузова – седан або </w:t>
      </w:r>
      <w:proofErr w:type="spellStart"/>
      <w:r w:rsidRPr="00C267A5">
        <w:rPr>
          <w:rFonts w:ascii="Times New Roman" w:hAnsi="Times New Roman"/>
          <w:color w:val="000000"/>
          <w:sz w:val="24"/>
          <w:szCs w:val="24"/>
          <w:lang w:val="uk-UA"/>
        </w:rPr>
        <w:t>хетчбек</w:t>
      </w:r>
      <w:proofErr w:type="spellEnd"/>
      <w:r w:rsidRPr="00C267A5">
        <w:rPr>
          <w:rFonts w:ascii="Times New Roman" w:hAnsi="Times New Roman"/>
          <w:color w:val="000000"/>
          <w:sz w:val="24"/>
          <w:szCs w:val="24"/>
          <w:lang w:val="uk-UA"/>
        </w:rPr>
        <w:t xml:space="preserve">, рік випуску – не раніше 2006 року, об’єм двигуна не більше 1.6 л., підвищений рівень безпеки, шість або більше подушок безпеки, усі гальма – дискові, </w:t>
      </w:r>
      <w:r w:rsidRPr="00C267A5">
        <w:rPr>
          <w:rFonts w:ascii="Times New Roman" w:hAnsi="Times New Roman"/>
          <w:color w:val="000000"/>
          <w:sz w:val="24"/>
          <w:szCs w:val="24"/>
        </w:rPr>
        <w:t>ABC</w:t>
      </w:r>
      <w:r w:rsidRPr="00C267A5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C267A5">
        <w:rPr>
          <w:rFonts w:ascii="Times New Roman" w:hAnsi="Times New Roman"/>
          <w:color w:val="000000"/>
          <w:sz w:val="24"/>
          <w:szCs w:val="24"/>
        </w:rPr>
        <w:t>EBD</w:t>
      </w:r>
      <w:r w:rsidRPr="00C267A5">
        <w:rPr>
          <w:rFonts w:ascii="Times New Roman" w:hAnsi="Times New Roman"/>
          <w:color w:val="000000"/>
          <w:sz w:val="24"/>
          <w:szCs w:val="24"/>
          <w:lang w:val="uk-UA"/>
        </w:rPr>
        <w:t xml:space="preserve">, клімат контроль, </w:t>
      </w:r>
      <w:proofErr w:type="spellStart"/>
      <w:r w:rsidRPr="00C267A5">
        <w:rPr>
          <w:rFonts w:ascii="Times New Roman" w:hAnsi="Times New Roman"/>
          <w:color w:val="000000"/>
          <w:sz w:val="24"/>
          <w:szCs w:val="24"/>
          <w:lang w:val="uk-UA"/>
        </w:rPr>
        <w:t>електросклопідіймачі</w:t>
      </w:r>
      <w:proofErr w:type="spellEnd"/>
      <w:r w:rsidRPr="00C267A5">
        <w:rPr>
          <w:rFonts w:ascii="Times New Roman" w:hAnsi="Times New Roman"/>
          <w:color w:val="000000"/>
          <w:sz w:val="24"/>
          <w:szCs w:val="24"/>
          <w:lang w:val="uk-UA"/>
        </w:rPr>
        <w:t xml:space="preserve"> передні та задні.</w:t>
      </w:r>
    </w:p>
    <w:p w:rsidR="00BA6AF9" w:rsidRPr="00C267A5" w:rsidRDefault="00BA6AF9" w:rsidP="00BA6AF9">
      <w:pPr>
        <w:pStyle w:val="a3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C267A5">
        <w:rPr>
          <w:rFonts w:ascii="Times New Roman" w:hAnsi="Times New Roman"/>
          <w:i/>
          <w:color w:val="000000"/>
          <w:sz w:val="24"/>
          <w:szCs w:val="24"/>
          <w:lang w:val="uk-UA"/>
        </w:rPr>
        <w:t>Легковий автомобіль з об’ємом двигуна не більше 2,4 л.:</w:t>
      </w:r>
    </w:p>
    <w:p w:rsidR="00BA6AF9" w:rsidRPr="00C267A5" w:rsidRDefault="00BA6AF9" w:rsidP="00BA6AF9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267A5">
        <w:rPr>
          <w:rFonts w:ascii="Times New Roman" w:hAnsi="Times New Roman"/>
          <w:color w:val="000000"/>
          <w:sz w:val="24"/>
          <w:szCs w:val="24"/>
          <w:lang w:val="uk-UA"/>
        </w:rPr>
        <w:t xml:space="preserve">тип кузова – седан або </w:t>
      </w:r>
      <w:proofErr w:type="spellStart"/>
      <w:r w:rsidRPr="00C267A5">
        <w:rPr>
          <w:rFonts w:ascii="Times New Roman" w:hAnsi="Times New Roman"/>
          <w:color w:val="000000"/>
          <w:sz w:val="24"/>
          <w:szCs w:val="24"/>
          <w:lang w:val="uk-UA"/>
        </w:rPr>
        <w:t>хетчбек</w:t>
      </w:r>
      <w:proofErr w:type="spellEnd"/>
      <w:r w:rsidRPr="00C267A5">
        <w:rPr>
          <w:rFonts w:ascii="Times New Roman" w:hAnsi="Times New Roman"/>
          <w:color w:val="000000"/>
          <w:sz w:val="24"/>
          <w:szCs w:val="24"/>
          <w:lang w:val="uk-UA"/>
        </w:rPr>
        <w:t xml:space="preserve">, рік випуску – не раніше 2005 року, об’єм двигуна не більше 2,4 л., клімат контроль, </w:t>
      </w:r>
      <w:proofErr w:type="spellStart"/>
      <w:r w:rsidRPr="00C267A5">
        <w:rPr>
          <w:rFonts w:ascii="Times New Roman" w:hAnsi="Times New Roman"/>
          <w:color w:val="000000"/>
          <w:sz w:val="24"/>
          <w:szCs w:val="24"/>
          <w:lang w:val="uk-UA"/>
        </w:rPr>
        <w:t>електросклопідіймачі</w:t>
      </w:r>
      <w:proofErr w:type="spellEnd"/>
      <w:r w:rsidRPr="00C267A5">
        <w:rPr>
          <w:rFonts w:ascii="Times New Roman" w:hAnsi="Times New Roman"/>
          <w:color w:val="000000"/>
          <w:sz w:val="24"/>
          <w:szCs w:val="24"/>
          <w:lang w:val="uk-UA"/>
        </w:rPr>
        <w:t xml:space="preserve"> передні та задні, усі гальма – дискові.</w:t>
      </w:r>
    </w:p>
    <w:p w:rsidR="00BA6AF9" w:rsidRPr="00C267A5" w:rsidRDefault="00BA6AF9" w:rsidP="00BA6AF9">
      <w:pPr>
        <w:pStyle w:val="a3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C267A5">
        <w:rPr>
          <w:rFonts w:ascii="Times New Roman" w:hAnsi="Times New Roman"/>
          <w:i/>
          <w:color w:val="000000"/>
          <w:sz w:val="24"/>
          <w:szCs w:val="24"/>
          <w:lang w:val="uk-UA"/>
        </w:rPr>
        <w:t>Пасажирський мікроавтобус з об’ємом двигуна не більше 2,4 л.;</w:t>
      </w:r>
    </w:p>
    <w:p w:rsidR="00BA6AF9" w:rsidRDefault="00BA6AF9" w:rsidP="00BA6AF9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267A5">
        <w:rPr>
          <w:rFonts w:ascii="Times New Roman" w:hAnsi="Times New Roman"/>
          <w:color w:val="000000"/>
          <w:sz w:val="24"/>
          <w:szCs w:val="24"/>
          <w:lang w:val="uk-UA"/>
        </w:rPr>
        <w:t xml:space="preserve">пасажирський мікроавтобус іноземного виробництва з кількістю пасажирських місць не менше семи, </w:t>
      </w:r>
      <w:r w:rsidRPr="00C267A5">
        <w:rPr>
          <w:rFonts w:ascii="Times New Roman" w:hAnsi="Times New Roman"/>
          <w:color w:val="000000"/>
          <w:sz w:val="24"/>
          <w:szCs w:val="24"/>
        </w:rPr>
        <w:t>ABC</w:t>
      </w:r>
      <w:r w:rsidRPr="00C267A5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C267A5">
        <w:rPr>
          <w:rFonts w:ascii="Times New Roman" w:hAnsi="Times New Roman"/>
          <w:color w:val="000000"/>
          <w:sz w:val="24"/>
          <w:szCs w:val="24"/>
        </w:rPr>
        <w:t>EBD</w:t>
      </w:r>
      <w:r w:rsidRPr="00C267A5">
        <w:rPr>
          <w:rFonts w:ascii="Times New Roman" w:hAnsi="Times New Roman"/>
          <w:color w:val="000000"/>
          <w:sz w:val="24"/>
          <w:szCs w:val="24"/>
          <w:lang w:val="uk-UA"/>
        </w:rPr>
        <w:t>, об’єм двигуна не більше 2,4 л., не раніше 2006 року.</w:t>
      </w:r>
    </w:p>
    <w:p w:rsidR="00BA6AF9" w:rsidRPr="00C267A5" w:rsidRDefault="00BA6AF9" w:rsidP="00BA6A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267A5">
        <w:rPr>
          <w:rFonts w:ascii="Times New Roman" w:hAnsi="Times New Roman"/>
          <w:color w:val="000000"/>
          <w:sz w:val="24"/>
          <w:szCs w:val="24"/>
          <w:lang w:val="uk-UA"/>
        </w:rPr>
        <w:t xml:space="preserve">    </w:t>
      </w:r>
      <w:r w:rsidRPr="00C267A5">
        <w:rPr>
          <w:rFonts w:ascii="Times New Roman" w:hAnsi="Times New Roman"/>
          <w:sz w:val="24"/>
          <w:szCs w:val="24"/>
          <w:lang w:val="uk-UA"/>
        </w:rPr>
        <w:t>4</w:t>
      </w:r>
      <w:r w:rsidRPr="00C267A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267A5">
        <w:rPr>
          <w:rFonts w:ascii="Times New Roman" w:hAnsi="Times New Roman"/>
          <w:sz w:val="24"/>
          <w:szCs w:val="24"/>
        </w:rPr>
        <w:t>Виконавець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забезпеч</w:t>
      </w:r>
      <w:r w:rsidRPr="00C267A5">
        <w:rPr>
          <w:rFonts w:ascii="Times New Roman" w:hAnsi="Times New Roman"/>
          <w:sz w:val="24"/>
          <w:szCs w:val="24"/>
          <w:lang w:val="uk-UA"/>
        </w:rPr>
        <w:t>ує</w:t>
      </w:r>
      <w:proofErr w:type="spellEnd"/>
      <w:r w:rsidRPr="00C267A5">
        <w:rPr>
          <w:rFonts w:ascii="Times New Roman" w:hAnsi="Times New Roman"/>
          <w:sz w:val="24"/>
          <w:szCs w:val="24"/>
        </w:rPr>
        <w:t>:</w:t>
      </w:r>
    </w:p>
    <w:p w:rsidR="00BA6AF9" w:rsidRPr="00C267A5" w:rsidRDefault="00BA6AF9" w:rsidP="00BA6A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267A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267A5">
        <w:rPr>
          <w:rFonts w:ascii="Times New Roman" w:hAnsi="Times New Roman"/>
          <w:sz w:val="24"/>
          <w:szCs w:val="24"/>
        </w:rPr>
        <w:t>можливість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приступити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C267A5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замовлення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C267A5">
        <w:rPr>
          <w:rFonts w:ascii="Times New Roman" w:hAnsi="Times New Roman"/>
          <w:sz w:val="24"/>
          <w:szCs w:val="24"/>
        </w:rPr>
        <w:t>пізніше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ніж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через 15 </w:t>
      </w:r>
      <w:proofErr w:type="spellStart"/>
      <w:r w:rsidRPr="00C267A5">
        <w:rPr>
          <w:rFonts w:ascii="Times New Roman" w:hAnsi="Times New Roman"/>
          <w:sz w:val="24"/>
          <w:szCs w:val="24"/>
        </w:rPr>
        <w:t>хв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. з часу </w:t>
      </w:r>
      <w:proofErr w:type="spellStart"/>
      <w:r w:rsidRPr="00C267A5">
        <w:rPr>
          <w:rFonts w:ascii="Times New Roman" w:hAnsi="Times New Roman"/>
          <w:sz w:val="24"/>
          <w:szCs w:val="24"/>
        </w:rPr>
        <w:t>його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поступлення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від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Замовника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по телефону.</w:t>
      </w:r>
    </w:p>
    <w:p w:rsidR="00BA6AF9" w:rsidRPr="00C267A5" w:rsidRDefault="00BA6AF9" w:rsidP="00BA6AF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C267A5">
        <w:rPr>
          <w:rFonts w:ascii="Times New Roman" w:hAnsi="Times New Roman"/>
          <w:sz w:val="24"/>
          <w:szCs w:val="24"/>
        </w:rPr>
        <w:t xml:space="preserve">- у </w:t>
      </w:r>
      <w:proofErr w:type="spellStart"/>
      <w:r w:rsidRPr="00C267A5">
        <w:rPr>
          <w:rFonts w:ascii="Times New Roman" w:hAnsi="Times New Roman"/>
          <w:sz w:val="24"/>
          <w:szCs w:val="24"/>
        </w:rPr>
        <w:t>випадку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виходу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автомобіля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з ладу (</w:t>
      </w:r>
      <w:proofErr w:type="spellStart"/>
      <w:r w:rsidRPr="00C267A5">
        <w:rPr>
          <w:rFonts w:ascii="Times New Roman" w:hAnsi="Times New Roman"/>
          <w:sz w:val="24"/>
          <w:szCs w:val="24"/>
        </w:rPr>
        <w:t>чи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іншої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суттєвої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причини) для </w:t>
      </w:r>
      <w:proofErr w:type="spellStart"/>
      <w:r w:rsidRPr="00C267A5">
        <w:rPr>
          <w:rFonts w:ascii="Times New Roman" w:hAnsi="Times New Roman"/>
          <w:sz w:val="24"/>
          <w:szCs w:val="24"/>
        </w:rPr>
        <w:t>надання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послуг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його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заміну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C267A5">
        <w:rPr>
          <w:rFonts w:ascii="Times New Roman" w:hAnsi="Times New Roman"/>
          <w:sz w:val="24"/>
          <w:szCs w:val="24"/>
        </w:rPr>
        <w:t>інший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аналогічний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автомобіль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C267A5">
        <w:rPr>
          <w:rFonts w:ascii="Times New Roman" w:hAnsi="Times New Roman"/>
          <w:sz w:val="24"/>
          <w:szCs w:val="24"/>
        </w:rPr>
        <w:t>можливості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безперебійного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надання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послуг</w:t>
      </w:r>
      <w:proofErr w:type="spellEnd"/>
      <w:r w:rsidRPr="00C267A5">
        <w:rPr>
          <w:rFonts w:ascii="Times New Roman" w:hAnsi="Times New Roman"/>
          <w:sz w:val="24"/>
          <w:szCs w:val="24"/>
        </w:rPr>
        <w:t>.</w:t>
      </w:r>
      <w:r w:rsidRPr="00C267A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A6AF9" w:rsidRPr="00C267A5" w:rsidRDefault="00BA6AF9" w:rsidP="00BA6A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267A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267A5">
        <w:rPr>
          <w:rFonts w:ascii="Times New Roman" w:hAnsi="Times New Roman"/>
          <w:sz w:val="24"/>
          <w:szCs w:val="24"/>
        </w:rPr>
        <w:t>щоденний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медичний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огляд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водіїв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перед </w:t>
      </w:r>
      <w:proofErr w:type="spellStart"/>
      <w:r w:rsidRPr="00C267A5">
        <w:rPr>
          <w:rFonts w:ascii="Times New Roman" w:hAnsi="Times New Roman"/>
          <w:sz w:val="24"/>
          <w:szCs w:val="24"/>
        </w:rPr>
        <w:t>виїздом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і при </w:t>
      </w:r>
      <w:proofErr w:type="spellStart"/>
      <w:r w:rsidRPr="00C267A5">
        <w:rPr>
          <w:rFonts w:ascii="Times New Roman" w:hAnsi="Times New Roman"/>
          <w:sz w:val="24"/>
          <w:szCs w:val="24"/>
        </w:rPr>
        <w:t>повернені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в гараж.</w:t>
      </w:r>
    </w:p>
    <w:p w:rsidR="00BA6AF9" w:rsidRPr="00C267A5" w:rsidRDefault="00BA6AF9" w:rsidP="00BA6A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267A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267A5">
        <w:rPr>
          <w:rFonts w:ascii="Times New Roman" w:hAnsi="Times New Roman"/>
          <w:sz w:val="24"/>
          <w:szCs w:val="24"/>
        </w:rPr>
        <w:t>наявність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страхування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автотранспортних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засобів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267A5">
        <w:rPr>
          <w:rFonts w:ascii="Times New Roman" w:hAnsi="Times New Roman"/>
          <w:sz w:val="24"/>
          <w:szCs w:val="24"/>
        </w:rPr>
        <w:t>водіїв</w:t>
      </w:r>
      <w:proofErr w:type="spellEnd"/>
      <w:r w:rsidRPr="00C267A5">
        <w:rPr>
          <w:rFonts w:ascii="Times New Roman" w:hAnsi="Times New Roman"/>
          <w:sz w:val="24"/>
          <w:szCs w:val="24"/>
        </w:rPr>
        <w:t>.</w:t>
      </w:r>
    </w:p>
    <w:p w:rsidR="00BA6AF9" w:rsidRPr="00C267A5" w:rsidRDefault="00BA6AF9" w:rsidP="00BA6A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267A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267A5">
        <w:rPr>
          <w:rFonts w:ascii="Times New Roman" w:hAnsi="Times New Roman"/>
          <w:sz w:val="24"/>
          <w:szCs w:val="24"/>
        </w:rPr>
        <w:t>належні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умови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щодо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зберігання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усіх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автомобілів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задіяних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C267A5">
        <w:rPr>
          <w:rFonts w:ascii="Times New Roman" w:hAnsi="Times New Roman"/>
          <w:sz w:val="24"/>
          <w:szCs w:val="24"/>
        </w:rPr>
        <w:t>надання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послуг</w:t>
      </w:r>
      <w:proofErr w:type="spellEnd"/>
      <w:r w:rsidRPr="00C267A5">
        <w:rPr>
          <w:rFonts w:ascii="Times New Roman" w:hAnsi="Times New Roman"/>
          <w:sz w:val="24"/>
          <w:szCs w:val="24"/>
        </w:rPr>
        <w:t>.</w:t>
      </w:r>
    </w:p>
    <w:p w:rsidR="00BA6AF9" w:rsidRPr="00C267A5" w:rsidRDefault="00BA6AF9" w:rsidP="00BA6A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267A5">
        <w:rPr>
          <w:rFonts w:ascii="Times New Roman" w:hAnsi="Times New Roman"/>
          <w:sz w:val="24"/>
          <w:szCs w:val="24"/>
          <w:lang w:val="uk-UA"/>
        </w:rPr>
        <w:t>5</w:t>
      </w:r>
      <w:r w:rsidRPr="00C267A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267A5">
        <w:rPr>
          <w:rFonts w:ascii="Times New Roman" w:hAnsi="Times New Roman"/>
          <w:sz w:val="24"/>
          <w:szCs w:val="24"/>
        </w:rPr>
        <w:t>Умови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фінансування</w:t>
      </w:r>
      <w:proofErr w:type="spellEnd"/>
      <w:r w:rsidRPr="00C267A5">
        <w:rPr>
          <w:rFonts w:ascii="Times New Roman" w:hAnsi="Times New Roman"/>
          <w:sz w:val="24"/>
          <w:szCs w:val="24"/>
        </w:rPr>
        <w:t>:</w:t>
      </w:r>
    </w:p>
    <w:p w:rsidR="00BA6AF9" w:rsidRPr="00C267A5" w:rsidRDefault="00BA6AF9" w:rsidP="00BA6A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267A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267A5">
        <w:rPr>
          <w:rFonts w:ascii="Times New Roman" w:hAnsi="Times New Roman"/>
          <w:sz w:val="24"/>
          <w:szCs w:val="24"/>
        </w:rPr>
        <w:t>реалізація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закупівлі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здійснюється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C267A5">
        <w:rPr>
          <w:rFonts w:ascii="Times New Roman" w:hAnsi="Times New Roman"/>
          <w:sz w:val="24"/>
          <w:szCs w:val="24"/>
        </w:rPr>
        <w:t>рахунок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коштів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бюджету.</w:t>
      </w:r>
    </w:p>
    <w:p w:rsidR="00BA6AF9" w:rsidRPr="00C267A5" w:rsidRDefault="00BA6AF9" w:rsidP="00BA6A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267A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267A5">
        <w:rPr>
          <w:rFonts w:ascii="Times New Roman" w:hAnsi="Times New Roman"/>
          <w:sz w:val="24"/>
          <w:szCs w:val="24"/>
        </w:rPr>
        <w:t>фінансування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закупівлі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здійснюється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згідно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з актами </w:t>
      </w:r>
      <w:proofErr w:type="spellStart"/>
      <w:r w:rsidRPr="00C267A5">
        <w:rPr>
          <w:rFonts w:ascii="Times New Roman" w:hAnsi="Times New Roman"/>
          <w:sz w:val="24"/>
          <w:szCs w:val="24"/>
        </w:rPr>
        <w:t>виконаних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7A5">
        <w:rPr>
          <w:rFonts w:ascii="Times New Roman" w:hAnsi="Times New Roman"/>
          <w:sz w:val="24"/>
          <w:szCs w:val="24"/>
        </w:rPr>
        <w:t>робіт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267A5">
        <w:rPr>
          <w:rFonts w:ascii="Times New Roman" w:hAnsi="Times New Roman"/>
          <w:sz w:val="24"/>
          <w:szCs w:val="24"/>
        </w:rPr>
        <w:t>послуг</w:t>
      </w:r>
      <w:proofErr w:type="spellEnd"/>
      <w:r w:rsidRPr="00C267A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C267A5">
        <w:rPr>
          <w:rFonts w:ascii="Times New Roman" w:hAnsi="Times New Roman"/>
          <w:sz w:val="24"/>
          <w:szCs w:val="24"/>
        </w:rPr>
        <w:t>щомісячно</w:t>
      </w:r>
      <w:proofErr w:type="spellEnd"/>
      <w:r w:rsidRPr="00C267A5">
        <w:rPr>
          <w:rFonts w:ascii="Times New Roman" w:hAnsi="Times New Roman"/>
          <w:sz w:val="24"/>
          <w:szCs w:val="24"/>
        </w:rPr>
        <w:t>.</w:t>
      </w:r>
    </w:p>
    <w:p w:rsidR="00BA6AF9" w:rsidRPr="00BA6AF9" w:rsidRDefault="00BA6AF9" w:rsidP="00BA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val="ru-RU" w:eastAsia="uk-UA"/>
        </w:rPr>
      </w:pPr>
    </w:p>
    <w:p w:rsidR="00BA6AF9" w:rsidRDefault="00BA6AF9" w:rsidP="00BA6A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BA6AF9" w:rsidRDefault="00BA6AF9" w:rsidP="00BA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val="ru-RU" w:eastAsia="uk-UA"/>
        </w:rPr>
        <w:t>50 000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,00 грн з ПДВ.</w:t>
      </w:r>
    </w:p>
    <w:p w:rsidR="00BA6AF9" w:rsidRDefault="00BA6AF9" w:rsidP="00BA6A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</w:rPr>
        <w:t>закупівель</w:t>
      </w:r>
      <w:proofErr w:type="spellEnd"/>
      <w:r>
        <w:rPr>
          <w:rFonts w:ascii="Times New Roman" w:hAnsi="Times New Roman" w:cs="Times New Roman"/>
        </w:rPr>
        <w:t xml:space="preserve"> з урахуванням показників фактичного використання</w:t>
      </w:r>
      <w:r>
        <w:rPr>
          <w:rFonts w:ascii="Times New Roman" w:hAnsi="Times New Roman" w:cs="Times New Roman"/>
          <w:sz w:val="24"/>
          <w:szCs w:val="24"/>
        </w:rPr>
        <w:t xml:space="preserve"> та запланованих  бюджетних  призначень на 2024 рік</w:t>
      </w:r>
      <w:r>
        <w:rPr>
          <w:rFonts w:ascii="Times New Roman" w:hAnsi="Times New Roman" w:cs="Times New Roman"/>
        </w:rPr>
        <w:t>.</w:t>
      </w:r>
    </w:p>
    <w:p w:rsidR="00BA6AF9" w:rsidRDefault="00BA6AF9" w:rsidP="00BA6A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BA6AF9" w:rsidRDefault="00BA6AF9" w:rsidP="00BA6A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BA6AF9" w:rsidRDefault="00BA6AF9" w:rsidP="00BA6A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BA6AF9" w:rsidRDefault="00BA6AF9" w:rsidP="00BA6A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56F79" w:rsidRDefault="00BA6AF9" w:rsidP="00BA6AF9">
      <w:r>
        <w:rPr>
          <w:rFonts w:ascii="Times New Roman" w:eastAsia="Times New Roman" w:hAnsi="Times New Roman" w:cs="Times New Roman"/>
          <w:lang w:eastAsia="uk-UA"/>
        </w:rPr>
        <w:t xml:space="preserve">Уповноважена особа  </w:t>
      </w:r>
      <w:r w:rsidR="00A12AE4">
        <w:rPr>
          <w:rFonts w:ascii="Times New Roman" w:eastAsia="Times New Roman" w:hAnsi="Times New Roman" w:cs="Times New Roman"/>
          <w:lang w:eastAsia="uk-UA"/>
        </w:rPr>
        <w:t xml:space="preserve">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uk-UA"/>
        </w:rPr>
        <w:t xml:space="preserve">  </w:t>
      </w:r>
      <w:r w:rsidR="00307A7D">
        <w:rPr>
          <w:rFonts w:ascii="Times New Roman" w:eastAsia="Times New Roman" w:hAnsi="Times New Roman" w:cs="Times New Roman"/>
          <w:lang w:eastAsia="uk-UA"/>
        </w:rPr>
        <w:t>Юлія ХАХУЛА</w:t>
      </w:r>
    </w:p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3C"/>
    <w:rsid w:val="00307A7D"/>
    <w:rsid w:val="00865FA8"/>
    <w:rsid w:val="00876B3C"/>
    <w:rsid w:val="00A12AE4"/>
    <w:rsid w:val="00BA6AF9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7C22"/>
  <w15:chartTrackingRefBased/>
  <w15:docId w15:val="{85B77120-CCA3-491B-9897-F4AC8D4B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AF9"/>
    <w:pPr>
      <w:spacing w:after="0" w:line="240" w:lineRule="auto"/>
    </w:pPr>
    <w:rPr>
      <w:rFonts w:ascii="Garamond" w:eastAsia="Times New Roman" w:hAnsi="Garamond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2486</Words>
  <Characters>1418</Characters>
  <Application>Microsoft Office Word</Application>
  <DocSecurity>0</DocSecurity>
  <Lines>11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Матківська Христина</cp:lastModifiedBy>
  <cp:revision>8</cp:revision>
  <dcterms:created xsi:type="dcterms:W3CDTF">2024-03-11T09:33:00Z</dcterms:created>
  <dcterms:modified xsi:type="dcterms:W3CDTF">2024-03-11T09:37:00Z</dcterms:modified>
</cp:coreProperties>
</file>