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53" w:rsidRPr="00AF012A" w:rsidRDefault="00F17E53" w:rsidP="00F17E53">
      <w:pPr>
        <w:rPr>
          <w:rFonts w:ascii="Arial" w:hAnsi="Arial" w:cs="Arial"/>
          <w:b/>
          <w:sz w:val="28"/>
          <w:szCs w:val="28"/>
          <w:lang w:val="en-US"/>
        </w:rPr>
      </w:pPr>
      <w:r w:rsidRPr="00AF012A">
        <w:rPr>
          <w:rFonts w:ascii="Arial" w:hAnsi="Arial" w:cs="Arial"/>
          <w:b/>
          <w:sz w:val="28"/>
          <w:szCs w:val="28"/>
        </w:rPr>
        <w:t>ID номер: UA-2024-03-18-007430-a</w:t>
      </w:r>
    </w:p>
    <w:p w:rsidR="00F17E53" w:rsidRPr="00AF012A" w:rsidRDefault="00F17E53" w:rsidP="00F17E53">
      <w:pPr>
        <w:jc w:val="center"/>
        <w:rPr>
          <w:rFonts w:ascii="Arial" w:hAnsi="Arial" w:cs="Arial"/>
          <w:b/>
        </w:rPr>
      </w:pPr>
      <w:r w:rsidRPr="00AF012A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AF012A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AF012A">
        <w:rPr>
          <w:rFonts w:ascii="Arial" w:hAnsi="Arial" w:cs="Arial"/>
          <w:b/>
        </w:rPr>
        <w:t>)</w:t>
      </w:r>
    </w:p>
    <w:p w:rsidR="00F17E53" w:rsidRPr="00AF012A" w:rsidRDefault="00F17E53" w:rsidP="00F17E53">
      <w:pPr>
        <w:jc w:val="both"/>
        <w:rPr>
          <w:rFonts w:ascii="Arial" w:hAnsi="Arial" w:cs="Arial"/>
          <w:b/>
        </w:rPr>
      </w:pPr>
      <w:r w:rsidRPr="00AF012A">
        <w:rPr>
          <w:rFonts w:ascii="Arial" w:hAnsi="Arial" w:cs="Arial"/>
          <w:b/>
          <w:u w:val="single"/>
        </w:rPr>
        <w:t>Замовник:</w:t>
      </w:r>
      <w:r w:rsidRPr="00AF012A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F17E53" w:rsidRPr="00AF012A" w:rsidRDefault="00F17E53" w:rsidP="00F17E53">
      <w:pPr>
        <w:jc w:val="center"/>
        <w:rPr>
          <w:rFonts w:ascii="Arial" w:eastAsia="Times New Roman" w:hAnsi="Arial" w:cs="Arial"/>
          <w:b/>
          <w:bCs/>
          <w:i/>
          <w:lang w:eastAsia="uk-UA"/>
        </w:rPr>
      </w:pPr>
      <w:r w:rsidRPr="00AF012A">
        <w:rPr>
          <w:rFonts w:ascii="Arial" w:hAnsi="Arial" w:cs="Arial"/>
          <w:bCs/>
          <w:u w:val="single"/>
        </w:rPr>
        <w:t>Предмет закупівлі:</w:t>
      </w:r>
      <w:r w:rsidRPr="00AF012A">
        <w:rPr>
          <w:rFonts w:ascii="Arial" w:hAnsi="Arial" w:cs="Arial"/>
        </w:rPr>
        <w:t xml:space="preserve"> </w:t>
      </w:r>
      <w:r w:rsidRPr="00AF012A">
        <w:rPr>
          <w:rFonts w:ascii="Arial" w:eastAsia="Times New Roman" w:hAnsi="Arial" w:cs="Arial"/>
          <w:b/>
          <w:bCs/>
          <w:i/>
          <w:lang w:eastAsia="uk-UA"/>
        </w:rPr>
        <w:t xml:space="preserve">Послуги автовишки - Код: 45510000-5 Прокат підіймальних кранів із оператором за ДК 021:2015  «Єдиний закупівельний словник»: Послуги автовишки на території парків, лісопарків і зелених зон Личаківського району </w:t>
      </w:r>
      <w:proofErr w:type="spellStart"/>
      <w:r w:rsidRPr="00AF012A">
        <w:rPr>
          <w:rFonts w:ascii="Arial" w:eastAsia="Times New Roman" w:hAnsi="Arial" w:cs="Arial"/>
          <w:b/>
          <w:bCs/>
          <w:i/>
          <w:lang w:eastAsia="uk-UA"/>
        </w:rPr>
        <w:t>м.Львова</w:t>
      </w:r>
      <w:proofErr w:type="spellEnd"/>
    </w:p>
    <w:p w:rsidR="00F17E53" w:rsidRPr="00AF012A" w:rsidRDefault="00F17E53" w:rsidP="00F17E53">
      <w:pPr>
        <w:jc w:val="both"/>
        <w:rPr>
          <w:rFonts w:ascii="Arial" w:hAnsi="Arial" w:cs="Arial"/>
          <w:u w:val="single"/>
        </w:rPr>
      </w:pPr>
      <w:r w:rsidRPr="00AF012A">
        <w:rPr>
          <w:rFonts w:ascii="Arial" w:hAnsi="Arial" w:cs="Arial"/>
          <w:u w:val="single"/>
        </w:rPr>
        <w:t xml:space="preserve">Місце надання послуг: </w:t>
      </w:r>
    </w:p>
    <w:p w:rsidR="00F17E53" w:rsidRPr="00AF012A" w:rsidRDefault="00F17E53" w:rsidP="00F17E53">
      <w:pPr>
        <w:jc w:val="both"/>
        <w:rPr>
          <w:rFonts w:ascii="Arial" w:hAnsi="Arial" w:cs="Arial"/>
        </w:rPr>
      </w:pPr>
      <w:r w:rsidRPr="00AF012A">
        <w:rPr>
          <w:rFonts w:ascii="Arial" w:hAnsi="Arial" w:cs="Arial"/>
        </w:rPr>
        <w:t>79000, Україна, Львівська область, місто  Львів: Ботанічна пам’ятка природи місцевого значення «Лісопарк «Погулянка»; парк (сад) «</w:t>
      </w:r>
      <w:proofErr w:type="spellStart"/>
      <w:r w:rsidRPr="00AF012A">
        <w:rPr>
          <w:rFonts w:ascii="Arial" w:hAnsi="Arial" w:cs="Arial"/>
        </w:rPr>
        <w:t>Благовіщення</w:t>
      </w:r>
      <w:proofErr w:type="spellEnd"/>
      <w:r w:rsidRPr="00AF012A">
        <w:rPr>
          <w:rFonts w:ascii="Arial" w:hAnsi="Arial" w:cs="Arial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Pr="00AF012A">
        <w:rPr>
          <w:rFonts w:ascii="Arial" w:hAnsi="Arial" w:cs="Arial"/>
        </w:rPr>
        <w:t>Майорівка</w:t>
      </w:r>
      <w:proofErr w:type="spellEnd"/>
      <w:r w:rsidRPr="00AF012A">
        <w:rPr>
          <w:rFonts w:ascii="Arial" w:hAnsi="Arial" w:cs="Arial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AF012A">
        <w:rPr>
          <w:rFonts w:ascii="Arial" w:hAnsi="Arial" w:cs="Arial"/>
        </w:rPr>
        <w:t>Вайнберг</w:t>
      </w:r>
      <w:proofErr w:type="spellEnd"/>
      <w:r w:rsidRPr="00AF012A">
        <w:rPr>
          <w:rFonts w:ascii="Arial" w:hAnsi="Arial" w:cs="Arial"/>
        </w:rPr>
        <w:t xml:space="preserve"> парк (м. Винники) - відповідно до Додатку 5 (Технічна специфікація) до цієї Тендерної документації; </w:t>
      </w:r>
    </w:p>
    <w:p w:rsidR="00F17E53" w:rsidRPr="00AF012A" w:rsidRDefault="00F17E53" w:rsidP="00F17E53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 w:rsidRPr="00AF012A">
        <w:rPr>
          <w:rFonts w:ascii="Arial" w:hAnsi="Arial" w:cs="Arial"/>
        </w:rPr>
        <w:t xml:space="preserve">1. </w:t>
      </w:r>
      <w:proofErr w:type="spellStart"/>
      <w:r w:rsidRPr="00AF012A">
        <w:rPr>
          <w:rFonts w:ascii="Arial" w:hAnsi="Arial" w:cs="Arial"/>
        </w:rPr>
        <w:t>Обгрунтування</w:t>
      </w:r>
      <w:proofErr w:type="spellEnd"/>
      <w:r w:rsidRPr="00AF012A">
        <w:rPr>
          <w:rFonts w:ascii="Arial" w:hAnsi="Arial" w:cs="Arial"/>
        </w:rPr>
        <w:t xml:space="preserve"> розміру бюджетного призначення: </w:t>
      </w:r>
      <w:r w:rsidRPr="00AF012A">
        <w:rPr>
          <w:rFonts w:ascii="Arial" w:eastAsia="Times New Roman" w:hAnsi="Arial" w:cs="Arial"/>
          <w:lang w:eastAsia="uk-UA"/>
        </w:rPr>
        <w:t xml:space="preserve"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пунктів). Закупівля здійснюється за кошти місцевого бюджету (код КЕКВ 2610) в сумі 184 800,00 грн. </w:t>
      </w:r>
    </w:p>
    <w:p w:rsidR="00F17E53" w:rsidRPr="00AF012A" w:rsidRDefault="00F17E53" w:rsidP="00F17E53">
      <w:pPr>
        <w:shd w:val="clear" w:color="auto" w:fill="FFFFFF"/>
        <w:ind w:firstLine="567"/>
        <w:jc w:val="both"/>
        <w:rPr>
          <w:rFonts w:ascii="Arial" w:hAnsi="Arial" w:cs="Arial"/>
          <w:shd w:val="clear" w:color="auto" w:fill="FFFFFF"/>
          <w:lang w:val="en-US"/>
        </w:rPr>
      </w:pPr>
      <w:r w:rsidRPr="00AF012A">
        <w:rPr>
          <w:rFonts w:ascii="Arial" w:eastAsia="Calibri" w:hAnsi="Arial" w:cs="Arial"/>
        </w:rPr>
        <w:t xml:space="preserve">2. </w:t>
      </w:r>
      <w:proofErr w:type="spellStart"/>
      <w:r w:rsidRPr="00AF012A">
        <w:rPr>
          <w:rFonts w:ascii="Arial" w:eastAsia="Calibri" w:hAnsi="Arial" w:cs="Arial"/>
        </w:rPr>
        <w:t>Обгрунтування</w:t>
      </w:r>
      <w:proofErr w:type="spellEnd"/>
      <w:r w:rsidRPr="00AF012A">
        <w:rPr>
          <w:rFonts w:ascii="Arial" w:eastAsia="Calibri" w:hAnsi="Arial" w:cs="Arial"/>
        </w:rPr>
        <w:t xml:space="preserve"> очікуваної вартості предмета закупівлі: 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AF012A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0" w:name="n3"/>
      <w:bookmarkEnd w:id="0"/>
      <w:r w:rsidRPr="00AF012A">
        <w:rPr>
          <w:rFonts w:ascii="Arial" w:hAnsi="Arial" w:cs="Arial"/>
          <w:lang w:eastAsia="uk-UA"/>
        </w:rPr>
        <w:t xml:space="preserve"> (зі змінами) та методом </w:t>
      </w:r>
      <w:bookmarkStart w:id="1" w:name="n44"/>
      <w:bookmarkEnd w:id="1"/>
      <w:r w:rsidRPr="00AF012A">
        <w:rPr>
          <w:rFonts w:ascii="Arial" w:hAnsi="Arial" w:cs="Arial"/>
          <w:lang w:eastAsia="uk-UA"/>
        </w:rPr>
        <w:t>р</w:t>
      </w:r>
      <w:r w:rsidRPr="00AF012A">
        <w:rPr>
          <w:rFonts w:ascii="Arial" w:hAnsi="Arial" w:cs="Arial"/>
          <w:shd w:val="clear" w:color="auto" w:fill="FFFFFF"/>
        </w:rPr>
        <w:t xml:space="preserve">озрахунку очікуваної вартості послуг на підставі </w:t>
      </w:r>
      <w:r w:rsidRPr="00AF012A">
        <w:rPr>
          <w:rFonts w:ascii="Arial" w:hAnsi="Arial" w:cs="Arial"/>
          <w:lang w:eastAsia="uk-UA"/>
        </w:rPr>
        <w:t xml:space="preserve">отриманих не менше трьох комерційних пропозицій вартості 1 </w:t>
      </w:r>
      <w:proofErr w:type="spellStart"/>
      <w:r w:rsidRPr="00AF012A">
        <w:rPr>
          <w:rFonts w:ascii="Arial" w:hAnsi="Arial" w:cs="Arial"/>
          <w:lang w:eastAsia="uk-UA"/>
        </w:rPr>
        <w:t>маш</w:t>
      </w:r>
      <w:proofErr w:type="spellEnd"/>
      <w:r w:rsidRPr="00AF012A">
        <w:rPr>
          <w:rFonts w:ascii="Arial" w:hAnsi="Arial" w:cs="Arial"/>
          <w:lang w:eastAsia="uk-UA"/>
        </w:rPr>
        <w:t>/год</w:t>
      </w:r>
      <w:r w:rsidRPr="00AF012A">
        <w:rPr>
          <w:rFonts w:ascii="Arial" w:hAnsi="Arial" w:cs="Arial"/>
          <w:lang w:val="en-US" w:eastAsia="uk-UA"/>
        </w:rPr>
        <w:t>.</w:t>
      </w:r>
      <w:r w:rsidRPr="00AF012A">
        <w:rPr>
          <w:rFonts w:ascii="Arial" w:hAnsi="Arial" w:cs="Arial"/>
          <w:lang w:eastAsia="uk-UA"/>
        </w:rPr>
        <w:t xml:space="preserve"> на послуги автовишок. </w:t>
      </w:r>
    </w:p>
    <w:p w:rsidR="00F17E53" w:rsidRPr="00AF012A" w:rsidRDefault="00F17E53" w:rsidP="00F17E53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</w:rPr>
      </w:pPr>
      <w:r w:rsidRPr="00AF012A">
        <w:rPr>
          <w:rFonts w:ascii="Arial" w:hAnsi="Arial" w:cs="Arial"/>
        </w:rPr>
        <w:t xml:space="preserve">3.Обгрунтування технічних та якісних характеристик предмета закупівлі - </w:t>
      </w:r>
      <w:r w:rsidRPr="00AF012A">
        <w:rPr>
          <w:rFonts w:ascii="Arial" w:eastAsia="Times New Roman" w:hAnsi="Arial" w:cs="Arial"/>
        </w:rPr>
        <w:t xml:space="preserve">відповідно до технічної специфікації (додаток 5 тендерної документації) </w:t>
      </w:r>
      <w:r w:rsidRPr="00AF012A">
        <w:rPr>
          <w:rFonts w:ascii="Arial" w:hAnsi="Arial" w:cs="Arial"/>
        </w:rPr>
        <w:t xml:space="preserve">та на підставі: </w:t>
      </w:r>
    </w:p>
    <w:p w:rsidR="00F17E53" w:rsidRPr="00AF012A" w:rsidRDefault="00F17E53" w:rsidP="00F17E53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  <w:r w:rsidRPr="00AF012A">
        <w:rPr>
          <w:rFonts w:ascii="Arial" w:eastAsia="Times New Roman" w:hAnsi="Arial" w:cs="Arial"/>
          <w:lang w:eastAsia="uk-UA"/>
        </w:rPr>
        <w:t xml:space="preserve">- </w:t>
      </w:r>
      <w:r w:rsidRPr="00AF012A">
        <w:rPr>
          <w:rFonts w:ascii="Arial" w:eastAsia="Times New Roman" w:hAnsi="Arial" w:cs="Arial"/>
          <w:lang w:eastAsia="uk-UA"/>
        </w:rPr>
        <w:tab/>
        <w:t>Ухвали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Плану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</w:t>
      </w:r>
    </w:p>
    <w:p w:rsidR="00F17E53" w:rsidRPr="00AF012A" w:rsidRDefault="00F17E53" w:rsidP="00F17E53">
      <w:pPr>
        <w:shd w:val="clear" w:color="auto" w:fill="FFFFFF"/>
        <w:ind w:firstLine="567"/>
        <w:jc w:val="both"/>
        <w:rPr>
          <w:rFonts w:ascii="Arial" w:hAnsi="Arial" w:cs="Arial"/>
          <w:shd w:val="clear" w:color="auto" w:fill="FFFFFF"/>
          <w:lang w:val="en-US"/>
        </w:rPr>
      </w:pPr>
      <w:r w:rsidRPr="00AF012A">
        <w:rPr>
          <w:rFonts w:ascii="Arial" w:hAnsi="Arial" w:cs="Arial"/>
          <w:lang w:eastAsia="uk-UA"/>
        </w:rPr>
        <w:t xml:space="preserve">Закупівля послуг здійснюється для зняття аварійних, хворих та сухостійних дерев, обрізування з проріджуванням крони дерев якщо крона дерева має велику парусність, що підвищує небезпеку падіння зламаних, </w:t>
      </w:r>
      <w:proofErr w:type="spellStart"/>
      <w:r w:rsidRPr="00AF012A">
        <w:rPr>
          <w:rFonts w:ascii="Arial" w:hAnsi="Arial" w:cs="Arial"/>
          <w:lang w:eastAsia="uk-UA"/>
        </w:rPr>
        <w:t>засихаючих</w:t>
      </w:r>
      <w:proofErr w:type="spellEnd"/>
      <w:r w:rsidRPr="00AF012A">
        <w:rPr>
          <w:rFonts w:ascii="Arial" w:hAnsi="Arial" w:cs="Arial"/>
          <w:lang w:eastAsia="uk-UA"/>
        </w:rPr>
        <w:t xml:space="preserve">, гнилих та аварійних гілок на території парків, лісопарків і зелених зон Личаківського району </w:t>
      </w:r>
      <w:proofErr w:type="spellStart"/>
      <w:r w:rsidRPr="00AF012A">
        <w:rPr>
          <w:rFonts w:ascii="Arial" w:hAnsi="Arial" w:cs="Arial"/>
          <w:lang w:eastAsia="uk-UA"/>
        </w:rPr>
        <w:t>м.Львова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5502"/>
      </w:tblGrid>
      <w:tr w:rsidR="00F17E53" w:rsidRPr="00AF012A" w:rsidTr="00F17E53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3" w:rsidRPr="00AF012A" w:rsidRDefault="00F17E5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F012A">
              <w:rPr>
                <w:rFonts w:ascii="Arial" w:eastAsia="Calibri" w:hAnsi="Arial" w:cs="Arial"/>
              </w:rPr>
              <w:t>Строк надання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3" w:rsidRPr="00AF012A" w:rsidRDefault="00F17E5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F012A"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F17E53" w:rsidRPr="00AF012A" w:rsidTr="00F17E53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3" w:rsidRPr="00AF012A" w:rsidRDefault="00F17E53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</w:rPr>
            </w:pPr>
            <w:r w:rsidRPr="00AF012A">
              <w:rPr>
                <w:rFonts w:ascii="Arial" w:hAnsi="Arial" w:cs="Arial"/>
              </w:rPr>
              <w:t>2024р., по  31 грудня  2024 року</w:t>
            </w:r>
            <w:r w:rsidRPr="00AF012A"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3" w:rsidRPr="00AF012A" w:rsidRDefault="00F17E53" w:rsidP="00F17E53">
            <w:pPr>
              <w:spacing w:before="75"/>
              <w:jc w:val="both"/>
              <w:rPr>
                <w:rFonts w:ascii="Arial" w:eastAsia="Calibri" w:hAnsi="Arial" w:cs="Arial"/>
                <w:bCs/>
              </w:rPr>
            </w:pPr>
            <w:r w:rsidRPr="00AF012A">
              <w:rPr>
                <w:rFonts w:ascii="Arial" w:eastAsia="Calibri" w:hAnsi="Arial" w:cs="Arial"/>
                <w:bCs/>
              </w:rPr>
              <w:t>184 800,00 грн. з  ПДВ</w:t>
            </w:r>
          </w:p>
        </w:tc>
      </w:tr>
    </w:tbl>
    <w:p w:rsidR="00F17E53" w:rsidRPr="00AF012A" w:rsidRDefault="00F17E53" w:rsidP="00F17E53">
      <w:pPr>
        <w:ind w:firstLine="708"/>
        <w:jc w:val="both"/>
        <w:rPr>
          <w:rFonts w:ascii="Arial" w:hAnsi="Arial" w:cs="Arial"/>
        </w:rPr>
      </w:pPr>
      <w:r w:rsidRPr="00AF012A">
        <w:rPr>
          <w:rFonts w:ascii="Arial" w:hAnsi="Arial" w:cs="Arial"/>
        </w:rPr>
        <w:t>Кошти для проведення закупівлі даних послуг передбачено по КВК 2816030 «Організація благоустрою населених пунктів» (місцевий бюджет, загальний фонд).</w:t>
      </w:r>
    </w:p>
    <w:p w:rsidR="00D778DD" w:rsidRPr="00AF012A" w:rsidRDefault="00D778DD">
      <w:pPr>
        <w:rPr>
          <w:rFonts w:ascii="Arial" w:hAnsi="Arial" w:cs="Arial"/>
        </w:rPr>
      </w:pPr>
      <w:bookmarkStart w:id="2" w:name="_GoBack"/>
      <w:bookmarkEnd w:id="2"/>
    </w:p>
    <w:sectPr w:rsidR="00D778DD" w:rsidRPr="00AF01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8F"/>
    <w:rsid w:val="002907D2"/>
    <w:rsid w:val="0050148F"/>
    <w:rsid w:val="00AF012A"/>
    <w:rsid w:val="00D778DD"/>
    <w:rsid w:val="00F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5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5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2024-03-18T12:23:00Z</cp:lastPrinted>
  <dcterms:created xsi:type="dcterms:W3CDTF">2024-03-18T12:17:00Z</dcterms:created>
  <dcterms:modified xsi:type="dcterms:W3CDTF">2024-03-18T12:27:00Z</dcterms:modified>
</cp:coreProperties>
</file>