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9141F6">
      <w:pPr>
        <w:jc w:val="both"/>
        <w:rPr>
          <w:rFonts w:ascii="Arial" w:hAnsi="Arial" w:cs="Arial"/>
          <w:snapToGrid w:val="0"/>
        </w:rPr>
      </w:pPr>
      <w:r w:rsidRPr="00900204">
        <w:rPr>
          <w:rFonts w:ascii="Arial" w:hAnsi="Arial" w:cs="Arial"/>
          <w:sz w:val="24"/>
          <w:szCs w:val="24"/>
        </w:rPr>
        <w:t xml:space="preserve">Предмет закупівлі: </w:t>
      </w:r>
      <w:r w:rsidR="009141F6" w:rsidRPr="00900204">
        <w:rPr>
          <w:rFonts w:ascii="Arial" w:hAnsi="Arial" w:cs="Arial"/>
          <w:snapToGrid w:val="0"/>
        </w:rPr>
        <w:t xml:space="preserve">ДК 021:2015:  </w:t>
      </w:r>
      <w:r w:rsidR="009141F6" w:rsidRPr="00900204">
        <w:rPr>
          <w:rFonts w:ascii="Arial" w:hAnsi="Arial" w:cs="Arial"/>
          <w:bCs/>
        </w:rPr>
        <w:t>45330000-9 -Водопровідні та санітарно-технічні роботи</w:t>
      </w:r>
      <w:r w:rsidRPr="00900204">
        <w:rPr>
          <w:rFonts w:ascii="Arial" w:hAnsi="Arial" w:cs="Arial"/>
          <w:b/>
          <w:sz w:val="24"/>
          <w:szCs w:val="24"/>
        </w:rPr>
        <w:t xml:space="preserve"> – </w:t>
      </w:r>
      <w:r w:rsidR="009141F6" w:rsidRPr="00900204">
        <w:rPr>
          <w:rFonts w:ascii="Arial" w:hAnsi="Arial" w:cs="Arial"/>
          <w:sz w:val="24"/>
          <w:szCs w:val="24"/>
        </w:rPr>
        <w:t xml:space="preserve">Заходи з усунення аварій в житловому фонді, а саме: Послуги з поточного ремонту каналізаційної мережі (каналізаційного випуску) восьмого під‘їзду в житловому будинку №30 на вул. </w:t>
      </w:r>
      <w:r w:rsidR="009141F6" w:rsidRPr="00801DA8">
        <w:rPr>
          <w:rFonts w:ascii="Arial" w:hAnsi="Arial" w:cs="Arial"/>
          <w:sz w:val="24"/>
          <w:szCs w:val="24"/>
        </w:rPr>
        <w:t>Науковій</w:t>
      </w:r>
      <w:r w:rsidRPr="00801DA8">
        <w:rPr>
          <w:rFonts w:ascii="Arial" w:hAnsi="Arial" w:cs="Arial"/>
          <w:b/>
          <w:sz w:val="24"/>
          <w:szCs w:val="24"/>
        </w:rPr>
        <w:t xml:space="preserve"> </w:t>
      </w:r>
      <w:r w:rsidRPr="00801DA8">
        <w:rPr>
          <w:rFonts w:ascii="Arial" w:hAnsi="Arial" w:cs="Arial"/>
          <w:sz w:val="24"/>
          <w:szCs w:val="24"/>
        </w:rPr>
        <w:t>(</w:t>
      </w:r>
      <w:r w:rsidR="00801DA8" w:rsidRPr="00801DA8">
        <w:rPr>
          <w:rFonts w:ascii="Arial" w:hAnsi="Arial" w:cs="Arial"/>
          <w:sz w:val="24"/>
          <w:szCs w:val="24"/>
        </w:rPr>
        <w:t>з</w:t>
      </w:r>
      <w:r w:rsidRPr="00801DA8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801DA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01DA8" w:rsidRPr="00801DA8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801DA8" w:rsidRPr="00801DA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UA-2024-04-10-006335-a</w:t>
      </w:r>
      <w:r w:rsidRPr="00801DA8">
        <w:rPr>
          <w:rFonts w:ascii="Arial" w:hAnsi="Arial" w:cs="Arial"/>
          <w:b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При визначенні очікуваної вартості замовник в</w:t>
      </w:r>
      <w:bookmarkStart w:id="0" w:name="_GoBack"/>
      <w:bookmarkEnd w:id="0"/>
      <w:r w:rsidRPr="00900204">
        <w:rPr>
          <w:rFonts w:ascii="Arial" w:hAnsi="Arial" w:cs="Arial"/>
          <w:sz w:val="24"/>
          <w:szCs w:val="24"/>
        </w:rPr>
        <w:t>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02FD6" w:rsidRPr="00900204" w:rsidRDefault="00502FD6" w:rsidP="00502FD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2024 рік.</w:t>
      </w:r>
    </w:p>
    <w:p w:rsidR="00502FD6" w:rsidRPr="00900204" w:rsidRDefault="00502FD6" w:rsidP="00502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00204">
        <w:rPr>
          <w:rFonts w:ascii="Arial" w:hAnsi="Arial" w:cs="Arial"/>
          <w:sz w:val="24"/>
          <w:szCs w:val="24"/>
        </w:rPr>
        <w:t>закупівель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0204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27.12.2023 №4295 «Про бюджет Львівської міської територіальної громади на 2024 рік».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00204">
        <w:rPr>
          <w:rFonts w:ascii="Arial" w:hAnsi="Arial" w:cs="Arial"/>
          <w:sz w:val="24"/>
          <w:szCs w:val="24"/>
        </w:rPr>
        <w:t xml:space="preserve">Технічні та якісні характеристики – </w:t>
      </w:r>
      <w:r w:rsidRPr="00B07028">
        <w:rPr>
          <w:rFonts w:ascii="Arial" w:hAnsi="Arial" w:cs="Arial"/>
          <w:sz w:val="24"/>
          <w:szCs w:val="24"/>
        </w:rPr>
        <w:t xml:space="preserve">(відповідно до Додатку </w:t>
      </w:r>
      <w:r w:rsidR="00B07028" w:rsidRPr="00B07028">
        <w:rPr>
          <w:rFonts w:ascii="Arial" w:hAnsi="Arial" w:cs="Arial"/>
          <w:sz w:val="24"/>
          <w:szCs w:val="24"/>
        </w:rPr>
        <w:t>3</w:t>
      </w:r>
      <w:r w:rsidRPr="00B07028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</w:t>
      </w:r>
      <w:r w:rsidRPr="00900204">
        <w:rPr>
          <w:rFonts w:ascii="Arial" w:hAnsi="Arial" w:cs="Arial"/>
          <w:sz w:val="24"/>
          <w:szCs w:val="24"/>
        </w:rPr>
        <w:t xml:space="preserve">у доступі на сайті </w:t>
      </w:r>
      <w:proofErr w:type="spellStart"/>
      <w:r w:rsidRPr="00900204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900204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16"/>
          <w:szCs w:val="16"/>
          <w:lang w:eastAsia="uk-UA"/>
        </w:rPr>
      </w:pPr>
    </w:p>
    <w:sectPr w:rsidR="00AE2DDF" w:rsidRPr="00900204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4B2CA0"/>
    <w:rsid w:val="004B42B5"/>
    <w:rsid w:val="004D360E"/>
    <w:rsid w:val="00502FD6"/>
    <w:rsid w:val="006F21B7"/>
    <w:rsid w:val="00801DA8"/>
    <w:rsid w:val="00804EED"/>
    <w:rsid w:val="00900204"/>
    <w:rsid w:val="009141F6"/>
    <w:rsid w:val="00A55BB3"/>
    <w:rsid w:val="00AE2DDF"/>
    <w:rsid w:val="00B07028"/>
    <w:rsid w:val="00C5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57EE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16</cp:revision>
  <dcterms:created xsi:type="dcterms:W3CDTF">2024-02-25T11:25:00Z</dcterms:created>
  <dcterms:modified xsi:type="dcterms:W3CDTF">2024-04-10T13:02:00Z</dcterms:modified>
</cp:coreProperties>
</file>